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D48B" w14:textId="435A0C3C" w:rsidR="00E7082F" w:rsidRPr="00EB1888" w:rsidRDefault="004B4932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392558"/>
      <w:r>
        <w:rPr>
          <w:rFonts w:ascii="Times New Roman" w:hAnsi="Times New Roman" w:cs="Times New Roman"/>
          <w:b/>
          <w:bCs/>
          <w:sz w:val="24"/>
          <w:szCs w:val="24"/>
        </w:rPr>
        <w:t>UCHWAŁA NR XVII/129</w:t>
      </w:r>
      <w:r w:rsidR="00A86EE7">
        <w:rPr>
          <w:rFonts w:ascii="Times New Roman" w:hAnsi="Times New Roman" w:cs="Times New Roman"/>
          <w:b/>
          <w:bCs/>
          <w:sz w:val="24"/>
          <w:szCs w:val="24"/>
        </w:rPr>
        <w:t xml:space="preserve">/19 </w:t>
      </w:r>
    </w:p>
    <w:p w14:paraId="5061C997" w14:textId="02B74E03" w:rsidR="00E7082F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4D3885B5" w14:textId="41DD3DBD" w:rsidR="00A86EE7" w:rsidRPr="00EB1888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16 GRUDNIA 2019 ROKU</w:t>
      </w:r>
    </w:p>
    <w:bookmarkEnd w:id="0"/>
    <w:p w14:paraId="527F907A" w14:textId="6AD8B44D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9EF27" w14:textId="77777777" w:rsidR="00AF4ECC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6845F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w sprawie zasad wynajmowania lokali wchodzących w skład mieszkaniowego zasobu Gminy Czempiń</w:t>
      </w:r>
    </w:p>
    <w:p w14:paraId="7AA0E123" w14:textId="44A8645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E27CA" w14:textId="77777777" w:rsidR="00AF4ECC" w:rsidRPr="00EB1888" w:rsidRDefault="00AF4ECC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9F781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Na podstawie art. 18 ust. 2 pkt 15 i art. 40 ust. 1 ustawy z dnia 8 marca 1990 r. o samorządzie gminnym (Dz. U. z 2019 r., poz. 506 z </w:t>
      </w:r>
      <w:proofErr w:type="spellStart"/>
      <w:r w:rsidRPr="00EB18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1888">
        <w:rPr>
          <w:rFonts w:ascii="Times New Roman" w:hAnsi="Times New Roman" w:cs="Times New Roman"/>
          <w:sz w:val="24"/>
          <w:szCs w:val="24"/>
        </w:rPr>
        <w:t xml:space="preserve">. zm.) oraz art. 21 ust. 1 pkt 2 i ust. 3 ustawy z dnia 21 czerwca 2001 r. o ochronie praw lokatorów, mieszkaniowym zasobie gminy i o zmianie Kodeksu cywilnego (Dz. U. z 2019 r., poz. 1182 z </w:t>
      </w:r>
      <w:proofErr w:type="spellStart"/>
      <w:r w:rsidRPr="00EB18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1888">
        <w:rPr>
          <w:rFonts w:ascii="Times New Roman" w:hAnsi="Times New Roman" w:cs="Times New Roman"/>
          <w:sz w:val="24"/>
          <w:szCs w:val="24"/>
        </w:rPr>
        <w:t>. zm.), Rada Miejska w Czempiniu uchwala, co następuje:</w:t>
      </w:r>
    </w:p>
    <w:p w14:paraId="12C8B6C1" w14:textId="1EE91D1E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ECC3B" w14:textId="77777777" w:rsidR="00AF4ECC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C801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6060A98D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755623B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73BC" w14:textId="7C01A72A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EB1888">
        <w:rPr>
          <w:rFonts w:ascii="Times New Roman" w:hAnsi="Times New Roman" w:cs="Times New Roman"/>
          <w:sz w:val="24"/>
          <w:szCs w:val="24"/>
        </w:rPr>
        <w:t xml:space="preserve"> Uchwała ustala zasady wynajmowania lokali mieszkalnych będących w zasobie mieszkaniowym gminy i stanowiących jej własność, w celu zaspokojenia potrzeb mieszkaniowych członków wspólnoty samorządowej. </w:t>
      </w:r>
    </w:p>
    <w:p w14:paraId="09B2C858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EB1888">
        <w:rPr>
          <w:rFonts w:ascii="Times New Roman" w:hAnsi="Times New Roman" w:cs="Times New Roman"/>
          <w:sz w:val="24"/>
          <w:szCs w:val="24"/>
        </w:rPr>
        <w:t xml:space="preserve"> Ilekroć w uchwale jest mowa o: </w:t>
      </w:r>
    </w:p>
    <w:p w14:paraId="2ABC91AA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ustawie – należy przez to rozumieć ustawę z dnia 21 czerwca 2001 r. o ochronie praw lokatorów, mieszkaniowym zasobie gminy i o zmianie Kodeksu cywilnego, </w:t>
      </w:r>
    </w:p>
    <w:p w14:paraId="1F2CFB5B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Gminie – należy przez to rozumieć Gminę Czempiń, </w:t>
      </w:r>
    </w:p>
    <w:p w14:paraId="1BB3884F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3) Urzędzie – należy przez to rozumieć Urząd Gminy w Czempiniu, </w:t>
      </w:r>
    </w:p>
    <w:p w14:paraId="518105A8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4) Komisji – należy przez to rozumieć Doraźną Komisję Mieszkaniową powołaną przez Radę Miejską w Czempiniu, </w:t>
      </w:r>
    </w:p>
    <w:p w14:paraId="5DC2D865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5) najniższej emeryturze – należy przez to rozumieć aktualnie obowiązującą kwotę najniższej emerytury ogłoszonej przez Prezesa ZUS, </w:t>
      </w:r>
    </w:p>
    <w:p w14:paraId="3B7D9333" w14:textId="73D4E6AC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6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Burmistrzu – należy przez to rozumieć Burmistrza Gminy Czempiń, </w:t>
      </w:r>
    </w:p>
    <w:p w14:paraId="5B84DC60" w14:textId="72F6BCEC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7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dochodzie – należy przez to rozumieć średni miesięczny dochód w rozumieniu przepisów </w:t>
      </w:r>
      <w:r w:rsidR="00E7082F" w:rsidRPr="00EB1888">
        <w:rPr>
          <w:rFonts w:ascii="Times New Roman" w:hAnsi="Times New Roman" w:cs="Times New Roman"/>
          <w:sz w:val="24"/>
          <w:szCs w:val="24"/>
        </w:rPr>
        <w:br/>
        <w:t xml:space="preserve">o dodatkach mieszkaniowych, uzyskany przez wnioskodawcę i członków jego gospodarstwa domowego, </w:t>
      </w:r>
    </w:p>
    <w:p w14:paraId="13072858" w14:textId="5B2741B9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8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gospodarstwie domowym – należy przez to rozumieć gospodarstwo prowadzone przez osobę samodzielnie zajmującą lokal lub wspólnie z małżonkiem i innymi osobami stale z nią zamieszkującymi i gospodarującymi, które swoje prawa do zamieszkiwania wywodzą z praw tej osoby, </w:t>
      </w:r>
    </w:p>
    <w:p w14:paraId="14A366CD" w14:textId="51A791FC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9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mieszkaniowym zasobie gminy – należy przez to rozumieć mieszkaniowy zasób Gminy Czempiń, </w:t>
      </w:r>
    </w:p>
    <w:p w14:paraId="5BAB8E1A" w14:textId="03F14C8B" w:rsidR="009F6DF3" w:rsidRPr="00EB1888" w:rsidRDefault="009F6DF3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1</w:t>
      </w:r>
      <w:r w:rsidR="00AF4ECC" w:rsidRPr="00EB1888">
        <w:rPr>
          <w:rFonts w:ascii="Times New Roman" w:hAnsi="Times New Roman" w:cs="Times New Roman"/>
          <w:sz w:val="24"/>
          <w:szCs w:val="24"/>
        </w:rPr>
        <w:t>0</w:t>
      </w:r>
      <w:r w:rsidRPr="00EB1888">
        <w:rPr>
          <w:rFonts w:ascii="Times New Roman" w:hAnsi="Times New Roman" w:cs="Times New Roman"/>
          <w:sz w:val="24"/>
          <w:szCs w:val="24"/>
        </w:rPr>
        <w:t>) Lokal  mieszkalny – lokal w rozumieniu ustawy;</w:t>
      </w:r>
    </w:p>
    <w:p w14:paraId="5F776E29" w14:textId="60EF8528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1</w:t>
      </w:r>
      <w:r w:rsidR="00AF4ECC" w:rsidRPr="00EB1888">
        <w:rPr>
          <w:rFonts w:ascii="Times New Roman" w:hAnsi="Times New Roman" w:cs="Times New Roman"/>
          <w:sz w:val="24"/>
          <w:szCs w:val="24"/>
        </w:rPr>
        <w:t>1</w:t>
      </w:r>
      <w:r w:rsidRPr="00EB1888">
        <w:rPr>
          <w:rFonts w:ascii="Times New Roman" w:hAnsi="Times New Roman" w:cs="Times New Roman"/>
          <w:sz w:val="24"/>
          <w:szCs w:val="24"/>
        </w:rPr>
        <w:t xml:space="preserve">) wnioskodawcy – należy przez to rozumieć osobę występującą z wnioskiem o zawarcie umowy najmu lokalu, najmu socjalnego lokalu lub lokalu zamiennego, </w:t>
      </w:r>
    </w:p>
    <w:p w14:paraId="03C9F842" w14:textId="6924549B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1</w:t>
      </w:r>
      <w:r w:rsidR="00AF4ECC" w:rsidRPr="00EB1888">
        <w:rPr>
          <w:rFonts w:ascii="Times New Roman" w:hAnsi="Times New Roman" w:cs="Times New Roman"/>
          <w:sz w:val="24"/>
          <w:szCs w:val="24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) liście oczekujących – należy przez to rozumieć listę oczekujących na najem lokalu, którzy złożyli wniosek o przydział lokalu, </w:t>
      </w:r>
    </w:p>
    <w:p w14:paraId="7645BBE3" w14:textId="5EA9D039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1</w:t>
      </w:r>
      <w:r w:rsidR="00AF4ECC" w:rsidRPr="00EB1888">
        <w:rPr>
          <w:rFonts w:ascii="Times New Roman" w:hAnsi="Times New Roman" w:cs="Times New Roman"/>
          <w:sz w:val="24"/>
          <w:szCs w:val="24"/>
        </w:rPr>
        <w:t>3</w:t>
      </w:r>
      <w:r w:rsidRPr="00EB1888">
        <w:rPr>
          <w:rFonts w:ascii="Times New Roman" w:hAnsi="Times New Roman" w:cs="Times New Roman"/>
          <w:sz w:val="24"/>
          <w:szCs w:val="24"/>
        </w:rPr>
        <w:t xml:space="preserve">) programie – należy przez to rozumieć Wieloletni Program Gospodarowania Mieszkaniowym Zasobem Gminy Czempiń w latach 2018 – 2022, przyjęty uchwałą Rady Miejskiej w Czempiniu. </w:t>
      </w:r>
    </w:p>
    <w:p w14:paraId="6C45F158" w14:textId="77777777" w:rsidR="005531FC" w:rsidRPr="00EB1888" w:rsidRDefault="005531F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89CCD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</w:p>
    <w:p w14:paraId="46B44A9A" w14:textId="77777777" w:rsidR="00E7082F" w:rsidRPr="00EB1888" w:rsidRDefault="00E7082F" w:rsidP="00A0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Wysokość dochodu gospodarstwa domowego uzasadniająca oddanie w najem lokal 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br/>
        <w:t>na czas nieoznaczony i najem socjalny lokalu oraz wysokość dochodu gospodarstwa domowego uzasadniającą zastosowanie obniżek czynszu</w:t>
      </w:r>
    </w:p>
    <w:p w14:paraId="0D9EBF87" w14:textId="77777777" w:rsidR="00A00B83" w:rsidRPr="00EB1888" w:rsidRDefault="00A00B83" w:rsidP="00E70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65FC2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Oddanie w najem lokalu na czas nieoznaczony może nastąpić na rzecz osób bez zaspokojonych potrzeb mieszkaniowych, o średnim miesięcznym dochodzie za okres 3 miesięcy poprzedzających miesiąc złożenia wniosku, przypadający na jednego członka gospodarstwa domowego nie przekraczający kwoty: </w:t>
      </w:r>
    </w:p>
    <w:p w14:paraId="4134546B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170% najniższej emerytury w gospodarstwie domowym jednoosobowym, </w:t>
      </w:r>
    </w:p>
    <w:p w14:paraId="0F975687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120% najniższej emerytury w gospodarstwie domowym wieloosobowym przypadającym na osobę. </w:t>
      </w:r>
    </w:p>
    <w:p w14:paraId="3BDF41B9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Oddanie w najem socjalny lokalu na czas oznaczony może nastąpić na rzecz osób bez zaspokojonych potrzeb mieszkaniowych, o średnim miesięcznym dochodzie za okres 3 miesięcy poprzedzających miesiąc złożenia wniosku, przypadający na jednego członka gospodarstwa domowego nie przekraczający kwoty: </w:t>
      </w:r>
    </w:p>
    <w:p w14:paraId="7EE93763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120% najniższej emerytury w gospodarstwie domowym jednoosobowym, </w:t>
      </w:r>
    </w:p>
    <w:p w14:paraId="53FEC15B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100% najniższej emerytury w gospodarstwie domowym wieloosobowym przypadającym na osobę. </w:t>
      </w:r>
    </w:p>
    <w:p w14:paraId="6F4CAB94" w14:textId="77777777" w:rsidR="00C67D23" w:rsidRPr="00EB1888" w:rsidRDefault="00E7082F" w:rsidP="00C6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</w:t>
      </w:r>
      <w:r w:rsidR="00C67D23" w:rsidRPr="00EB1888">
        <w:rPr>
          <w:rFonts w:ascii="Times New Roman" w:hAnsi="Times New Roman" w:cs="Times New Roman"/>
          <w:sz w:val="24"/>
          <w:szCs w:val="24"/>
        </w:rPr>
        <w:t>Umowę najmu socjalnego lokalu można po upływie oznaczonego w niej czasu przedłużyć na kolejny okres, na wniosek najemcy, jeżeli najemca nadal znajduje się w sytuacji uzasadniającej zawarcie takiej umowy i spełnia kryteria określone w ust. 2.</w:t>
      </w:r>
    </w:p>
    <w:p w14:paraId="6B5F3FB4" w14:textId="77777777" w:rsidR="00C67D23" w:rsidRPr="00EB1888" w:rsidRDefault="00C67D23" w:rsidP="00C6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Najemca wnioskujący o przedłużenie umowy najmu socjalnego lokalu na kolejny okres, przedkłada zaświadczenia o dochodach wszystkich wspólnie zamieszkujących członków gospodarstwa domowego, za okres 3 miesięcy poprzedzających dzień złożenia wniosku. </w:t>
      </w:r>
    </w:p>
    <w:p w14:paraId="401BCECE" w14:textId="77777777" w:rsidR="00C67D23" w:rsidRPr="00EB1888" w:rsidRDefault="00C67D23" w:rsidP="00C6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5. W razie wzrostu dochodów gospodarstwa domowego najemcy ponad wysokość określoną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w ust. 2 uzasadniającą zawarcie umowy najmu socjalnego lokalu od dnia ustania najmu do czasu opróżnienia takiego lokalu, stosuje się przepisy art. 18 ust.1 i 2 ustawy. </w:t>
      </w:r>
    </w:p>
    <w:p w14:paraId="085FBC36" w14:textId="5F5FCB2E" w:rsidR="00B30503" w:rsidRPr="00EB1888" w:rsidRDefault="00AF4ECC" w:rsidP="009F6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6</w:t>
      </w:r>
      <w:r w:rsidR="00670350" w:rsidRPr="00EB1888">
        <w:rPr>
          <w:rFonts w:ascii="Times New Roman" w:hAnsi="Times New Roman" w:cs="Times New Roman"/>
          <w:sz w:val="24"/>
          <w:szCs w:val="24"/>
        </w:rPr>
        <w:t xml:space="preserve">. </w:t>
      </w:r>
      <w:r w:rsidR="00B30503" w:rsidRPr="00EB1888">
        <w:rPr>
          <w:rFonts w:ascii="Times New Roman" w:hAnsi="Times New Roman" w:cs="Times New Roman"/>
          <w:sz w:val="24"/>
          <w:szCs w:val="24"/>
        </w:rPr>
        <w:t xml:space="preserve">Najemca </w:t>
      </w:r>
      <w:proofErr w:type="spellStart"/>
      <w:r w:rsidR="00B30503" w:rsidRPr="00EB1888">
        <w:rPr>
          <w:rFonts w:ascii="Times New Roman" w:hAnsi="Times New Roman" w:cs="Times New Roman"/>
          <w:sz w:val="24"/>
          <w:szCs w:val="24"/>
        </w:rPr>
        <w:t>niepełnostandardowego</w:t>
      </w:r>
      <w:proofErr w:type="spellEnd"/>
      <w:r w:rsidR="00B30503" w:rsidRPr="00EB1888">
        <w:rPr>
          <w:rFonts w:ascii="Times New Roman" w:hAnsi="Times New Roman" w:cs="Times New Roman"/>
          <w:sz w:val="24"/>
          <w:szCs w:val="24"/>
        </w:rPr>
        <w:t xml:space="preserve"> lokalu mieszkalnego spełniający warunki określone </w:t>
      </w:r>
      <w:r w:rsidR="009F6DF3" w:rsidRPr="00EB1888">
        <w:rPr>
          <w:rFonts w:ascii="Times New Roman" w:hAnsi="Times New Roman" w:cs="Times New Roman"/>
          <w:sz w:val="24"/>
          <w:szCs w:val="24"/>
        </w:rPr>
        <w:br/>
      </w:r>
      <w:r w:rsidR="00B30503" w:rsidRPr="00EB1888">
        <w:rPr>
          <w:rFonts w:ascii="Times New Roman" w:hAnsi="Times New Roman" w:cs="Times New Roman"/>
          <w:sz w:val="24"/>
          <w:szCs w:val="24"/>
        </w:rPr>
        <w:t xml:space="preserve">w ust </w:t>
      </w:r>
      <w:r w:rsidR="009F6DF3" w:rsidRPr="00EB1888">
        <w:rPr>
          <w:rFonts w:ascii="Times New Roman" w:hAnsi="Times New Roman" w:cs="Times New Roman"/>
          <w:sz w:val="24"/>
          <w:szCs w:val="24"/>
        </w:rPr>
        <w:t>2</w:t>
      </w:r>
      <w:r w:rsidR="00B30503" w:rsidRPr="00EB1888">
        <w:rPr>
          <w:rFonts w:ascii="Times New Roman" w:hAnsi="Times New Roman" w:cs="Times New Roman"/>
          <w:sz w:val="24"/>
          <w:szCs w:val="24"/>
        </w:rPr>
        <w:t xml:space="preserve"> może wystąpić z wnioskiem o czasowe obniżenie podstawowej stawki czynszu </w:t>
      </w:r>
      <w:r w:rsidR="009F6DF3" w:rsidRPr="00EB1888">
        <w:rPr>
          <w:rFonts w:ascii="Times New Roman" w:hAnsi="Times New Roman" w:cs="Times New Roman"/>
          <w:sz w:val="24"/>
          <w:szCs w:val="24"/>
        </w:rPr>
        <w:br/>
      </w:r>
      <w:r w:rsidR="00B30503" w:rsidRPr="00EB1888">
        <w:rPr>
          <w:rFonts w:ascii="Times New Roman" w:hAnsi="Times New Roman" w:cs="Times New Roman"/>
          <w:sz w:val="24"/>
          <w:szCs w:val="24"/>
        </w:rPr>
        <w:t xml:space="preserve">z zachowaniem dotychczasowych czynników obniżających i podwyższających, przy czym maksymalne obniżenie nie może przekroczyć 30 % stawki czynszu podstawowego. </w:t>
      </w:r>
    </w:p>
    <w:p w14:paraId="5BC40F26" w14:textId="77777777" w:rsidR="00B30503" w:rsidRPr="00EB1888" w:rsidRDefault="00B3050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0B86131A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3. </w:t>
      </w:r>
    </w:p>
    <w:p w14:paraId="31978E4F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Warunki zamieszkiwania kwalifikujące wnioskodawcę do ich poprawy</w:t>
      </w:r>
    </w:p>
    <w:p w14:paraId="1E3B3994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CA42D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EB1888">
        <w:rPr>
          <w:rFonts w:ascii="Times New Roman" w:hAnsi="Times New Roman" w:cs="Times New Roman"/>
          <w:sz w:val="24"/>
          <w:szCs w:val="24"/>
        </w:rPr>
        <w:t xml:space="preserve"> Warunki mieszkaniowe kwalifikujące wnioskodawcę do ich poprawy to zamieszkiwanie w lokalu, który: </w:t>
      </w:r>
    </w:p>
    <w:p w14:paraId="22D34225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a) posiada powierzchnię mniejszą niż 5 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 na jednego mieszkańca, </w:t>
      </w:r>
    </w:p>
    <w:p w14:paraId="1D9D3938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b) jest w stanie technicznym zagrażającym zdrowiu i życiu mieszkańców, </w:t>
      </w:r>
    </w:p>
    <w:p w14:paraId="33A8E087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c) nie spełnia warunków dla pomieszczeń przeznaczonych na stały pobyt ludzi (wg decyzji właściwego organu nadzoru budowlanego).</w:t>
      </w:r>
    </w:p>
    <w:p w14:paraId="70BA63F2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93100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44F9B107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osób którym przysługuje pierwszeństwo zawarcia umowy lokalu 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br/>
        <w:t>na czas nieoznaczony i najmu socjalnego lokalu</w:t>
      </w:r>
    </w:p>
    <w:p w14:paraId="3A094631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87D1" w14:textId="74DF84A0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O przydziale lokalu i kolejności na liście osób oczekujących na przydział lokalu komunalnego decyduje </w:t>
      </w:r>
      <w:r w:rsidR="001432C0" w:rsidRPr="00EB1888">
        <w:rPr>
          <w:rFonts w:ascii="Times New Roman" w:hAnsi="Times New Roman" w:cs="Times New Roman"/>
          <w:sz w:val="24"/>
          <w:szCs w:val="24"/>
        </w:rPr>
        <w:t>Burmistrz, po zasięgnięciu opinii Komisji</w:t>
      </w:r>
      <w:r w:rsidRPr="00EB1888">
        <w:rPr>
          <w:rFonts w:ascii="Times New Roman" w:hAnsi="Times New Roman" w:cs="Times New Roman"/>
          <w:sz w:val="24"/>
          <w:szCs w:val="24"/>
        </w:rPr>
        <w:t>, spośród wniosków spełniających kryteria określone w § 3, biorąc pod uwagę następujące okoliczności:</w:t>
      </w:r>
    </w:p>
    <w:p w14:paraId="11251161" w14:textId="6F8B6ABB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EB1888">
        <w:rPr>
          <w:rFonts w:ascii="Times New Roman" w:hAnsi="Times New Roman" w:cs="Times New Roman"/>
          <w:sz w:val="24"/>
          <w:szCs w:val="24"/>
        </w:rPr>
        <w:t>wysokość uzyskiwanego dochodu</w:t>
      </w:r>
      <w:r w:rsidRPr="00EB18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186F68" w14:textId="262BF2CD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2) zamieszk</w:t>
      </w:r>
      <w:r w:rsidR="00A54121">
        <w:rPr>
          <w:rFonts w:ascii="Times New Roman" w:hAnsi="Times New Roman" w:cs="Times New Roman"/>
          <w:sz w:val="24"/>
          <w:szCs w:val="24"/>
        </w:rPr>
        <w:t>anie</w:t>
      </w:r>
      <w:r w:rsidRPr="00EB1888">
        <w:rPr>
          <w:rFonts w:ascii="Times New Roman" w:hAnsi="Times New Roman" w:cs="Times New Roman"/>
          <w:sz w:val="24"/>
          <w:szCs w:val="24"/>
        </w:rPr>
        <w:t xml:space="preserve"> w trudnych warunkach, określonych w § 4, </w:t>
      </w:r>
    </w:p>
    <w:p w14:paraId="0276D954" w14:textId="31D58759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3) posiada</w:t>
      </w:r>
      <w:r w:rsidR="00A54121">
        <w:rPr>
          <w:rFonts w:ascii="Times New Roman" w:hAnsi="Times New Roman" w:cs="Times New Roman"/>
          <w:sz w:val="24"/>
          <w:szCs w:val="24"/>
        </w:rPr>
        <w:t>ny</w:t>
      </w:r>
      <w:r w:rsidRPr="00EB1888">
        <w:rPr>
          <w:rFonts w:ascii="Times New Roman" w:hAnsi="Times New Roman" w:cs="Times New Roman"/>
          <w:sz w:val="24"/>
          <w:szCs w:val="24"/>
        </w:rPr>
        <w:t xml:space="preserve"> stan majątkowy niewystarczający na poprawę warunków zamieszkiwania w inny sposób niż najem lokalu, </w:t>
      </w:r>
    </w:p>
    <w:p w14:paraId="247C1840" w14:textId="4A08EF02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4) wywiąz</w:t>
      </w:r>
      <w:r w:rsidR="00A54121">
        <w:rPr>
          <w:rFonts w:ascii="Times New Roman" w:hAnsi="Times New Roman" w:cs="Times New Roman"/>
          <w:sz w:val="24"/>
          <w:szCs w:val="24"/>
        </w:rPr>
        <w:t>ywanie</w:t>
      </w:r>
      <w:r w:rsidRPr="00EB1888">
        <w:rPr>
          <w:rFonts w:ascii="Times New Roman" w:hAnsi="Times New Roman" w:cs="Times New Roman"/>
          <w:sz w:val="24"/>
          <w:szCs w:val="24"/>
        </w:rPr>
        <w:t xml:space="preserve"> się ze zobowiązań finansowych wobec Gminy, </w:t>
      </w:r>
    </w:p>
    <w:p w14:paraId="6EEB4525" w14:textId="0017B8C7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5</w:t>
      </w:r>
      <w:r w:rsidR="00E7082F" w:rsidRPr="00EB1888">
        <w:rPr>
          <w:rFonts w:ascii="Times New Roman" w:hAnsi="Times New Roman" w:cs="Times New Roman"/>
          <w:sz w:val="24"/>
          <w:szCs w:val="24"/>
        </w:rPr>
        <w:t>) rozlicza</w:t>
      </w:r>
      <w:r w:rsidR="00A54121">
        <w:rPr>
          <w:rFonts w:ascii="Times New Roman" w:hAnsi="Times New Roman" w:cs="Times New Roman"/>
          <w:sz w:val="24"/>
          <w:szCs w:val="24"/>
        </w:rPr>
        <w:t xml:space="preserve">nie </w:t>
      </w:r>
      <w:r w:rsidR="00E7082F" w:rsidRPr="00EB1888">
        <w:rPr>
          <w:rFonts w:ascii="Times New Roman" w:hAnsi="Times New Roman" w:cs="Times New Roman"/>
          <w:sz w:val="24"/>
          <w:szCs w:val="24"/>
        </w:rPr>
        <w:t>podatk</w:t>
      </w:r>
      <w:r w:rsidR="00A54121">
        <w:rPr>
          <w:rFonts w:ascii="Times New Roman" w:hAnsi="Times New Roman" w:cs="Times New Roman"/>
          <w:sz w:val="24"/>
          <w:szCs w:val="24"/>
        </w:rPr>
        <w:t>u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dochodow</w:t>
      </w:r>
      <w:r w:rsidR="00A54121">
        <w:rPr>
          <w:rFonts w:ascii="Times New Roman" w:hAnsi="Times New Roman" w:cs="Times New Roman"/>
          <w:sz w:val="24"/>
          <w:szCs w:val="24"/>
        </w:rPr>
        <w:t>ego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od osób fizycznych ze wskazaniem miejsca zamieszkania </w:t>
      </w:r>
      <w:r w:rsidR="00E7082F" w:rsidRPr="00EB1888">
        <w:rPr>
          <w:rFonts w:ascii="Times New Roman" w:hAnsi="Times New Roman" w:cs="Times New Roman"/>
          <w:sz w:val="24"/>
          <w:szCs w:val="24"/>
        </w:rPr>
        <w:br/>
        <w:t xml:space="preserve">na terenie Gminy, </w:t>
      </w:r>
    </w:p>
    <w:p w14:paraId="52C88C9C" w14:textId="2089D77A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6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</w:t>
      </w:r>
      <w:r w:rsidR="00A54121">
        <w:rPr>
          <w:rFonts w:ascii="Times New Roman" w:hAnsi="Times New Roman" w:cs="Times New Roman"/>
          <w:sz w:val="24"/>
          <w:szCs w:val="24"/>
        </w:rPr>
        <w:t>orzeczenie nakazujące o</w:t>
      </w:r>
      <w:r w:rsidR="00E7082F" w:rsidRPr="00EB1888">
        <w:rPr>
          <w:rFonts w:ascii="Times New Roman" w:hAnsi="Times New Roman" w:cs="Times New Roman"/>
          <w:sz w:val="24"/>
          <w:szCs w:val="24"/>
        </w:rPr>
        <w:t>próżnienie lokalu i orzekając</w:t>
      </w:r>
      <w:r w:rsidR="009E43CD">
        <w:rPr>
          <w:rFonts w:ascii="Times New Roman" w:hAnsi="Times New Roman" w:cs="Times New Roman"/>
          <w:sz w:val="24"/>
          <w:szCs w:val="24"/>
        </w:rPr>
        <w:t>e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o uprawnieniu do zawarcia najmu socjalnego lokalu, </w:t>
      </w:r>
    </w:p>
    <w:p w14:paraId="72C7135C" w14:textId="73C57FE7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7</w:t>
      </w:r>
      <w:r w:rsidR="00E7082F" w:rsidRPr="00EB1888">
        <w:rPr>
          <w:rFonts w:ascii="Times New Roman" w:hAnsi="Times New Roman" w:cs="Times New Roman"/>
          <w:sz w:val="24"/>
          <w:szCs w:val="24"/>
        </w:rPr>
        <w:t>) zamieszk</w:t>
      </w:r>
      <w:r w:rsidR="00A54121">
        <w:rPr>
          <w:rFonts w:ascii="Times New Roman" w:hAnsi="Times New Roman" w:cs="Times New Roman"/>
          <w:sz w:val="24"/>
          <w:szCs w:val="24"/>
        </w:rPr>
        <w:t xml:space="preserve">iwanie 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w budynku przeznaczonym do rozbiórki, </w:t>
      </w:r>
    </w:p>
    <w:p w14:paraId="5A3EB6B1" w14:textId="4A89176B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8</w:t>
      </w:r>
      <w:r w:rsidR="00E7082F" w:rsidRPr="00EB1888">
        <w:rPr>
          <w:rFonts w:ascii="Times New Roman" w:hAnsi="Times New Roman" w:cs="Times New Roman"/>
          <w:sz w:val="24"/>
          <w:szCs w:val="24"/>
        </w:rPr>
        <w:t>) utra</w:t>
      </w:r>
      <w:r w:rsidR="00A54121">
        <w:rPr>
          <w:rFonts w:ascii="Times New Roman" w:hAnsi="Times New Roman" w:cs="Times New Roman"/>
          <w:sz w:val="24"/>
          <w:szCs w:val="24"/>
        </w:rPr>
        <w:t>t</w:t>
      </w:r>
      <w:r w:rsidR="009E43CD">
        <w:rPr>
          <w:rFonts w:ascii="Times New Roman" w:hAnsi="Times New Roman" w:cs="Times New Roman"/>
          <w:sz w:val="24"/>
          <w:szCs w:val="24"/>
        </w:rPr>
        <w:t>a</w:t>
      </w:r>
      <w:r w:rsidR="00A54121">
        <w:rPr>
          <w:rFonts w:ascii="Times New Roman" w:hAnsi="Times New Roman" w:cs="Times New Roman"/>
          <w:sz w:val="24"/>
          <w:szCs w:val="24"/>
        </w:rPr>
        <w:t xml:space="preserve"> </w:t>
      </w:r>
      <w:r w:rsidR="00E7082F" w:rsidRPr="00EB1888">
        <w:rPr>
          <w:rFonts w:ascii="Times New Roman" w:hAnsi="Times New Roman" w:cs="Times New Roman"/>
          <w:sz w:val="24"/>
          <w:szCs w:val="24"/>
        </w:rPr>
        <w:t>lokal</w:t>
      </w:r>
      <w:r w:rsidR="00A54121">
        <w:rPr>
          <w:rFonts w:ascii="Times New Roman" w:hAnsi="Times New Roman" w:cs="Times New Roman"/>
          <w:sz w:val="24"/>
          <w:szCs w:val="24"/>
        </w:rPr>
        <w:t>u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wskutek zdarzenia losowego – klęski żywiołowej, katastrofy, pożaru </w:t>
      </w:r>
      <w:r w:rsidR="00E7082F" w:rsidRPr="00EB1888">
        <w:rPr>
          <w:rFonts w:ascii="Times New Roman" w:hAnsi="Times New Roman" w:cs="Times New Roman"/>
          <w:sz w:val="24"/>
          <w:szCs w:val="24"/>
        </w:rPr>
        <w:br/>
        <w:t xml:space="preserve">i w związku z tym nie mają zaspokojonych potrzeb mieszkaniowych, </w:t>
      </w:r>
    </w:p>
    <w:p w14:paraId="32F39153" w14:textId="73BE881E" w:rsidR="00E7082F" w:rsidRPr="00EB1888" w:rsidRDefault="00AF4ECC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9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) </w:t>
      </w:r>
      <w:r w:rsidR="00A54121">
        <w:rPr>
          <w:rFonts w:ascii="Times New Roman" w:hAnsi="Times New Roman" w:cs="Times New Roman"/>
          <w:sz w:val="24"/>
          <w:szCs w:val="24"/>
        </w:rPr>
        <w:t xml:space="preserve">usamodzielnieniem w związku z opuszczeniem </w:t>
      </w:r>
      <w:r w:rsidR="00E7082F" w:rsidRPr="00EB1888">
        <w:rPr>
          <w:rFonts w:ascii="Times New Roman" w:hAnsi="Times New Roman" w:cs="Times New Roman"/>
          <w:sz w:val="24"/>
          <w:szCs w:val="24"/>
        </w:rPr>
        <w:t>rodzin</w:t>
      </w:r>
      <w:r w:rsidR="00A54121">
        <w:rPr>
          <w:rFonts w:ascii="Times New Roman" w:hAnsi="Times New Roman" w:cs="Times New Roman"/>
          <w:sz w:val="24"/>
          <w:szCs w:val="24"/>
        </w:rPr>
        <w:t>y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zastępcz</w:t>
      </w:r>
      <w:r w:rsidR="00A54121">
        <w:rPr>
          <w:rFonts w:ascii="Times New Roman" w:hAnsi="Times New Roman" w:cs="Times New Roman"/>
          <w:sz w:val="24"/>
          <w:szCs w:val="24"/>
        </w:rPr>
        <w:t>ej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lub placówk</w:t>
      </w:r>
      <w:r w:rsidR="00A54121">
        <w:rPr>
          <w:rFonts w:ascii="Times New Roman" w:hAnsi="Times New Roman" w:cs="Times New Roman"/>
          <w:sz w:val="24"/>
          <w:szCs w:val="24"/>
        </w:rPr>
        <w:t>i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 opiekuńczo-wychowawcz</w:t>
      </w:r>
      <w:r w:rsidR="00A54121">
        <w:rPr>
          <w:rFonts w:ascii="Times New Roman" w:hAnsi="Times New Roman" w:cs="Times New Roman"/>
          <w:sz w:val="24"/>
          <w:szCs w:val="24"/>
        </w:rPr>
        <w:t>ej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ADBA4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Nowa umowa najmu lokalu z osobą, będącą już najemcą lokalu z mieszkaniowego zasobu Gminy, może być zawarta po spełnieniu przez nią kryteriów określonych w § 3 i § 4. </w:t>
      </w:r>
    </w:p>
    <w:p w14:paraId="32690F26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70637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5. </w:t>
      </w:r>
    </w:p>
    <w:p w14:paraId="0836248E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Najem socjalny lokalu</w:t>
      </w:r>
    </w:p>
    <w:p w14:paraId="20251462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BC14D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Do najmu socjalnego przeznacza się lokale nadające się do zamieszkania ze względu  na wyposażenie i stan techniczny, w których powierzchnia pokoi przypadająca na członka gospodarstwa domowego najemcy nie może być mniejsza niż 5m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>, a w przypadku jednoosobowego gospodarstwa domowego 10m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, przy czym lokal może mieć obniżony standard. </w:t>
      </w:r>
    </w:p>
    <w:p w14:paraId="11838EAD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Lokale należące do mieszkaniowego zasobu Gminy o obniżonym standardzie – odzyskane od lokatorów mogą zostać przeznaczone do najmu socjalnego lokali. </w:t>
      </w:r>
    </w:p>
    <w:p w14:paraId="7F05454E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Dotychczasową umowę najmu lokalu, na zasadzie porozumienia stron, można zmienić na umowę najmu socjalnego lokalu w przypadku gdy: </w:t>
      </w:r>
    </w:p>
    <w:p w14:paraId="0840C5F6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w czasie trwania umowy najmu ulegnie zmniejszeniu dochód i w związku z tym najemca znajdzie  się w niedostatku, </w:t>
      </w:r>
    </w:p>
    <w:p w14:paraId="37F73553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nastąpi konieczność wykonania wyroku eksmisyjnego wskazującego najem socjalny lokalu, a standard zajmowanego lokalu odpowiada standardowi najmu socjalnego lokalu. </w:t>
      </w:r>
    </w:p>
    <w:p w14:paraId="21C58B85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Przekwalifikowanie lokalu następuje na podstawie podjętej decyzji przez Burmistrza. </w:t>
      </w:r>
    </w:p>
    <w:p w14:paraId="3286230B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B1989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6. </w:t>
      </w:r>
    </w:p>
    <w:p w14:paraId="620F93FB" w14:textId="77777777" w:rsidR="001D2EF1" w:rsidRPr="00EB1888" w:rsidRDefault="00FD40C3" w:rsidP="001D2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Warunki jakie musi spełnić lokal przeznaczony dla osób niepełnosprawnych </w:t>
      </w:r>
      <w:r w:rsidR="001D2EF1" w:rsidRPr="00EB18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uwzględnieniem rzeczywistych potrzeb wynikających z rodzaju niepełnosprawności </w:t>
      </w:r>
    </w:p>
    <w:p w14:paraId="0AACDDA7" w14:textId="77777777" w:rsidR="001D2EF1" w:rsidRPr="00EB1888" w:rsidRDefault="001D2EF1" w:rsidP="001D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FFE80" w14:textId="2406379B" w:rsidR="003F3DE4" w:rsidRPr="00EB1888" w:rsidRDefault="001D2EF1" w:rsidP="003F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2F0B" w:rsidRPr="00EB18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1888">
        <w:rPr>
          <w:rFonts w:ascii="Times New Roman" w:hAnsi="Times New Roman" w:cs="Times New Roman"/>
          <w:sz w:val="24"/>
          <w:szCs w:val="24"/>
        </w:rPr>
        <w:t xml:space="preserve">. 1. </w:t>
      </w:r>
      <w:r w:rsidR="003F3DE4" w:rsidRPr="00EB1888">
        <w:rPr>
          <w:rFonts w:ascii="Times New Roman" w:hAnsi="Times New Roman" w:cs="Times New Roman"/>
          <w:sz w:val="24"/>
          <w:szCs w:val="24"/>
        </w:rPr>
        <w:t xml:space="preserve">Gmina może przeznaczać lokale wchodzące w skład mieszkaniowego zasobu gminy </w:t>
      </w:r>
      <w:r w:rsidR="003F3DE4" w:rsidRPr="00EB1888">
        <w:rPr>
          <w:rFonts w:ascii="Times New Roman" w:hAnsi="Times New Roman" w:cs="Times New Roman"/>
          <w:sz w:val="24"/>
          <w:szCs w:val="24"/>
        </w:rPr>
        <w:br/>
        <w:t>z przeznaczeniem do zamieszkiwania przez osoby z niepełnosprawnością na zasadach przewidzianych w rozporządzeniu Ministra Infrastruktury z dnia 12 kwietnia 2002 r. w spr</w:t>
      </w:r>
      <w:r w:rsidR="002E2471" w:rsidRPr="00EB1888">
        <w:rPr>
          <w:rFonts w:ascii="Times New Roman" w:hAnsi="Times New Roman" w:cs="Times New Roman"/>
          <w:sz w:val="24"/>
          <w:szCs w:val="24"/>
        </w:rPr>
        <w:t>a</w:t>
      </w:r>
      <w:r w:rsidR="003F3DE4" w:rsidRPr="00EB1888">
        <w:rPr>
          <w:rFonts w:ascii="Times New Roman" w:hAnsi="Times New Roman" w:cs="Times New Roman"/>
          <w:sz w:val="24"/>
          <w:szCs w:val="24"/>
        </w:rPr>
        <w:t>wie warunków technicznych, jakim powinny odpowiadać budynki i ich us</w:t>
      </w:r>
      <w:r w:rsidR="002E2471" w:rsidRPr="00EB1888">
        <w:rPr>
          <w:rFonts w:ascii="Times New Roman" w:hAnsi="Times New Roman" w:cs="Times New Roman"/>
          <w:sz w:val="24"/>
          <w:szCs w:val="24"/>
        </w:rPr>
        <w:t>y</w:t>
      </w:r>
      <w:r w:rsidR="003F3DE4" w:rsidRPr="00EB1888">
        <w:rPr>
          <w:rFonts w:ascii="Times New Roman" w:hAnsi="Times New Roman" w:cs="Times New Roman"/>
          <w:sz w:val="24"/>
          <w:szCs w:val="24"/>
        </w:rPr>
        <w:t>tuowanie (Dz. U. z 201</w:t>
      </w:r>
      <w:r w:rsidR="001432C0" w:rsidRPr="00EB1888">
        <w:rPr>
          <w:rFonts w:ascii="Times New Roman" w:hAnsi="Times New Roman" w:cs="Times New Roman"/>
          <w:sz w:val="24"/>
          <w:szCs w:val="24"/>
        </w:rPr>
        <w:t>9</w:t>
      </w:r>
      <w:r w:rsidR="003F3DE4" w:rsidRPr="00EB188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432C0" w:rsidRPr="00EB1888">
        <w:rPr>
          <w:rFonts w:ascii="Times New Roman" w:hAnsi="Times New Roman" w:cs="Times New Roman"/>
          <w:sz w:val="24"/>
          <w:szCs w:val="24"/>
        </w:rPr>
        <w:t>1065</w:t>
      </w:r>
      <w:r w:rsidR="003F3DE4" w:rsidRPr="00EB188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4933C21" w14:textId="77777777" w:rsidR="006B2F0B" w:rsidRPr="00EB1888" w:rsidRDefault="003F3DE4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</w:t>
      </w:r>
      <w:r w:rsidR="001D2EF1" w:rsidRPr="00EB1888">
        <w:rPr>
          <w:rFonts w:ascii="Times New Roman" w:hAnsi="Times New Roman" w:cs="Times New Roman"/>
          <w:sz w:val="24"/>
          <w:szCs w:val="24"/>
        </w:rPr>
        <w:t xml:space="preserve">W przypadku wskazywania lokalu wnioskodawcy, gdzie wśród osób ubiegających się </w:t>
      </w:r>
      <w:r w:rsidR="006B2F0B" w:rsidRPr="00EB1888">
        <w:rPr>
          <w:rFonts w:ascii="Times New Roman" w:hAnsi="Times New Roman" w:cs="Times New Roman"/>
          <w:sz w:val="24"/>
          <w:szCs w:val="24"/>
        </w:rPr>
        <w:br/>
      </w:r>
      <w:r w:rsidR="001D2EF1" w:rsidRPr="00EB1888">
        <w:rPr>
          <w:rFonts w:ascii="Times New Roman" w:hAnsi="Times New Roman" w:cs="Times New Roman"/>
          <w:sz w:val="24"/>
          <w:szCs w:val="24"/>
        </w:rPr>
        <w:t xml:space="preserve">o lokal ma zamieszkać wspólnie osoba niepełnosprawna poruszająca się na wózku inwalidzkim lub osoba niepełnosprawna, której niepełnosprawność wymaga zamieszkiwania w oddzielnym pokoju należy zapewnić oddzielny pokój dla tej osoby. </w:t>
      </w:r>
    </w:p>
    <w:p w14:paraId="4F76B0B4" w14:textId="77777777" w:rsidR="006B2F0B" w:rsidRPr="00EB1888" w:rsidRDefault="001D2EF1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lastRenderedPageBreak/>
        <w:t xml:space="preserve">3. O wymogu zamieszkiwania w oddzielnym pokoju orzekają powiatowe zespoły do spraw orzekania o niepełnosprawności. </w:t>
      </w:r>
    </w:p>
    <w:p w14:paraId="1765C6D4" w14:textId="77777777" w:rsidR="006B2F0B" w:rsidRPr="00EB1888" w:rsidRDefault="006B2F0B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979E6" w14:textId="77777777" w:rsidR="007346EC" w:rsidRPr="00EB1888" w:rsidRDefault="001D2EF1" w:rsidP="00734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7346EC" w:rsidRPr="00EB1888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53163FF3" w14:textId="77777777" w:rsidR="007346EC" w:rsidRPr="00EB1888" w:rsidRDefault="001D2EF1" w:rsidP="006B2F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Zasady przeznaczenia lokali na realizację zadań, o których mowa w art. 4 ust. 2 b ustawy </w:t>
      </w:r>
    </w:p>
    <w:p w14:paraId="17A02D7D" w14:textId="77777777" w:rsidR="007346EC" w:rsidRPr="00EB1888" w:rsidRDefault="007346EC" w:rsidP="006B2F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DD093" w14:textId="5032D1F6" w:rsidR="007346EC" w:rsidRPr="00EB1888" w:rsidRDefault="001D2EF1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346EC"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70AB8" w:rsidRPr="00EB1888">
        <w:rPr>
          <w:rFonts w:ascii="Times New Roman" w:hAnsi="Times New Roman" w:cs="Times New Roman"/>
          <w:sz w:val="24"/>
          <w:szCs w:val="24"/>
        </w:rPr>
        <w:t>1.</w:t>
      </w:r>
      <w:r w:rsidR="00B70AB8"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88">
        <w:rPr>
          <w:rFonts w:ascii="Times New Roman" w:hAnsi="Times New Roman" w:cs="Times New Roman"/>
          <w:sz w:val="24"/>
          <w:szCs w:val="24"/>
        </w:rPr>
        <w:t xml:space="preserve">Gmina może przeznaczać lokale wchodzące w skład mieszkaniowego zasobu gminy </w:t>
      </w:r>
      <w:r w:rsidR="00B70AB8" w:rsidRPr="00EB1888">
        <w:rPr>
          <w:rFonts w:ascii="Times New Roman" w:hAnsi="Times New Roman" w:cs="Times New Roman"/>
          <w:sz w:val="24"/>
          <w:szCs w:val="24"/>
        </w:rPr>
        <w:br/>
      </w:r>
      <w:r w:rsidRPr="00EB1888">
        <w:rPr>
          <w:rFonts w:ascii="Times New Roman" w:hAnsi="Times New Roman" w:cs="Times New Roman"/>
          <w:sz w:val="24"/>
          <w:szCs w:val="24"/>
        </w:rPr>
        <w:t>na wykonywanie innych zadań jednostek samorządu terytorialnego realizowanych na zasadach przewidzianych w ustawie z dnia 12 marca 2004 r. o pomocy społecznej (Dz. U. z 201</w:t>
      </w:r>
      <w:r w:rsidR="001432C0" w:rsidRPr="00EB1888">
        <w:rPr>
          <w:rFonts w:ascii="Times New Roman" w:hAnsi="Times New Roman" w:cs="Times New Roman"/>
          <w:sz w:val="24"/>
          <w:szCs w:val="24"/>
        </w:rPr>
        <w:t>9</w:t>
      </w:r>
      <w:r w:rsidRPr="00EB1888">
        <w:rPr>
          <w:rFonts w:ascii="Times New Roman" w:hAnsi="Times New Roman" w:cs="Times New Roman"/>
          <w:sz w:val="24"/>
          <w:szCs w:val="24"/>
        </w:rPr>
        <w:t xml:space="preserve"> r., poz. 150</w:t>
      </w:r>
      <w:r w:rsidR="001432C0" w:rsidRPr="00EB1888">
        <w:rPr>
          <w:rFonts w:ascii="Times New Roman" w:hAnsi="Times New Roman" w:cs="Times New Roman"/>
          <w:sz w:val="24"/>
          <w:szCs w:val="24"/>
        </w:rPr>
        <w:t>7</w:t>
      </w:r>
      <w:r w:rsidRPr="00EB18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B18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1888">
        <w:rPr>
          <w:rFonts w:ascii="Times New Roman" w:hAnsi="Times New Roman" w:cs="Times New Roman"/>
          <w:sz w:val="24"/>
          <w:szCs w:val="24"/>
        </w:rPr>
        <w:t>. zm.) oraz ustawie z dnia 9 czerwca 2011 r. o wspieraniu rodziny i systemie pieczy zastępczej (Dz. U. z 201</w:t>
      </w:r>
      <w:r w:rsidR="001432C0" w:rsidRPr="00EB1888">
        <w:rPr>
          <w:rFonts w:ascii="Times New Roman" w:hAnsi="Times New Roman" w:cs="Times New Roman"/>
          <w:sz w:val="24"/>
          <w:szCs w:val="24"/>
        </w:rPr>
        <w:t>9</w:t>
      </w:r>
      <w:r w:rsidRPr="00EB1888">
        <w:rPr>
          <w:rFonts w:ascii="Times New Roman" w:hAnsi="Times New Roman" w:cs="Times New Roman"/>
          <w:sz w:val="24"/>
          <w:szCs w:val="24"/>
        </w:rPr>
        <w:t xml:space="preserve"> r. poz</w:t>
      </w:r>
      <w:r w:rsidR="001432C0" w:rsidRPr="00EB1888">
        <w:rPr>
          <w:rFonts w:ascii="Times New Roman" w:hAnsi="Times New Roman" w:cs="Times New Roman"/>
          <w:sz w:val="24"/>
          <w:szCs w:val="24"/>
        </w:rPr>
        <w:t>. 1111</w:t>
      </w:r>
      <w:r w:rsidRPr="00EB18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B18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1888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02379224" w14:textId="77777777" w:rsidR="007346EC" w:rsidRPr="00EB1888" w:rsidRDefault="00B70AB8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Możliwość zamieszkania w lokalu wspomaganym lub chronionym, dotyczy osób zagrożonych ubóstwem, wykluczeniem społecznym, wymagających czasowego lub stałego wsparcia, a nie będących w stanie zaspokoić swoich potrzeb mieszkaniowych przy pomocy własnych możliwości, zarobków i uprawnień. </w:t>
      </w:r>
    </w:p>
    <w:p w14:paraId="28EE1093" w14:textId="77777777" w:rsidR="007346EC" w:rsidRPr="00EB1888" w:rsidRDefault="007346EC" w:rsidP="006B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E924C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743F559B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Zasady wynajmowania lokali wchodzących w skład mieszkaniowego zasobu 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br/>
        <w:t>Gminy Czempiń, kryteria kwalifikacji wniosków oraz sposób poddania tych spraw kontroli społecznej.</w:t>
      </w:r>
    </w:p>
    <w:p w14:paraId="3CC42002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CBA94" w14:textId="3417347D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Osoba ubiegająca się o przydział lokalu składa kompletny wniosek o przydział lokalu dostępny w Urzędzie, do którego dołącza poświadczenie dotyczące uzyskiwanych dochodów. </w:t>
      </w:r>
      <w:bookmarkStart w:id="1" w:name="_Hlk22037559"/>
      <w:r w:rsidRPr="00EB1888">
        <w:rPr>
          <w:rFonts w:ascii="Times New Roman" w:hAnsi="Times New Roman" w:cs="Times New Roman"/>
          <w:sz w:val="24"/>
          <w:szCs w:val="24"/>
        </w:rPr>
        <w:t>Wzór wniosku ustal</w:t>
      </w:r>
      <w:r w:rsidR="00A5464D">
        <w:rPr>
          <w:rFonts w:ascii="Times New Roman" w:hAnsi="Times New Roman" w:cs="Times New Roman"/>
          <w:sz w:val="24"/>
          <w:szCs w:val="24"/>
        </w:rPr>
        <w:t>a</w:t>
      </w:r>
      <w:r w:rsidRPr="00EB1888">
        <w:rPr>
          <w:rFonts w:ascii="Times New Roman" w:hAnsi="Times New Roman" w:cs="Times New Roman"/>
          <w:sz w:val="24"/>
          <w:szCs w:val="24"/>
        </w:rPr>
        <w:t xml:space="preserve"> Burmistrz. Wniosek powinien zawierać w szczególności dane osobowe wnioskodawcy i członków rodziny z nim zamieszkujących, informacje o uzyskanych dochodach i obecnej sytuacji lokalowej.</w:t>
      </w:r>
    </w:p>
    <w:bookmarkEnd w:id="1"/>
    <w:p w14:paraId="425E8F0A" w14:textId="79455F3F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2. Wniosek osoby ubiegającej się o przydział lokalu komunalnego składany jest przez Wnioskodawcę</w:t>
      </w:r>
      <w:r w:rsidR="00BC17CE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A5464D">
        <w:rPr>
          <w:rFonts w:ascii="Times New Roman" w:hAnsi="Times New Roman" w:cs="Times New Roman"/>
          <w:sz w:val="24"/>
          <w:szCs w:val="24"/>
        </w:rPr>
        <w:t>.</w:t>
      </w:r>
      <w:r w:rsidR="00BC17CE">
        <w:rPr>
          <w:rFonts w:ascii="Times New Roman" w:hAnsi="Times New Roman" w:cs="Times New Roman"/>
          <w:sz w:val="24"/>
          <w:szCs w:val="24"/>
        </w:rPr>
        <w:t xml:space="preserve"> </w:t>
      </w:r>
      <w:r w:rsidRPr="00EB1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25337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W przypadku złożenia niekompletnego wniosku wzywa się wnioskodawcę do jego uzupełnienia w terminie 14 dni od dnia doręczenia wezwania, brak uzupełnienia w terminie spowoduje pozostawienie wniosku bez rozpatrzenia. </w:t>
      </w:r>
    </w:p>
    <w:p w14:paraId="2E5F43FE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Wnioskodawca jest zobowiązany do uzupełnienia wniosku w przypadku, gdy dane w nim zawarte zmieniły się i mają wpływ na jego realizację. </w:t>
      </w:r>
    </w:p>
    <w:p w14:paraId="17C0270A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5. Wnioskodawca jest zobowiązany dwa razy w roku w terminie do dnia 31 lipca, oraz do dnia 15 grudnia uaktualnić dane o uzyskiwanych dochodach potwierdzonych odpowiednim zaświadczeniem o dochodach. </w:t>
      </w:r>
    </w:p>
    <w:p w14:paraId="41A67436" w14:textId="03C2CC06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6. Złożenie przez wnioskodawcę oświadczeń zawierających nieprawdziwe dane lub zatajenie danych dotyczących sytuacji mieszkaniowej i materialnej w zakresie wymaganym regulaminem, niezbędnych do zawarcia umowy najmu lokalu, skutkuje odstąpieniem od realizacji wniosku.</w:t>
      </w:r>
    </w:p>
    <w:p w14:paraId="29C523B2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B1888">
        <w:rPr>
          <w:rFonts w:ascii="Times New Roman" w:hAnsi="Times New Roman" w:cs="Times New Roman"/>
          <w:sz w:val="24"/>
          <w:szCs w:val="24"/>
        </w:rPr>
        <w:t>. 1. Wniosek o przydział lokalu wraz z kompletem dokumentów, weryfikowany jest przez pracownika merytorycznego Urzędu i przedstawiany Komisji.</w:t>
      </w:r>
    </w:p>
    <w:p w14:paraId="0AF7229B" w14:textId="302BE4DD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Komisja </w:t>
      </w:r>
      <w:r w:rsidR="00A10438" w:rsidRPr="00EB1888">
        <w:rPr>
          <w:rFonts w:ascii="Times New Roman" w:hAnsi="Times New Roman" w:cs="Times New Roman"/>
          <w:sz w:val="24"/>
          <w:szCs w:val="24"/>
        </w:rPr>
        <w:t xml:space="preserve">opiniuje wnioski i </w:t>
      </w:r>
      <w:r w:rsidR="00A5464D">
        <w:rPr>
          <w:rFonts w:ascii="Times New Roman" w:hAnsi="Times New Roman" w:cs="Times New Roman"/>
          <w:sz w:val="24"/>
          <w:szCs w:val="24"/>
        </w:rPr>
        <w:t>przekazuje je wraz z opinią Burmistrzowi</w:t>
      </w:r>
      <w:r w:rsidRPr="00EB18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75DF7" w14:textId="19546F9B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Przy sporządzaniu </w:t>
      </w:r>
      <w:r w:rsidR="002E059F">
        <w:rPr>
          <w:rFonts w:ascii="Times New Roman" w:hAnsi="Times New Roman" w:cs="Times New Roman"/>
          <w:sz w:val="24"/>
          <w:szCs w:val="24"/>
        </w:rPr>
        <w:t xml:space="preserve">opinii przez Komisję </w:t>
      </w:r>
      <w:r w:rsidRPr="00EB1888">
        <w:rPr>
          <w:rFonts w:ascii="Times New Roman" w:hAnsi="Times New Roman" w:cs="Times New Roman"/>
          <w:sz w:val="24"/>
          <w:szCs w:val="24"/>
        </w:rPr>
        <w:t xml:space="preserve">weryfikowane są wszystkie wnioski o przydział lokalu pod kątem spełnienia wymogów niniejszej uchwały. </w:t>
      </w:r>
    </w:p>
    <w:p w14:paraId="3DDC9569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Pracownik merytoryczny Urzędu, analizując wnioski może zwrócić się do właściwego ośrodka pomocy społecznej o wydanie opinii na temat sytuacji osobistej, rodzinnej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i dochodowej oraz majątkowej wnioskodawcy oraz osób zgłoszonych przez niego do wspólnego zamieszkiwania. </w:t>
      </w:r>
    </w:p>
    <w:p w14:paraId="525CBE53" w14:textId="4BDD26F9" w:rsidR="00E7082F" w:rsidRPr="00EB1888" w:rsidRDefault="00A5464D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004569">
        <w:rPr>
          <w:rFonts w:ascii="Times New Roman" w:hAnsi="Times New Roman" w:cs="Times New Roman"/>
          <w:sz w:val="24"/>
          <w:szCs w:val="24"/>
        </w:rPr>
        <w:t>Burmistrz sporządza listę oczekujących na przydział lokalu komunalnego na podstawie wniosków zaopiniowanych przez Komisje.</w:t>
      </w:r>
    </w:p>
    <w:p w14:paraId="4AFE668B" w14:textId="7F5B75D4" w:rsidR="00E7082F" w:rsidRPr="00EB1888" w:rsidRDefault="00004569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82F" w:rsidRPr="00EB1888">
        <w:rPr>
          <w:rFonts w:ascii="Times New Roman" w:hAnsi="Times New Roman" w:cs="Times New Roman"/>
          <w:sz w:val="24"/>
          <w:szCs w:val="24"/>
        </w:rPr>
        <w:t>. Osobom, które nie zostały ujęte na listach oczekujących na przydział lokalu komunalnego przysługuje prawo wniesienia odwołania do Burmistrza w terminie 14 dni od podania list do publicznej wiadomości. Po tym terminie odwołania nie będą uwzględnione.</w:t>
      </w:r>
    </w:p>
    <w:p w14:paraId="1CB0CE05" w14:textId="455251E9" w:rsidR="00E7082F" w:rsidRPr="00EB1888" w:rsidRDefault="00004569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82F" w:rsidRPr="00EB1888">
        <w:rPr>
          <w:rFonts w:ascii="Times New Roman" w:hAnsi="Times New Roman" w:cs="Times New Roman"/>
          <w:sz w:val="24"/>
          <w:szCs w:val="24"/>
        </w:rPr>
        <w:t>. Przyjmuje się zasadę, że umowa najmu może być zawarta z osobą</w:t>
      </w:r>
      <w:r w:rsidR="004201E6">
        <w:rPr>
          <w:rFonts w:ascii="Times New Roman" w:hAnsi="Times New Roman" w:cs="Times New Roman"/>
          <w:sz w:val="24"/>
          <w:szCs w:val="24"/>
        </w:rPr>
        <w:t xml:space="preserve"> umieszczoną </w:t>
      </w:r>
      <w:r w:rsidR="00E7082F" w:rsidRPr="00EB1888">
        <w:rPr>
          <w:rFonts w:ascii="Times New Roman" w:hAnsi="Times New Roman" w:cs="Times New Roman"/>
          <w:sz w:val="24"/>
          <w:szCs w:val="24"/>
        </w:rPr>
        <w:t>na li</w:t>
      </w:r>
      <w:r w:rsidR="002E059F">
        <w:rPr>
          <w:rFonts w:ascii="Times New Roman" w:hAnsi="Times New Roman" w:cs="Times New Roman"/>
          <w:sz w:val="24"/>
          <w:szCs w:val="24"/>
        </w:rPr>
        <w:t>ście oczekujących</w:t>
      </w:r>
      <w:r w:rsidR="00E7082F" w:rsidRPr="00EB1888">
        <w:rPr>
          <w:rFonts w:ascii="Times New Roman" w:hAnsi="Times New Roman" w:cs="Times New Roman"/>
          <w:sz w:val="24"/>
          <w:szCs w:val="24"/>
        </w:rPr>
        <w:t>.</w:t>
      </w:r>
    </w:p>
    <w:p w14:paraId="45DC6265" w14:textId="3605C7F3" w:rsidR="00E7082F" w:rsidRPr="00EB1888" w:rsidRDefault="00004569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82F" w:rsidRPr="00EB1888">
        <w:rPr>
          <w:rFonts w:ascii="Times New Roman" w:hAnsi="Times New Roman" w:cs="Times New Roman"/>
          <w:sz w:val="24"/>
          <w:szCs w:val="24"/>
        </w:rPr>
        <w:t xml:space="preserve">. W uzasadnionych przypadkach utraty lokalu w wyniku zdarzeń losowych tj. klęska żywiołowa, katastrofa, pożar itp. Burmistrz może podjąć decyzję o zawarciu umowy najmu na czas oznaczony z osobą niefigurującą na liście. W takich przypadkach nie mają zastosowania § 3 – 5. </w:t>
      </w:r>
    </w:p>
    <w:p w14:paraId="46000922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35FF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03268B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Kaucja zabezpieczająca</w:t>
      </w:r>
    </w:p>
    <w:p w14:paraId="69EA7118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19450" w14:textId="127A5B8A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Zawarcie umów najmu na lokale mieszkalne zlokalizowane w budynkach oddanych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do użytku po kapitalnym remoncie, modernizacji lub przebudowie oraz nowo wybudowanych może być uzależnione  od wpłacenia przez najemcę kaucji zabezpieczającej.  </w:t>
      </w:r>
    </w:p>
    <w:p w14:paraId="71A39ECC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FDADE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4C39B5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Warunki dokonywania zamiany lokali będących w mieszkaniowym zasobie Gminy </w:t>
      </w:r>
    </w:p>
    <w:p w14:paraId="0B4EC467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oraz zamiany pomiędzy najemcami lokali należących do tego zasobu, a osobami zajmującymi lokale w innych zasobach</w:t>
      </w:r>
    </w:p>
    <w:p w14:paraId="67D14941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43866" w14:textId="268EE67C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Zamiana lokali mieszkalnych pomiędzy ich najemcami może zostać dokonana: </w:t>
      </w:r>
    </w:p>
    <w:p w14:paraId="4E248F93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w ramach mieszkaniowego zasobu gminy, </w:t>
      </w:r>
    </w:p>
    <w:p w14:paraId="6BA4D12B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pomiędzy lokalami będącymi w mieszkaniowym zasobie gminy, a lokalami spoza tego zasobu. </w:t>
      </w:r>
    </w:p>
    <w:p w14:paraId="2CF94580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Na dokonanie zamiany lokali będących w mieszkaniowym zasobie gminy pisemną zgodę wyraża Burmistrz. </w:t>
      </w:r>
    </w:p>
    <w:p w14:paraId="71EC021C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Na dokonanie zamiany lokali będących w mieszkaniowym zasobie gminy, a lokalami spoza tego zasobu pisemną zgodę wyrażają właściciele lokali. </w:t>
      </w:r>
    </w:p>
    <w:p w14:paraId="0619D85F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Zamiany dokonuje się na pisemny wniosek najemcy oraz stale i wspólnie zamieszkujących z nim pełnoletnich osób. </w:t>
      </w:r>
    </w:p>
    <w:p w14:paraId="288E7314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5. Warunkiem wyrażenia zgody na zamianę lokali jest przedłożenie stosownych dokumentów oraz spełnienie łącznie niżej wymienionych warunków: </w:t>
      </w:r>
    </w:p>
    <w:p w14:paraId="7BE19370" w14:textId="77777777" w:rsidR="00E7082F" w:rsidRPr="00EB1888" w:rsidRDefault="00E7082F" w:rsidP="00E708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1) brak zaległości z tytułu opłat czynszowych, za odpady komunalne i media, </w:t>
      </w:r>
    </w:p>
    <w:p w14:paraId="17E23357" w14:textId="77777777" w:rsidR="00E7082F" w:rsidRPr="00EB1888" w:rsidRDefault="00E7082F" w:rsidP="00E708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2) posiadanie tytułu prawnego do zajmowanego lokalu, podlegającego zamianie, </w:t>
      </w:r>
    </w:p>
    <w:p w14:paraId="5BD849A0" w14:textId="77777777" w:rsidR="00E7082F" w:rsidRPr="00EB1888" w:rsidRDefault="00E7082F" w:rsidP="00E708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3) nie posiadanie przez najemcę tytułu prawnego do innego lokalu mieszkalnego niż podlegający zamianie,</w:t>
      </w:r>
    </w:p>
    <w:p w14:paraId="138D61BC" w14:textId="77777777" w:rsidR="00E7082F" w:rsidRPr="00EB1888" w:rsidRDefault="00E7082F" w:rsidP="00E708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4) oddanie lokalu do zamiany w stanie nadającym się do natychmiastowego zamieszkania. </w:t>
      </w:r>
    </w:p>
    <w:p w14:paraId="31EB1E46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6. Zamiana lokali nie może pogarszać warunków mieszkaniowych osób objętych zamianą, </w:t>
      </w:r>
      <w:r w:rsidRPr="00EB1888">
        <w:rPr>
          <w:rFonts w:ascii="Times New Roman" w:hAnsi="Times New Roman" w:cs="Times New Roman"/>
          <w:sz w:val="24"/>
          <w:szCs w:val="24"/>
        </w:rPr>
        <w:br/>
        <w:t>a powierzchnia łączna izb mieszkalnych w lokalu, przypadająca na jedną osobę nie może być mniejsza niż 5 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 w gospodarstwie wieloosobowym, 10m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B1888">
        <w:rPr>
          <w:rFonts w:ascii="Times New Roman" w:hAnsi="Times New Roman" w:cs="Times New Roman"/>
          <w:sz w:val="24"/>
          <w:szCs w:val="24"/>
        </w:rPr>
        <w:t xml:space="preserve">w gospodarstwie jednoosobowym. </w:t>
      </w:r>
    </w:p>
    <w:p w14:paraId="23F52704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>7. Zamiana lokali nie będzie możliwa w przypadku, gdy w jej wyniku na osobę będzie przypadać mniej niż 5 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 powierzchni łącznej izb mieszkalnych lub zamiana może zagrozić interesowi Gminy. </w:t>
      </w:r>
    </w:p>
    <w:p w14:paraId="0EE69827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lastRenderedPageBreak/>
        <w:t xml:space="preserve">8. Najemcy posiadający utrudniony dostęp do zajmowanych lokali z powodów zdrowotnych, potwierdzonych odpowiednim orzeczeniem lekarskim, mogą ubiegać się o zamianę obecnego lokalu na lokal, w którym utrudnienie nie będzie występować. </w:t>
      </w:r>
    </w:p>
    <w:p w14:paraId="3F67BF86" w14:textId="77777777" w:rsidR="00E7082F" w:rsidRPr="00EB1888" w:rsidRDefault="00E7082F" w:rsidP="00E70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B49BB" w14:textId="08543F23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E43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B83A70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Zwiększenie mieszkaniowego zasobu Gminy poprzez adaptacje lokali niemieszkalnych na lokale mieszkalne</w:t>
      </w:r>
    </w:p>
    <w:p w14:paraId="6BA6BAAB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4261B" w14:textId="7CA707E5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Mieszkaniowy zasób </w:t>
      </w:r>
      <w:r w:rsidR="00A10438" w:rsidRPr="00EB1888">
        <w:rPr>
          <w:rFonts w:ascii="Times New Roman" w:hAnsi="Times New Roman" w:cs="Times New Roman"/>
          <w:sz w:val="24"/>
          <w:szCs w:val="24"/>
        </w:rPr>
        <w:t>g</w:t>
      </w:r>
      <w:r w:rsidRPr="00EB1888">
        <w:rPr>
          <w:rFonts w:ascii="Times New Roman" w:hAnsi="Times New Roman" w:cs="Times New Roman"/>
          <w:sz w:val="24"/>
          <w:szCs w:val="24"/>
        </w:rPr>
        <w:t xml:space="preserve">miny może być zwiększony poprzez dokonywanie adaptacji strychów, suszarni, pralni i innych pomieszczeń niewchodzących w skład już istniejących lokali mieszkalnych lub użytkowych, położonych w budynkach stanowiących własność Gminy,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w celu wybudowania lub powiększenia zajmowanego lokalu. </w:t>
      </w:r>
    </w:p>
    <w:p w14:paraId="1546E0E8" w14:textId="6BAD08E6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Adaptacja, o której mowa w § 11 polega na rozbudowie, nadbudowie, przebudowie lub odbudowie pomieszczeń niemieszkalnych zlokalizowanych w budynkach mieszkalnych. </w:t>
      </w:r>
    </w:p>
    <w:p w14:paraId="5B2EEAF0" w14:textId="46A4E05E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Obiekty i lokale przewidziane do adaptacji typuje Burmistrz lub podmiot przez niego upoważniony. </w:t>
      </w:r>
    </w:p>
    <w:p w14:paraId="31F7DE0B" w14:textId="43EA92DA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Wszelkie koszty wyszczególnione w § 11 adaptacji ponosić będzie Najemca. </w:t>
      </w:r>
    </w:p>
    <w:p w14:paraId="0D0E1235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D364B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78E08C" w14:textId="20BC8B1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Zasady oddania w najem lokali mieszkalnych o powierzchni użytkowej nie mniejszej niż i przekraczającej 80 m</w:t>
      </w:r>
      <w:r w:rsidRPr="00EB188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7C4B13BA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0C19A" w14:textId="289D1CDA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Lokale mieszkalne o powierzchni użytkowej nie mniejszej niż i przekraczającej 80 m</w:t>
      </w:r>
      <w:r w:rsidRPr="00EB1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 mogą być: </w:t>
      </w:r>
    </w:p>
    <w:p w14:paraId="3A5014AD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1. Oddane w najem zgodnie z zasadami określonymi w § 5 niniejszej uchwały, jeśli jest to uzasadnione liczebnością rodziny wnioskodawcy, </w:t>
      </w:r>
    </w:p>
    <w:p w14:paraId="2D36019F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Sprzedawane w formie przetargu publicznego, jeżeli lokalu nie można wynająć w celu zaspokojenia potrzeb mieszkaniowych osób, których wniosek o najem lokalu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z mieszkaniowego zasobu Gminy został przyjęty do realizacji. </w:t>
      </w:r>
    </w:p>
    <w:p w14:paraId="0BE90343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Oddane w najem jako lokale zamienne. </w:t>
      </w:r>
    </w:p>
    <w:p w14:paraId="052ED44C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30880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BA0CBC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Tryb rozpatrywania i załatwiania wniosków o najem lokali zawierany na czas nieoznaczony i najem socjalny lokali oraz sposób poddania tych spraw kontroli społecznej</w:t>
      </w:r>
    </w:p>
    <w:p w14:paraId="23877A6A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007D" w14:textId="246085B3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Gmina gospodaruje zasobem mieszkaniowym w sposób jawny. </w:t>
      </w:r>
    </w:p>
    <w:p w14:paraId="26CF75EE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Kryteria wyboru osób, z którymi umowy najmu będą zawierane w pierwszej kolejności oraz zasady gospodarowania gminnym zasobem mieszkaniowym podlegają kontroli społecznej. </w:t>
      </w:r>
    </w:p>
    <w:p w14:paraId="7FEBFFFA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Sprawa dotycząca najmu lokalu z mieszkaniowego zasobu Gminy, rozpoczyna się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od złożenia w Urzędzie przez osobę zainteresowaną wniosku o przydział. </w:t>
      </w:r>
    </w:p>
    <w:p w14:paraId="1BC815D4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4. Wniosek zostanie rozpatrzony w oparciu o kryteria wynikające z niniejszej uchwały. </w:t>
      </w:r>
    </w:p>
    <w:p w14:paraId="65FA312B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653C6" w14:textId="77777777" w:rsidR="00A86EE7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8C426" w14:textId="77777777" w:rsidR="00A86EE7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AAE4" w14:textId="77777777" w:rsidR="00A86EE7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DB270" w14:textId="77777777" w:rsidR="00A86EE7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342B5" w14:textId="77777777" w:rsidR="00A86EE7" w:rsidRDefault="00A86EE7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D1F94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F14C41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Zasady postępowania w stosunku do osób pozostałych w lokalu opuszczonym przez najemcę lub w lokalu, w którego najem nie wstąpiły po śmierci najemcy</w:t>
      </w:r>
    </w:p>
    <w:p w14:paraId="35072B23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A92A" w14:textId="33109E73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1. Z osobami, które pozostały w lokalu opuszczonym przez najemcę lub w lokalu,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w którego najem nie wstąpiły po śmierci najemcy, może zostać zawarta umowa najmu jeżeli spełniają kryteria określone  w § 5 ust. 1 niniejszej uchwały. </w:t>
      </w:r>
    </w:p>
    <w:p w14:paraId="207CAD17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Osoby pozostałe w lokalu opuszczonym przez najemcę lub w lokalu, w którego najem nie wstąpiły po jego śmierci i nie spełniające warunków określonych w § 5 ust. 1, zobowiązane są do opuszczenia i opróżnienia lokalu oraz wydania go Gminie w terminie do 2 miesięcy, licząc od dnia opuszczenia lokalu przez najemcę lub śmierci najemcy. </w:t>
      </w:r>
    </w:p>
    <w:p w14:paraId="6A091682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3. W przypadku, gdy lokal nie zostanie opróżniony w określonym w ust. 2 terminie, Gmina wystąpi do sądu z powództwem o nakazanie jego opróżnienia, opuszczenia i przekazania. </w:t>
      </w:r>
    </w:p>
    <w:p w14:paraId="79B15A2E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9890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329DEA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Lokale zamienne</w:t>
      </w:r>
    </w:p>
    <w:p w14:paraId="3BE0C611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B4C86" w14:textId="5B3650C3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Gmina zobowiązana jest do zawierania umów najmu lokali zmiennych w następujących przypadkach: </w:t>
      </w:r>
    </w:p>
    <w:p w14:paraId="67537C0E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1. Najemca zamieszkuje w budynku przeznaczonym do remontu kapitalnego, modernizacji, przebudowy bądź rozbiórki, </w:t>
      </w:r>
    </w:p>
    <w:p w14:paraId="08CB1AF4" w14:textId="77777777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sz w:val="24"/>
          <w:szCs w:val="24"/>
        </w:rPr>
        <w:t xml:space="preserve">2. Najemca zamieszkiwał w budynku lub lokalu, które zostały zniszczone w wyniku katastrofy budowlanej, klęski żywiołowej i innych zdarzeń losowych. </w:t>
      </w:r>
    </w:p>
    <w:p w14:paraId="72D5AB66" w14:textId="77777777" w:rsidR="00E7082F" w:rsidRPr="00EB1888" w:rsidRDefault="00E7082F" w:rsidP="00E70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D6111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A00B83" w:rsidRPr="00EB18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218A24" w14:textId="77777777" w:rsidR="00E7082F" w:rsidRPr="00EB1888" w:rsidRDefault="00E7082F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5BD4D10" w14:textId="77777777" w:rsidR="00A00B83" w:rsidRPr="00EB1888" w:rsidRDefault="00A00B83" w:rsidP="00E70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22B51" w14:textId="223737B3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1888">
        <w:rPr>
          <w:rFonts w:ascii="Times New Roman" w:hAnsi="Times New Roman" w:cs="Times New Roman"/>
          <w:sz w:val="24"/>
          <w:szCs w:val="24"/>
        </w:rPr>
        <w:t xml:space="preserve">. Traci moc uchwała nr XVI/131/11 Rady Miejskiej w Czempiniu z dnia 21 grudnia </w:t>
      </w:r>
      <w:r w:rsidRPr="00EB1888">
        <w:rPr>
          <w:rFonts w:ascii="Times New Roman" w:hAnsi="Times New Roman" w:cs="Times New Roman"/>
          <w:sz w:val="24"/>
          <w:szCs w:val="24"/>
        </w:rPr>
        <w:br/>
        <w:t xml:space="preserve">2011 r. w sprawie ustalenia zasad wynajmowania lokali wchodzących w skład mieszkaniowego zasobu Gminy Czempiń (Dz. Urz. Woj. </w:t>
      </w:r>
      <w:proofErr w:type="spellStart"/>
      <w:r w:rsidRPr="00EB1888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EB1888">
        <w:rPr>
          <w:rFonts w:ascii="Times New Roman" w:hAnsi="Times New Roman" w:cs="Times New Roman"/>
          <w:sz w:val="24"/>
          <w:szCs w:val="24"/>
        </w:rPr>
        <w:t>. z 2012 r. poz. 659)</w:t>
      </w:r>
    </w:p>
    <w:p w14:paraId="1784875D" w14:textId="02DBC671" w:rsidR="00E7082F" w:rsidRPr="00EB1888" w:rsidRDefault="00E7082F" w:rsidP="00E7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888">
        <w:rPr>
          <w:rFonts w:ascii="Times New Roman" w:hAnsi="Times New Roman" w:cs="Times New Roman"/>
          <w:sz w:val="24"/>
          <w:szCs w:val="24"/>
        </w:rPr>
        <w:t xml:space="preserve">. Wykonanie uchwały powierza się Burmistrzowi Gminy Czempiń. </w:t>
      </w:r>
    </w:p>
    <w:p w14:paraId="5249B275" w14:textId="4A36510A" w:rsidR="000B518E" w:rsidRDefault="00E7082F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8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045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1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888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Wielkopolskiego.</w:t>
      </w:r>
    </w:p>
    <w:p w14:paraId="20CFDBAE" w14:textId="612B5D07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C5EF" w14:textId="34624D59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1BE9" w14:textId="7BC1858B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D25C6" w14:textId="410EF592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B74E" w14:textId="0858204D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F247" w14:textId="0BEA7280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750C6" w14:textId="31227F37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73F2B" w14:textId="60BF1475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C36B" w14:textId="6FD59D76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69D8B" w14:textId="25D6CA12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CFA8" w14:textId="38B545EF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8BCDD" w14:textId="0A82385D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9059A" w14:textId="1518B92B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6063" w14:textId="2172B7E5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7E78" w14:textId="72D196DC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6AE2" w14:textId="18324EC6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02D5" w14:textId="20DF703C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72E2" w14:textId="02010DB7" w:rsidR="00004569" w:rsidRDefault="00004569" w:rsidP="00A0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CF23" w14:textId="15E800BD" w:rsidR="00004569" w:rsidRPr="00B87B06" w:rsidRDefault="00B87B06" w:rsidP="00B8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0710192" w14:textId="26A790AB" w:rsidR="00B87B06" w:rsidRPr="00B87B06" w:rsidRDefault="00B87B06" w:rsidP="00B8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4B4932">
        <w:rPr>
          <w:rFonts w:ascii="Times New Roman" w:hAnsi="Times New Roman" w:cs="Times New Roman"/>
          <w:b/>
          <w:bCs/>
          <w:sz w:val="24"/>
          <w:szCs w:val="24"/>
        </w:rPr>
        <w:t>XVII/129</w:t>
      </w:r>
      <w:r w:rsidR="00A86EE7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14:paraId="7900276D" w14:textId="77777777" w:rsidR="00B87B06" w:rsidRPr="00B87B06" w:rsidRDefault="00B87B06" w:rsidP="00B8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15F57078" w14:textId="34570572" w:rsidR="00B87B06" w:rsidRPr="00B87B06" w:rsidRDefault="00B87B06" w:rsidP="00B8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86EE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87B06">
        <w:rPr>
          <w:rFonts w:ascii="Times New Roman" w:hAnsi="Times New Roman" w:cs="Times New Roman"/>
          <w:b/>
          <w:bCs/>
          <w:sz w:val="24"/>
          <w:szCs w:val="24"/>
        </w:rPr>
        <w:t xml:space="preserve"> grudnia 2019 r.</w:t>
      </w:r>
    </w:p>
    <w:p w14:paraId="2117F010" w14:textId="7D574F9F" w:rsidR="00B87B06" w:rsidRDefault="00B87B06" w:rsidP="00B8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C6AF3" w14:textId="0978B491" w:rsidR="00EC2332" w:rsidRPr="00B87B06" w:rsidRDefault="00B87B06" w:rsidP="00EC2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</w:t>
      </w:r>
      <w:r w:rsidR="00EC2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C2332">
        <w:rPr>
          <w:rFonts w:ascii="Times New Roman" w:hAnsi="Times New Roman" w:cs="Times New Roman"/>
          <w:sz w:val="24"/>
          <w:szCs w:val="24"/>
        </w:rPr>
        <w:t xml:space="preserve">rozstrzygnięcia nadzorczego Nr KN – I.445.2019.10 Wojewody Wielkopolskiego z dnia 28 listopada 2019 r., w sprawie nieważności uchwały nr XV/109/19 Rady Miejskiej w Czempiniu w sprawie zasad wynajmowana lokali wchodzących w skład mieszkaniowego zasobu Gminy Czempiń, która została podjęta na sesji w dniu </w:t>
      </w:r>
      <w:r w:rsidR="00A86EE7">
        <w:rPr>
          <w:rFonts w:ascii="Times New Roman" w:hAnsi="Times New Roman" w:cs="Times New Roman"/>
          <w:sz w:val="24"/>
          <w:szCs w:val="24"/>
        </w:rPr>
        <w:br/>
      </w:r>
      <w:r w:rsidR="00EC2332">
        <w:rPr>
          <w:rFonts w:ascii="Times New Roman" w:hAnsi="Times New Roman" w:cs="Times New Roman"/>
          <w:sz w:val="24"/>
          <w:szCs w:val="24"/>
        </w:rPr>
        <w:t>23 października 2019 roku, należało przystąpić do poprawy uchwały i ponownego jej podjęcia.</w:t>
      </w:r>
      <w:bookmarkStart w:id="2" w:name="_GoBack"/>
      <w:bookmarkEnd w:id="2"/>
    </w:p>
    <w:sectPr w:rsidR="00EC2332" w:rsidRPr="00B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A701" w14:textId="77777777" w:rsidR="00AB074B" w:rsidRDefault="00AB074B" w:rsidP="00B70AB8">
      <w:pPr>
        <w:spacing w:after="0" w:line="240" w:lineRule="auto"/>
      </w:pPr>
      <w:r>
        <w:separator/>
      </w:r>
    </w:p>
  </w:endnote>
  <w:endnote w:type="continuationSeparator" w:id="0">
    <w:p w14:paraId="36BF4768" w14:textId="77777777" w:rsidR="00AB074B" w:rsidRDefault="00AB074B" w:rsidP="00B7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9581" w14:textId="77777777" w:rsidR="00AB074B" w:rsidRDefault="00AB074B" w:rsidP="00B70AB8">
      <w:pPr>
        <w:spacing w:after="0" w:line="240" w:lineRule="auto"/>
      </w:pPr>
      <w:r>
        <w:separator/>
      </w:r>
    </w:p>
  </w:footnote>
  <w:footnote w:type="continuationSeparator" w:id="0">
    <w:p w14:paraId="660D189D" w14:textId="77777777" w:rsidR="00AB074B" w:rsidRDefault="00AB074B" w:rsidP="00B7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F"/>
    <w:rsid w:val="00004569"/>
    <w:rsid w:val="00015080"/>
    <w:rsid w:val="00033B43"/>
    <w:rsid w:val="000B518E"/>
    <w:rsid w:val="000B7135"/>
    <w:rsid w:val="001432C0"/>
    <w:rsid w:val="001D2EF1"/>
    <w:rsid w:val="002E059F"/>
    <w:rsid w:val="002E2471"/>
    <w:rsid w:val="003F3DE4"/>
    <w:rsid w:val="004201E6"/>
    <w:rsid w:val="004B4932"/>
    <w:rsid w:val="00531593"/>
    <w:rsid w:val="005531FC"/>
    <w:rsid w:val="00610C9F"/>
    <w:rsid w:val="00670350"/>
    <w:rsid w:val="006B2F0B"/>
    <w:rsid w:val="006D262E"/>
    <w:rsid w:val="007156D4"/>
    <w:rsid w:val="007346EC"/>
    <w:rsid w:val="00745A13"/>
    <w:rsid w:val="009D0124"/>
    <w:rsid w:val="009E43CD"/>
    <w:rsid w:val="009F6DF3"/>
    <w:rsid w:val="00A00B83"/>
    <w:rsid w:val="00A10438"/>
    <w:rsid w:val="00A54121"/>
    <w:rsid w:val="00A5464D"/>
    <w:rsid w:val="00A86EE7"/>
    <w:rsid w:val="00A87163"/>
    <w:rsid w:val="00AB074B"/>
    <w:rsid w:val="00AF4ECC"/>
    <w:rsid w:val="00B30503"/>
    <w:rsid w:val="00B70AB8"/>
    <w:rsid w:val="00B87B06"/>
    <w:rsid w:val="00BC17CE"/>
    <w:rsid w:val="00C03889"/>
    <w:rsid w:val="00C67D23"/>
    <w:rsid w:val="00E7082F"/>
    <w:rsid w:val="00EB1888"/>
    <w:rsid w:val="00EC2332"/>
    <w:rsid w:val="00F76AAA"/>
    <w:rsid w:val="00FD40C3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2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E010-1353-467E-A0AD-EB6BD0F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1</cp:lastModifiedBy>
  <cp:revision>8</cp:revision>
  <cp:lastPrinted>2019-12-23T05:59:00Z</cp:lastPrinted>
  <dcterms:created xsi:type="dcterms:W3CDTF">2019-12-16T12:23:00Z</dcterms:created>
  <dcterms:modified xsi:type="dcterms:W3CDTF">2019-12-23T05:59:00Z</dcterms:modified>
</cp:coreProperties>
</file>