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596D33">
        <w:rPr>
          <w:rFonts w:ascii="Times New Roman" w:hAnsi="Times New Roman" w:cs="Times New Roman"/>
          <w:b/>
          <w:caps/>
          <w:sz w:val="24"/>
        </w:rPr>
        <w:t>XVI/112/19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596D33">
        <w:rPr>
          <w:rFonts w:ascii="Times New Roman" w:hAnsi="Times New Roman" w:cs="Times New Roman"/>
          <w:b/>
          <w:caps/>
          <w:sz w:val="24"/>
        </w:rPr>
        <w:t>25 listopada 2019 roku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9F1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w sprawie Gminnego Programu Profilaktyki i Rozwiązywania Pr</w:t>
      </w:r>
      <w:r w:rsidR="00130B8B">
        <w:rPr>
          <w:rFonts w:ascii="Times New Roman" w:hAnsi="Times New Roman" w:cs="Times New Roman"/>
          <w:b/>
          <w:sz w:val="24"/>
        </w:rPr>
        <w:t>oblemów</w:t>
      </w:r>
      <w:r w:rsidR="00E86F11">
        <w:rPr>
          <w:rFonts w:ascii="Times New Roman" w:hAnsi="Times New Roman" w:cs="Times New Roman"/>
          <w:b/>
          <w:sz w:val="24"/>
        </w:rPr>
        <w:t xml:space="preserve"> </w:t>
      </w:r>
      <w:r w:rsidR="00130B8B">
        <w:rPr>
          <w:rFonts w:ascii="Times New Roman" w:hAnsi="Times New Roman" w:cs="Times New Roman"/>
          <w:b/>
          <w:sz w:val="24"/>
        </w:rPr>
        <w:t>Alkoholowych na rok 20</w:t>
      </w:r>
      <w:r w:rsidR="009F1F1C">
        <w:rPr>
          <w:rFonts w:ascii="Times New Roman" w:hAnsi="Times New Roman" w:cs="Times New Roman"/>
          <w:b/>
          <w:sz w:val="24"/>
        </w:rPr>
        <w:t>20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9F1F1C" w:rsidRPr="009F1F1C">
        <w:rPr>
          <w:rFonts w:ascii="Times New Roman" w:hAnsi="Times New Roman" w:cs="Times New Roman"/>
          <w:sz w:val="24"/>
        </w:rPr>
        <w:t xml:space="preserve">(Dz. U. z 2019 r. poz. 506 z </w:t>
      </w:r>
      <w:proofErr w:type="spellStart"/>
      <w:r w:rsidR="009F1F1C" w:rsidRPr="009F1F1C">
        <w:rPr>
          <w:rFonts w:ascii="Times New Roman" w:hAnsi="Times New Roman" w:cs="Times New Roman"/>
          <w:sz w:val="24"/>
        </w:rPr>
        <w:t>późn</w:t>
      </w:r>
      <w:proofErr w:type="spellEnd"/>
      <w:r w:rsidR="009F1F1C" w:rsidRPr="009F1F1C">
        <w:rPr>
          <w:rFonts w:ascii="Times New Roman" w:hAnsi="Times New Roman" w:cs="Times New Roman"/>
          <w:sz w:val="24"/>
        </w:rPr>
        <w:t>. zm.)</w:t>
      </w:r>
      <w:r w:rsidR="009F1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 xml:space="preserve">zmowi </w:t>
      </w:r>
      <w:r w:rsidR="009F1F1C">
        <w:rPr>
          <w:rFonts w:ascii="Times New Roman" w:hAnsi="Times New Roman" w:cs="Times New Roman"/>
          <w:sz w:val="24"/>
        </w:rPr>
        <w:t>(</w:t>
      </w:r>
      <w:r w:rsidR="009F1F1C" w:rsidRPr="009F1F1C">
        <w:rPr>
          <w:rFonts w:ascii="Times New Roman" w:hAnsi="Times New Roman" w:cs="Times New Roman"/>
          <w:sz w:val="24"/>
        </w:rPr>
        <w:t>Dz.U. 2018 poz. 2137</w:t>
      </w:r>
      <w:r w:rsidR="009F1F1C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9F1F1C">
        <w:rPr>
          <w:rFonts w:ascii="Times New Roman" w:hAnsi="Times New Roman" w:cs="Times New Roman"/>
          <w:sz w:val="24"/>
        </w:rPr>
        <w:t>późn</w:t>
      </w:r>
      <w:proofErr w:type="spellEnd"/>
      <w:r w:rsidR="009F1F1C">
        <w:rPr>
          <w:rFonts w:ascii="Times New Roman" w:hAnsi="Times New Roman" w:cs="Times New Roman"/>
          <w:sz w:val="24"/>
        </w:rPr>
        <w:t>. zm.)</w:t>
      </w:r>
      <w:r w:rsidR="009F1F1C" w:rsidRPr="009F1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Przyjmuje się Gmin</w:t>
      </w:r>
      <w:r w:rsidR="00720F3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y Program Profilaktyki i Rozwiązywania Pr</w:t>
      </w:r>
      <w:r w:rsidR="009F1F1C">
        <w:rPr>
          <w:rFonts w:ascii="Times New Roman" w:hAnsi="Times New Roman" w:cs="Times New Roman"/>
          <w:sz w:val="24"/>
        </w:rPr>
        <w:t>oblemów Alkoholowych na rok 2020</w:t>
      </w:r>
      <w:r>
        <w:rPr>
          <w:rFonts w:ascii="Times New Roman" w:hAnsi="Times New Roman" w:cs="Times New Roman"/>
          <w:sz w:val="24"/>
        </w:rPr>
        <w:t>, s</w:t>
      </w:r>
      <w:r w:rsidR="00BE194C">
        <w:rPr>
          <w:rFonts w:ascii="Times New Roman" w:hAnsi="Times New Roman" w:cs="Times New Roman"/>
          <w:sz w:val="24"/>
        </w:rPr>
        <w:t>tanowiący załącznik do uchwały.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9F1F1C">
        <w:rPr>
          <w:rFonts w:ascii="Times New Roman" w:hAnsi="Times New Roman" w:cs="Times New Roman"/>
          <w:sz w:val="24"/>
        </w:rPr>
        <w:t xml:space="preserve"> w życie z dniem 1 stycznia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271B0E" w:rsidRDefault="00271B0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47B6E" w:rsidRDefault="00D47B6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E86F11" w:rsidRPr="00596D33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403972" w:rsidRPr="00596D33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do uchwały </w:t>
      </w:r>
      <w:r w:rsidR="00596D33" w:rsidRPr="00596D33">
        <w:rPr>
          <w:rFonts w:ascii="Times New Roman" w:hAnsi="Times New Roman" w:cs="Times New Roman"/>
          <w:b/>
          <w:sz w:val="24"/>
        </w:rPr>
        <w:t>XVI/112/19</w:t>
      </w:r>
    </w:p>
    <w:p w:rsidR="00403972" w:rsidRPr="00596D33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>Rady Miejskiej w Czempiniu</w:t>
      </w:r>
    </w:p>
    <w:p w:rsidR="00403972" w:rsidRPr="00596D33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z dnia </w:t>
      </w:r>
      <w:r w:rsidR="00596D33" w:rsidRPr="00596D33">
        <w:rPr>
          <w:rFonts w:ascii="Times New Roman" w:hAnsi="Times New Roman" w:cs="Times New Roman"/>
          <w:b/>
          <w:sz w:val="24"/>
        </w:rPr>
        <w:t>25 listopada 2019 roku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samorządu gminy należą sprawy określone w przepisach art. 1 i art. 2 ustawy z dnia 26 października 1982 roku o wychowaniu w trzeźwości i przeciwdziałaniu alkoholizmowi.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Pr="00271B0E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4 ust. 1 </w:t>
      </w:r>
      <w:r w:rsidR="00FC26F1">
        <w:rPr>
          <w:rFonts w:ascii="Times New Roman" w:hAnsi="Times New Roman" w:cs="Times New Roman"/>
          <w:sz w:val="24"/>
        </w:rPr>
        <w:t xml:space="preserve">ustawy z dnia 26 października 1982 r. o wychowaniu w trzeźwości </w:t>
      </w:r>
      <w:r w:rsidR="00FC26F1">
        <w:rPr>
          <w:rFonts w:ascii="Times New Roman" w:hAnsi="Times New Roman" w:cs="Times New Roman"/>
          <w:sz w:val="24"/>
        </w:rPr>
        <w:br/>
        <w:t>i przeciwdziałaniu al</w:t>
      </w:r>
      <w:r w:rsidR="00B47ED8">
        <w:rPr>
          <w:rFonts w:ascii="Times New Roman" w:hAnsi="Times New Roman" w:cs="Times New Roman"/>
          <w:sz w:val="24"/>
        </w:rPr>
        <w:t xml:space="preserve">koholizmowi </w:t>
      </w:r>
      <w:r>
        <w:rPr>
          <w:rFonts w:ascii="Times New Roman" w:hAnsi="Times New Roman" w:cs="Times New Roman"/>
          <w:sz w:val="24"/>
        </w:rPr>
        <w:t>określone zadania są realizowane w postaci gminnego programu profilaktyki i rozwiązywania problemów alkoholowych, który stanowi część gminnej strategii integracji i polityki społecznej. Z uwagi na fakt, iż Gminny Program Profilaktyki i Rozwiązywania Problemów Alkoholowych</w:t>
      </w:r>
      <w:r w:rsidR="006B1E47">
        <w:rPr>
          <w:rFonts w:ascii="Times New Roman" w:hAnsi="Times New Roman" w:cs="Times New Roman"/>
          <w:sz w:val="24"/>
        </w:rPr>
        <w:t xml:space="preserve"> na rok 201</w:t>
      </w:r>
      <w:r w:rsidR="00534859">
        <w:rPr>
          <w:rFonts w:ascii="Times New Roman" w:hAnsi="Times New Roman" w:cs="Times New Roman"/>
          <w:sz w:val="24"/>
        </w:rPr>
        <w:t>9</w:t>
      </w:r>
      <w:r w:rsidR="00FC26F1">
        <w:rPr>
          <w:rFonts w:ascii="Times New Roman" w:hAnsi="Times New Roman" w:cs="Times New Roman"/>
          <w:sz w:val="24"/>
        </w:rPr>
        <w:t>, przyjęty uchwałą</w:t>
      </w:r>
      <w:r w:rsidR="006B1E47">
        <w:rPr>
          <w:rFonts w:ascii="Times New Roman" w:hAnsi="Times New Roman" w:cs="Times New Roman"/>
          <w:sz w:val="24"/>
        </w:rPr>
        <w:t xml:space="preserve"> Nr </w:t>
      </w:r>
      <w:r w:rsidR="008E5987">
        <w:rPr>
          <w:rFonts w:ascii="Times New Roman" w:hAnsi="Times New Roman" w:cs="Times New Roman"/>
          <w:sz w:val="24"/>
        </w:rPr>
        <w:t xml:space="preserve"> </w:t>
      </w:r>
      <w:r w:rsidR="008B396A" w:rsidRPr="008B396A">
        <w:rPr>
          <w:rFonts w:ascii="Times New Roman" w:hAnsi="Times New Roman" w:cs="Times New Roman"/>
          <w:sz w:val="24"/>
        </w:rPr>
        <w:t xml:space="preserve">LXVIII/548/18 </w:t>
      </w:r>
      <w:r w:rsidR="00D47B6E">
        <w:rPr>
          <w:rFonts w:ascii="Times New Roman" w:hAnsi="Times New Roman" w:cs="Times New Roman"/>
          <w:sz w:val="24"/>
        </w:rPr>
        <w:t xml:space="preserve">Rady Miejskiej w Czempiniu </w:t>
      </w:r>
      <w:r w:rsidR="00FC26F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dnia </w:t>
      </w:r>
      <w:r w:rsidR="008B396A">
        <w:rPr>
          <w:rFonts w:ascii="Times New Roman" w:hAnsi="Times New Roman" w:cs="Times New Roman"/>
          <w:sz w:val="24"/>
        </w:rPr>
        <w:t>30 października 2018</w:t>
      </w:r>
      <w:r w:rsidR="008E5987">
        <w:rPr>
          <w:rFonts w:ascii="Times New Roman" w:hAnsi="Times New Roman" w:cs="Times New Roman"/>
          <w:sz w:val="24"/>
        </w:rPr>
        <w:t xml:space="preserve"> r.</w:t>
      </w:r>
      <w:r w:rsidR="00FC26F1">
        <w:rPr>
          <w:rFonts w:ascii="Times New Roman" w:hAnsi="Times New Roman" w:cs="Times New Roman"/>
          <w:sz w:val="24"/>
        </w:rPr>
        <w:t xml:space="preserve"> traci ważność </w:t>
      </w:r>
      <w:r w:rsidR="00D47B6E">
        <w:rPr>
          <w:rFonts w:ascii="Times New Roman" w:hAnsi="Times New Roman" w:cs="Times New Roman"/>
          <w:sz w:val="24"/>
        </w:rPr>
        <w:br/>
      </w:r>
      <w:r w:rsidR="00534859">
        <w:rPr>
          <w:rFonts w:ascii="Times New Roman" w:hAnsi="Times New Roman" w:cs="Times New Roman"/>
          <w:sz w:val="24"/>
        </w:rPr>
        <w:t>z dniem 1 stycznia 2020</w:t>
      </w:r>
      <w:r>
        <w:rPr>
          <w:rFonts w:ascii="Times New Roman" w:hAnsi="Times New Roman" w:cs="Times New Roman"/>
          <w:sz w:val="24"/>
        </w:rPr>
        <w:t xml:space="preserve"> roku, uzasadnionym jest uchwalenie Gminnego Programu Profilaktyki i Rozwiązywania Problemów Alkoholow</w:t>
      </w:r>
      <w:r w:rsidR="00534859">
        <w:rPr>
          <w:rFonts w:ascii="Times New Roman" w:hAnsi="Times New Roman" w:cs="Times New Roman"/>
          <w:sz w:val="24"/>
        </w:rPr>
        <w:t>ych dla Gminy Czempiń na rok 2020</w:t>
      </w:r>
      <w:r>
        <w:rPr>
          <w:rFonts w:ascii="Times New Roman" w:hAnsi="Times New Roman" w:cs="Times New Roman"/>
          <w:sz w:val="24"/>
        </w:rPr>
        <w:t>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Default="00E86F11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</w:p>
    <w:p w:rsidR="0086280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596D33">
        <w:rPr>
          <w:rFonts w:ascii="Times New Roman" w:hAnsi="Times New Roman" w:cs="Times New Roman"/>
          <w:b/>
          <w:sz w:val="24"/>
        </w:rPr>
        <w:t xml:space="preserve">Nr </w:t>
      </w:r>
      <w:r w:rsidR="00596D33" w:rsidRPr="00596D33">
        <w:rPr>
          <w:rFonts w:ascii="Times New Roman" w:hAnsi="Times New Roman" w:cs="Times New Roman"/>
          <w:b/>
          <w:sz w:val="24"/>
        </w:rPr>
        <w:t>XVI/112/19</w:t>
      </w:r>
    </w:p>
    <w:p w:rsidR="008A1F1C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>Rady Miejskiej w Czempiniu</w:t>
      </w:r>
    </w:p>
    <w:p w:rsidR="00E86F11" w:rsidRPr="00596D33" w:rsidRDefault="00E86F11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z dnia </w:t>
      </w:r>
      <w:r w:rsidR="00596D33" w:rsidRPr="00596D33">
        <w:rPr>
          <w:rFonts w:ascii="Times New Roman" w:hAnsi="Times New Roman" w:cs="Times New Roman"/>
          <w:b/>
          <w:sz w:val="24"/>
        </w:rPr>
        <w:t>25 listopada 2019 roku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</w:t>
      </w:r>
      <w:r w:rsidR="00A026D6">
        <w:rPr>
          <w:rFonts w:ascii="Times New Roman" w:hAnsi="Times New Roman" w:cs="Times New Roman"/>
          <w:sz w:val="32"/>
        </w:rPr>
        <w:t>20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E5987" w:rsidRDefault="008E5987">
      <w:pPr>
        <w:rPr>
          <w:rFonts w:ascii="Times New Roman" w:hAnsi="Times New Roman" w:cs="Times New Roman"/>
          <w:sz w:val="24"/>
        </w:rPr>
      </w:pPr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</w:t>
      </w:r>
      <w:r w:rsidR="00596D33">
        <w:rPr>
          <w:rFonts w:ascii="Times New Roman" w:hAnsi="Times New Roman" w:cs="Times New Roman"/>
          <w:sz w:val="24"/>
        </w:rPr>
        <w:t>25 listopada 2019 roku</w:t>
      </w:r>
      <w:bookmarkStart w:id="0" w:name="_GoBack"/>
      <w:bookmarkEnd w:id="0"/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A026D6">
        <w:rPr>
          <w:rFonts w:ascii="Times New Roman" w:hAnsi="Times New Roman" w:cs="Times New Roman"/>
          <w:sz w:val="24"/>
        </w:rPr>
        <w:t>oblemów Alkoholowych na rok 2020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A026D6" w:rsidRPr="00A026D6">
        <w:rPr>
          <w:rFonts w:ascii="Times New Roman" w:hAnsi="Times New Roman" w:cs="Times New Roman"/>
          <w:sz w:val="24"/>
        </w:rPr>
        <w:t xml:space="preserve">Dz.U. 2018 poz. 2137 </w:t>
      </w:r>
      <w:r w:rsidR="006B1E47" w:rsidRPr="006B1E47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6B1E47" w:rsidRPr="006B1E47">
        <w:rPr>
          <w:rFonts w:ascii="Times New Roman" w:hAnsi="Times New Roman" w:cs="Times New Roman"/>
          <w:sz w:val="24"/>
        </w:rPr>
        <w:t>późn</w:t>
      </w:r>
      <w:proofErr w:type="spellEnd"/>
      <w:r w:rsidR="006B1E47" w:rsidRPr="006B1E47">
        <w:rPr>
          <w:rFonts w:ascii="Times New Roman" w:hAnsi="Times New Roman" w:cs="Times New Roman"/>
          <w:sz w:val="24"/>
        </w:rPr>
        <w:t>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A026D6">
        <w:rPr>
          <w:rFonts w:ascii="Times New Roman" w:hAnsi="Times New Roman" w:cs="Times New Roman"/>
          <w:sz w:val="24"/>
        </w:rPr>
        <w:t>ia problemów alkoholowych w 2020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Pr="00A026D6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Pr="00A14A14" w:rsidRDefault="00A25103" w:rsidP="00A14A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026D6">
        <w:rPr>
          <w:rFonts w:ascii="Times New Roman" w:hAnsi="Times New Roman" w:cs="Times New Roman"/>
          <w:sz w:val="24"/>
        </w:rPr>
        <w:t xml:space="preserve">Finansowanie programów i zajęć mających na celu kształtowanie właściwych </w:t>
      </w:r>
      <w:r w:rsidRPr="00A14A14">
        <w:rPr>
          <w:rFonts w:ascii="Times New Roman" w:hAnsi="Times New Roman" w:cs="Times New Roman"/>
          <w:sz w:val="24"/>
        </w:rPr>
        <w:t>postaw dzieci i młodzieży wobec alkoholu, m. in. poprzez promowanie zdrowego stylu życia, zagospodarowanie czasu w</w:t>
      </w:r>
      <w:r w:rsidR="009B0EAD" w:rsidRPr="00A14A14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 w:rsidRPr="00A14A14">
        <w:rPr>
          <w:rFonts w:ascii="Times New Roman" w:hAnsi="Times New Roman" w:cs="Times New Roman"/>
          <w:sz w:val="24"/>
        </w:rPr>
        <w:t>filaktycznego dla uczniów klas VII</w:t>
      </w:r>
      <w:r w:rsidR="009B0EAD" w:rsidRPr="00A14A14">
        <w:rPr>
          <w:rFonts w:ascii="Times New Roman" w:hAnsi="Times New Roman" w:cs="Times New Roman"/>
          <w:sz w:val="24"/>
        </w:rPr>
        <w:t xml:space="preserve"> </w:t>
      </w:r>
      <w:r w:rsidR="00A43CB0" w:rsidRPr="00A14A14">
        <w:rPr>
          <w:rFonts w:ascii="Times New Roman" w:hAnsi="Times New Roman" w:cs="Times New Roman"/>
          <w:sz w:val="24"/>
        </w:rPr>
        <w:t>Szkoły Podstawowej im. Bohaterów Westerplatte w Czempiniu</w:t>
      </w:r>
      <w:r w:rsidR="00695A3A" w:rsidRPr="00A14A14">
        <w:rPr>
          <w:rFonts w:ascii="Times New Roman" w:hAnsi="Times New Roman" w:cs="Times New Roman"/>
          <w:sz w:val="24"/>
        </w:rPr>
        <w:t xml:space="preserve">, </w:t>
      </w:r>
      <w:r w:rsidR="00D0376B" w:rsidRPr="00A14A14">
        <w:rPr>
          <w:rFonts w:ascii="Times New Roman" w:hAnsi="Times New Roman" w:cs="Times New Roman"/>
          <w:sz w:val="24"/>
        </w:rPr>
        <w:t xml:space="preserve"> warsztatów profilaktycznych dla uczniów klas IV-VIII Szkoły Podstawowej w Głuchowie</w:t>
      </w:r>
      <w:r w:rsidR="00A14A14" w:rsidRPr="00A14A14">
        <w:rPr>
          <w:rFonts w:ascii="Times New Roman" w:hAnsi="Times New Roman" w:cs="Times New Roman"/>
          <w:sz w:val="24"/>
        </w:rPr>
        <w:t xml:space="preserve"> oraz terenowego projektu profilaktycznego dedykowanego dla mieszkańców sołectw Gminy Czempiń.</w:t>
      </w:r>
      <w:r w:rsidR="009B0EAD" w:rsidRPr="00A14A14">
        <w:rPr>
          <w:rFonts w:ascii="Times New Roman" w:hAnsi="Times New Roman" w:cs="Times New Roman"/>
          <w:sz w:val="24"/>
        </w:rPr>
        <w:t>)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materiałów profilaktycznych (</w:t>
      </w:r>
      <w:r w:rsidR="00A026D6">
        <w:rPr>
          <w:rFonts w:ascii="Times New Roman" w:hAnsi="Times New Roman" w:cs="Times New Roman"/>
          <w:sz w:val="24"/>
        </w:rPr>
        <w:t xml:space="preserve">książki, </w:t>
      </w:r>
      <w:r>
        <w:rPr>
          <w:rFonts w:ascii="Times New Roman" w:hAnsi="Times New Roman" w:cs="Times New Roman"/>
          <w:sz w:val="24"/>
        </w:rPr>
        <w:t xml:space="preserve">ulotki, plakaty, broszury itp.) </w:t>
      </w:r>
      <w:r w:rsidR="00A026D6">
        <w:rPr>
          <w:rFonts w:ascii="Times New Roman" w:hAnsi="Times New Roman" w:cs="Times New Roman"/>
          <w:sz w:val="24"/>
        </w:rPr>
        <w:br/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lastRenderedPageBreak/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</w:t>
      </w:r>
      <w:r w:rsidR="0086463A">
        <w:rPr>
          <w:rFonts w:ascii="Times New Roman" w:hAnsi="Times New Roman" w:cs="Times New Roman"/>
          <w:sz w:val="24"/>
        </w:rPr>
        <w:lastRenderedPageBreak/>
        <w:t>ustawy o wychowaniu w trzeźwości i przeciwdziałaniu alkoholizmowi z tytułu wydawania zezwoleń na sprzedaż napojów alkoholowych. Określa je preliminarz wydatków opracowany 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695A3A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</w:t>
      </w:r>
      <w:r w:rsidR="00A026D6">
        <w:rPr>
          <w:rFonts w:ascii="Times New Roman" w:hAnsi="Times New Roman" w:cs="Times New Roman"/>
          <w:sz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410"/>
      </w:tblGrid>
      <w:tr w:rsidR="00CD2225" w:rsidTr="00C500F7">
        <w:tc>
          <w:tcPr>
            <w:tcW w:w="138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:rsidR="00CD2225" w:rsidRPr="00174957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F68F7" w:rsidRPr="0017495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 w:rsidRPr="00174957">
              <w:rPr>
                <w:rFonts w:ascii="Times New Roman" w:hAnsi="Times New Roman" w:cs="Times New Roman"/>
                <w:sz w:val="24"/>
              </w:rPr>
              <w:t xml:space="preserve"> do Są</w:t>
            </w:r>
            <w:r w:rsidRPr="00174957"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614" w:rsidRPr="00174957" w:rsidRDefault="007A6B58" w:rsidP="00C8261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unkcjonowanie punktu konsultacyjnego przy Ośrodku Pomocy Społecznej w Czempiniu (zadanie realizowane przez Ośrodek Pomocy </w:t>
            </w:r>
            <w:r w:rsidR="00C82614" w:rsidRPr="00174957">
              <w:rPr>
                <w:rFonts w:ascii="Times New Roman" w:hAnsi="Times New Roman" w:cs="Times New Roman"/>
                <w:sz w:val="24"/>
              </w:rPr>
              <w:t>Społecznej w Czempiniu.</w:t>
            </w:r>
          </w:p>
        </w:tc>
        <w:tc>
          <w:tcPr>
            <w:tcW w:w="2410" w:type="dxa"/>
          </w:tcPr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</w:t>
            </w:r>
            <w:r w:rsidR="00787294" w:rsidRPr="00174957">
              <w:rPr>
                <w:rFonts w:ascii="Times New Roman" w:hAnsi="Times New Roman" w:cs="Times New Roman"/>
                <w:sz w:val="24"/>
              </w:rPr>
              <w:t> 5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Pr="00174957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Pr="00174957" w:rsidRDefault="00CF1BC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45 000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133740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Udzielenie rodzinom, w których występują problemy alkoholowe, pomocy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psychospołecznej i prawnej, </w:t>
            </w:r>
          </w:p>
          <w:p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 szczególności ochrony 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 przemocą w rodzinie</w:t>
            </w:r>
          </w:p>
        </w:tc>
        <w:tc>
          <w:tcPr>
            <w:tcW w:w="5812" w:type="dxa"/>
          </w:tcPr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Finansowanie działalności świetlic opiekuńczo wychowawczych dla dzieci z rodzin z problemem </w:t>
            </w:r>
            <w:r w:rsidRPr="00174957">
              <w:rPr>
                <w:rFonts w:ascii="Times New Roman" w:hAnsi="Times New Roman" w:cs="Times New Roman"/>
                <w:sz w:val="24"/>
              </w:rPr>
              <w:lastRenderedPageBreak/>
              <w:t>alkoholowym</w:t>
            </w:r>
            <w:r w:rsidR="001D1346" w:rsidRPr="00174957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  <w:p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w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666BC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65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017448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614" w:rsidRPr="00174957" w:rsidRDefault="00C82614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666BCC"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133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:rsidR="00D0376B" w:rsidRPr="00174957" w:rsidRDefault="00CD2225" w:rsidP="00D0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programów i zajęć mających na celu kształtowanie właściwych postaw dzieci i młodzieży wobec alkoholu, m. in. poprzez promowanie zdrowego stylu życia, zagospodarowanie cz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asu wolnego dzieci i młodzieży</w:t>
            </w:r>
          </w:p>
          <w:p w:rsidR="00CD2225" w:rsidRPr="00174957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sfinansowanie biwaku </w:t>
            </w:r>
            <w:proofErr w:type="spellStart"/>
            <w:r w:rsidRPr="00174957">
              <w:rPr>
                <w:rFonts w:ascii="Times New Roman" w:hAnsi="Times New Roman" w:cs="Times New Roman"/>
                <w:sz w:val="24"/>
              </w:rPr>
              <w:t>integracyjno</w:t>
            </w:r>
            <w:proofErr w:type="spellEnd"/>
            <w:r w:rsidRPr="00174957">
              <w:rPr>
                <w:rFonts w:ascii="Times New Roman" w:hAnsi="Times New Roman" w:cs="Times New Roman"/>
                <w:sz w:val="24"/>
              </w:rPr>
              <w:t xml:space="preserve"> – profilaktycznego dla uczniów klas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VI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 xml:space="preserve">Szkoły Podstawowej im. Bohaterów Westerplatte 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br/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w Czempiniu</w:t>
            </w:r>
          </w:p>
          <w:p w:rsidR="00F15354" w:rsidRPr="00174957" w:rsidRDefault="00F15354" w:rsidP="00F1535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5A3A" w:rsidRPr="00174957" w:rsidRDefault="00D0376B" w:rsidP="00695A3A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warsztatów profilaktycznych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dla uczniów klas 4-8 Szkoły 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Podstawowej </w:t>
            </w:r>
            <w:r w:rsidRPr="00174957">
              <w:rPr>
                <w:rFonts w:ascii="Times New Roman" w:hAnsi="Times New Roman" w:cs="Times New Roman"/>
                <w:sz w:val="24"/>
              </w:rPr>
              <w:br/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w Głuchowie </w:t>
            </w:r>
          </w:p>
          <w:p w:rsidR="00695A3A" w:rsidRPr="00174957" w:rsidRDefault="00695A3A" w:rsidP="00695A3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695A3A" w:rsidRPr="00174957" w:rsidRDefault="00A14A14" w:rsidP="00A14A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terenowego projektu profilaktycznego  dedykowanego dla mieszkańców sołectw Gminy Czempiń – „Smaki życia”</w:t>
            </w:r>
          </w:p>
          <w:p w:rsidR="00695A3A" w:rsidRPr="00174957" w:rsidRDefault="00695A3A" w:rsidP="00F153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001954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  <w:p w:rsidR="00695A3A" w:rsidRPr="00174957" w:rsidRDefault="00695A3A" w:rsidP="00695A3A">
            <w:pPr>
              <w:pStyle w:val="Akapitzlist"/>
              <w:spacing w:line="360" w:lineRule="auto"/>
              <w:ind w:left="64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133740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Szkolenie dla sprzedawców napojów alkoholowych.</w:t>
            </w:r>
          </w:p>
        </w:tc>
        <w:tc>
          <w:tcPr>
            <w:tcW w:w="2410" w:type="dxa"/>
          </w:tcPr>
          <w:p w:rsidR="00CD2225" w:rsidRPr="00174957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Pr="00174957" w:rsidRDefault="00787294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87294" w:rsidRPr="00174957" w:rsidRDefault="00C8261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12</w:t>
            </w:r>
            <w:r w:rsidR="00587D61" w:rsidRPr="00174957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Pr="00174957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376B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614" w:rsidRPr="00174957" w:rsidRDefault="00C8261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5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957" w:rsidRPr="00174957" w:rsidRDefault="00174957" w:rsidP="001749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15354" w:rsidRPr="00174957" w:rsidRDefault="00695A3A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25 000,00 zł</w:t>
            </w:r>
          </w:p>
          <w:p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Pr="00174957" w:rsidRDefault="00C82614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133740" w:rsidRPr="00174957" w:rsidRDefault="00133740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3740" w:rsidRPr="00174957" w:rsidRDefault="00133740" w:rsidP="00C82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1 000,00 zł</w:t>
            </w:r>
          </w:p>
        </w:tc>
      </w:tr>
      <w:tr w:rsidR="00CD2225" w:rsidTr="00592E51">
        <w:trPr>
          <w:trHeight w:val="2258"/>
        </w:trPr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75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 xml:space="preserve">Zapewnienie warunków działania i pracy Gminnej Komisji Rozwiązywania Problemów Alkoholowych w Czempiniu i Punktu Konsultacyjnego. </w:t>
            </w:r>
          </w:p>
        </w:tc>
        <w:tc>
          <w:tcPr>
            <w:tcW w:w="5812" w:type="dxa"/>
          </w:tcPr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1BC1" w:rsidRPr="00174957" w:rsidRDefault="00CD2225" w:rsidP="00C826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 w:rsidRPr="00174957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 w:rsidRPr="00174957"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 w:rsidRPr="00174957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174957" w:rsidRDefault="00C82614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32 500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BCC" w:rsidRPr="00174957" w:rsidRDefault="00666BCC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0704B1"/>
    <w:multiLevelType w:val="hybridMultilevel"/>
    <w:tmpl w:val="4FE4438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596"/>
    <w:rsid w:val="0000064E"/>
    <w:rsid w:val="00001954"/>
    <w:rsid w:val="000131D8"/>
    <w:rsid w:val="00017377"/>
    <w:rsid w:val="00017448"/>
    <w:rsid w:val="0002172A"/>
    <w:rsid w:val="00046D2D"/>
    <w:rsid w:val="00051049"/>
    <w:rsid w:val="000B4FA1"/>
    <w:rsid w:val="00130B8B"/>
    <w:rsid w:val="00133740"/>
    <w:rsid w:val="00145BD9"/>
    <w:rsid w:val="00174957"/>
    <w:rsid w:val="001A1DDF"/>
    <w:rsid w:val="001D1346"/>
    <w:rsid w:val="001D1DFE"/>
    <w:rsid w:val="002434D5"/>
    <w:rsid w:val="00271B0E"/>
    <w:rsid w:val="002D01E8"/>
    <w:rsid w:val="002E045D"/>
    <w:rsid w:val="003067CD"/>
    <w:rsid w:val="0033677A"/>
    <w:rsid w:val="00341269"/>
    <w:rsid w:val="003C53F3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337CA"/>
    <w:rsid w:val="0053460A"/>
    <w:rsid w:val="00534859"/>
    <w:rsid w:val="00554E88"/>
    <w:rsid w:val="00587D61"/>
    <w:rsid w:val="00592E51"/>
    <w:rsid w:val="00596D33"/>
    <w:rsid w:val="005E66B1"/>
    <w:rsid w:val="006004D8"/>
    <w:rsid w:val="006272A6"/>
    <w:rsid w:val="00650A9C"/>
    <w:rsid w:val="00666BCC"/>
    <w:rsid w:val="00684720"/>
    <w:rsid w:val="00695A3A"/>
    <w:rsid w:val="006B1C54"/>
    <w:rsid w:val="006B1E47"/>
    <w:rsid w:val="006B67E4"/>
    <w:rsid w:val="006D2E8E"/>
    <w:rsid w:val="006E5DF1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12142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396A"/>
    <w:rsid w:val="008B7E82"/>
    <w:rsid w:val="008E1847"/>
    <w:rsid w:val="008E5987"/>
    <w:rsid w:val="009725E5"/>
    <w:rsid w:val="009B054C"/>
    <w:rsid w:val="009B0EAD"/>
    <w:rsid w:val="009B4164"/>
    <w:rsid w:val="009D1B1D"/>
    <w:rsid w:val="009F1F1C"/>
    <w:rsid w:val="009F6E4C"/>
    <w:rsid w:val="00A026D6"/>
    <w:rsid w:val="00A14A14"/>
    <w:rsid w:val="00A25103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C7668"/>
    <w:rsid w:val="00BE194C"/>
    <w:rsid w:val="00BE2FBF"/>
    <w:rsid w:val="00BF3E91"/>
    <w:rsid w:val="00C03F73"/>
    <w:rsid w:val="00C12062"/>
    <w:rsid w:val="00C82614"/>
    <w:rsid w:val="00C90495"/>
    <w:rsid w:val="00C96026"/>
    <w:rsid w:val="00CB5B39"/>
    <w:rsid w:val="00CC00C6"/>
    <w:rsid w:val="00CD2225"/>
    <w:rsid w:val="00CE0754"/>
    <w:rsid w:val="00CE6FB0"/>
    <w:rsid w:val="00CF1BC1"/>
    <w:rsid w:val="00D0376B"/>
    <w:rsid w:val="00D42065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F15354"/>
    <w:rsid w:val="00F35F00"/>
    <w:rsid w:val="00F36E12"/>
    <w:rsid w:val="00FC26F1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F1BD-FBCB-4859-A525-A041F82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1</cp:lastModifiedBy>
  <cp:revision>44</cp:revision>
  <cp:lastPrinted>2019-11-26T12:26:00Z</cp:lastPrinted>
  <dcterms:created xsi:type="dcterms:W3CDTF">2017-11-20T11:45:00Z</dcterms:created>
  <dcterms:modified xsi:type="dcterms:W3CDTF">2019-11-26T12:26:00Z</dcterms:modified>
</cp:coreProperties>
</file>