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600512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 xml:space="preserve">o zapytania ofertowego </w:t>
      </w:r>
      <w:r w:rsidR="008258F5" w:rsidRPr="00600512">
        <w:rPr>
          <w:sz w:val="20"/>
        </w:rPr>
        <w:t>z dnia</w:t>
      </w:r>
      <w:r w:rsidR="00600512" w:rsidRPr="00600512">
        <w:rPr>
          <w:sz w:val="20"/>
        </w:rPr>
        <w:t xml:space="preserve"> 09</w:t>
      </w:r>
      <w:r w:rsidR="00EF366D" w:rsidRPr="00600512">
        <w:rPr>
          <w:sz w:val="20"/>
        </w:rPr>
        <w:t xml:space="preserve"> lipca</w:t>
      </w:r>
      <w:r w:rsidR="00301BA3" w:rsidRPr="00600512">
        <w:rPr>
          <w:sz w:val="20"/>
        </w:rPr>
        <w:t xml:space="preserve"> </w:t>
      </w:r>
      <w:r w:rsidR="001020D4" w:rsidRPr="00600512">
        <w:rPr>
          <w:sz w:val="20"/>
        </w:rPr>
        <w:t>2019</w:t>
      </w:r>
      <w:r w:rsidR="00094DE4" w:rsidRPr="00600512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 w:rsidRPr="00600512">
        <w:rPr>
          <w:b/>
          <w:sz w:val="22"/>
          <w:szCs w:val="22"/>
        </w:rPr>
        <w:t>FZ.27</w:t>
      </w:r>
      <w:r w:rsidR="00A23613" w:rsidRPr="00600512">
        <w:rPr>
          <w:b/>
          <w:sz w:val="22"/>
          <w:szCs w:val="22"/>
        </w:rPr>
        <w:t>1</w:t>
      </w:r>
      <w:r w:rsidRPr="00600512">
        <w:rPr>
          <w:b/>
          <w:sz w:val="22"/>
          <w:szCs w:val="22"/>
        </w:rPr>
        <w:t>.</w:t>
      </w:r>
      <w:r w:rsidR="007C0D5B" w:rsidRPr="00600512">
        <w:rPr>
          <w:b/>
          <w:sz w:val="22"/>
          <w:szCs w:val="22"/>
        </w:rPr>
        <w:t>2</w:t>
      </w:r>
      <w:r w:rsidR="000F1C12" w:rsidRPr="00600512">
        <w:rPr>
          <w:b/>
          <w:sz w:val="22"/>
          <w:szCs w:val="22"/>
        </w:rPr>
        <w:t>.35</w:t>
      </w:r>
      <w:r w:rsidR="003128F1" w:rsidRPr="00600512">
        <w:rPr>
          <w:b/>
          <w:sz w:val="22"/>
          <w:szCs w:val="22"/>
        </w:rPr>
        <w:t>.</w:t>
      </w:r>
      <w:r w:rsidR="001020D4" w:rsidRPr="0060051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</w:t>
      </w:r>
      <w:r w:rsidR="003A2BD2" w:rsidRPr="00CB742E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481CA9" w:rsidRPr="00CB742E" w:rsidRDefault="00CB742E" w:rsidP="00CB742E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CB742E">
        <w:rPr>
          <w:rFonts w:eastAsia="Calibri"/>
          <w:b/>
          <w:lang w:eastAsia="en-US"/>
        </w:rPr>
        <w:t>„Pięknieją Gorzyce integrując okolicę.”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  <w:bookmarkStart w:id="0" w:name="_GoBack"/>
      <w:bookmarkEnd w:id="0"/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600512">
        <w:rPr>
          <w:sz w:val="20"/>
          <w:szCs w:val="20"/>
        </w:rPr>
        <w:t>ofertowego z dnia</w:t>
      </w:r>
      <w:r w:rsidR="009107B3" w:rsidRPr="00600512">
        <w:rPr>
          <w:sz w:val="20"/>
          <w:szCs w:val="20"/>
        </w:rPr>
        <w:t xml:space="preserve"> </w:t>
      </w:r>
      <w:r w:rsidR="00600512" w:rsidRPr="00600512">
        <w:rPr>
          <w:sz w:val="20"/>
          <w:szCs w:val="20"/>
        </w:rPr>
        <w:t>09</w:t>
      </w:r>
      <w:r w:rsidR="00EF366D" w:rsidRPr="00600512">
        <w:rPr>
          <w:sz w:val="20"/>
          <w:szCs w:val="20"/>
        </w:rPr>
        <w:t xml:space="preserve"> lipca</w:t>
      </w:r>
      <w:r w:rsidR="001020D4" w:rsidRPr="00600512">
        <w:rPr>
          <w:sz w:val="20"/>
          <w:szCs w:val="20"/>
        </w:rPr>
        <w:t xml:space="preserve"> 2019</w:t>
      </w:r>
      <w:r w:rsidR="00094DE4" w:rsidRPr="00600512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B742E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CB742E" w:rsidRPr="00CB742E" w:rsidRDefault="00CB742E" w:rsidP="001254A5">
      <w:pPr>
        <w:spacing w:line="360" w:lineRule="auto"/>
        <w:rPr>
          <w:b/>
        </w:rPr>
      </w:pPr>
      <w:r w:rsidRPr="00CB742E">
        <w:rPr>
          <w:b/>
        </w:rPr>
        <w:t>Część I</w:t>
      </w:r>
      <w:r w:rsidR="000C424F">
        <w:rPr>
          <w:b/>
        </w:rPr>
        <w:t xml:space="preserve"> „Urządzenia zabawowe”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CB742E" w:rsidRPr="00CB742E" w:rsidRDefault="00CB742E" w:rsidP="00CB742E">
      <w:pPr>
        <w:spacing w:line="360" w:lineRule="auto"/>
        <w:rPr>
          <w:b/>
        </w:rPr>
      </w:pPr>
      <w:r w:rsidRPr="00CB742E">
        <w:rPr>
          <w:b/>
        </w:rPr>
        <w:t>Część I</w:t>
      </w:r>
      <w:r>
        <w:rPr>
          <w:b/>
        </w:rPr>
        <w:t>I</w:t>
      </w:r>
      <w:r w:rsidR="000C424F">
        <w:rPr>
          <w:b/>
        </w:rPr>
        <w:t xml:space="preserve"> „Boisko do koszykówki”</w:t>
      </w:r>
    </w:p>
    <w:p w:rsidR="00CB742E" w:rsidRDefault="00CB742E" w:rsidP="00CB742E">
      <w:pPr>
        <w:spacing w:line="360" w:lineRule="auto"/>
      </w:pPr>
      <w:r>
        <w:t>cena netto: ……….……...</w:t>
      </w:r>
    </w:p>
    <w:p w:rsidR="00CB742E" w:rsidRDefault="00CB742E" w:rsidP="00CB742E">
      <w:pPr>
        <w:spacing w:line="360" w:lineRule="auto"/>
      </w:pPr>
      <w:r>
        <w:t>podatek VAT: ……….….</w:t>
      </w:r>
    </w:p>
    <w:p w:rsidR="00CB742E" w:rsidRDefault="00CB742E" w:rsidP="00CB742E">
      <w:pPr>
        <w:spacing w:line="360" w:lineRule="auto"/>
      </w:pPr>
      <w:r>
        <w:t>cena brutto: ……………..</w:t>
      </w:r>
    </w:p>
    <w:p w:rsidR="00CB742E" w:rsidRDefault="00CB742E" w:rsidP="0037020C">
      <w:pPr>
        <w:spacing w:line="360" w:lineRule="auto"/>
      </w:pP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CB742E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</w:p>
    <w:p w:rsidR="00CB742E" w:rsidRDefault="00CB742E" w:rsidP="00CB742E">
      <w:pPr>
        <w:suppressAutoHyphens w:val="0"/>
        <w:spacing w:line="360" w:lineRule="auto"/>
        <w:ind w:left="720"/>
        <w:jc w:val="both"/>
      </w:pPr>
      <w:r>
        <w:t>- część I: niezwłoczn</w:t>
      </w:r>
      <w:r w:rsidR="003757B5">
        <w:t>ie, jednak nie później niż do 13</w:t>
      </w:r>
      <w:r>
        <w:t xml:space="preserve"> września 2019 r.</w:t>
      </w:r>
    </w:p>
    <w:p w:rsidR="00CB742E" w:rsidRPr="00CB742E" w:rsidRDefault="00CB742E" w:rsidP="00CB742E">
      <w:pPr>
        <w:suppressAutoHyphens w:val="0"/>
        <w:spacing w:line="360" w:lineRule="auto"/>
        <w:ind w:left="720"/>
        <w:jc w:val="both"/>
      </w:pPr>
      <w:r>
        <w:t>- część II: niezwłoczn</w:t>
      </w:r>
      <w:r w:rsidR="003757B5">
        <w:t>ie, jednak nie później niż do 13</w:t>
      </w:r>
      <w:r>
        <w:t xml:space="preserve"> września 2019 r. 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1020D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</w:t>
      </w:r>
      <w:proofErr w:type="spellStart"/>
      <w:r w:rsidRPr="000C6F35">
        <w:t>późn</w:t>
      </w:r>
      <w:proofErr w:type="spellEnd"/>
      <w:r w:rsidRPr="000C6F35">
        <w:t>. Zm.) wyrażam zgodę na przetwarzanie moich danych osobowych w celu przeprowadzenia procedury zapytania ofertowego.</w:t>
      </w:r>
    </w:p>
    <w:p w:rsidR="001020D4" w:rsidRDefault="001020D4" w:rsidP="001020D4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258F5" w:rsidRPr="00094DE4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lastRenderedPageBreak/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F366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-1270</wp:posOffset>
                </wp:positionV>
                <wp:extent cx="2400300" cy="1143000"/>
                <wp:effectExtent l="8255" t="825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39737" id="Rectangle 3" o:spid="_x0000_s1026" style="position:absolute;margin-left:116.9pt;margin-top:-.1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6" w:rsidRDefault="00A17146" w:rsidP="001F6B3A">
      <w:r>
        <w:separator/>
      </w:r>
    </w:p>
  </w:endnote>
  <w:endnote w:type="continuationSeparator" w:id="0">
    <w:p w:rsidR="00A17146" w:rsidRDefault="00A17146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6" w:rsidRDefault="00A17146" w:rsidP="001F6B3A">
      <w:r>
        <w:separator/>
      </w:r>
    </w:p>
  </w:footnote>
  <w:footnote w:type="continuationSeparator" w:id="0">
    <w:p w:rsidR="00A17146" w:rsidRDefault="00A17146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424F"/>
    <w:rsid w:val="000C60B5"/>
    <w:rsid w:val="000C6803"/>
    <w:rsid w:val="000D379D"/>
    <w:rsid w:val="000D4111"/>
    <w:rsid w:val="000F1C12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7B5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0512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B742E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12F6-5E62-4A6F-9A68-418B01EE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Jagoda</cp:lastModifiedBy>
  <cp:revision>7</cp:revision>
  <cp:lastPrinted>2019-07-05T08:39:00Z</cp:lastPrinted>
  <dcterms:created xsi:type="dcterms:W3CDTF">2019-07-05T08:42:00Z</dcterms:created>
  <dcterms:modified xsi:type="dcterms:W3CDTF">2019-07-09T11:38:00Z</dcterms:modified>
</cp:coreProperties>
</file>