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A" w:rsidRDefault="002673CA" w:rsidP="00A700D2"/>
    <w:p w:rsidR="007F389B" w:rsidRPr="00B816AB" w:rsidRDefault="007F389B" w:rsidP="007F389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color w:val="auto"/>
          <w:sz w:val="20"/>
          <w:szCs w:val="20"/>
        </w:rPr>
        <w:t>S</w:t>
      </w:r>
      <w:r w:rsidR="00390E02" w:rsidRPr="00672FB9">
        <w:rPr>
          <w:rFonts w:ascii="Arial" w:hAnsi="Arial" w:cs="Arial"/>
          <w:b/>
          <w:color w:val="auto"/>
          <w:sz w:val="20"/>
          <w:szCs w:val="20"/>
        </w:rPr>
        <w:t>prawa nr FZ.271.</w:t>
      </w:r>
      <w:r w:rsidRPr="00672FB9">
        <w:rPr>
          <w:rFonts w:ascii="Arial" w:hAnsi="Arial" w:cs="Arial"/>
          <w:b/>
          <w:color w:val="auto"/>
          <w:sz w:val="20"/>
          <w:szCs w:val="20"/>
        </w:rPr>
        <w:t>1</w:t>
      </w:r>
      <w:r w:rsidR="002673CA">
        <w:rPr>
          <w:rFonts w:ascii="Arial" w:hAnsi="Arial" w:cs="Arial"/>
          <w:b/>
          <w:color w:val="auto"/>
          <w:sz w:val="20"/>
          <w:szCs w:val="20"/>
        </w:rPr>
        <w:t>.</w:t>
      </w:r>
      <w:r w:rsidR="0098486B">
        <w:rPr>
          <w:rFonts w:ascii="Arial" w:hAnsi="Arial" w:cs="Arial"/>
          <w:b/>
          <w:color w:val="auto"/>
          <w:sz w:val="20"/>
          <w:szCs w:val="20"/>
        </w:rPr>
        <w:t>17</w:t>
      </w:r>
      <w:r w:rsidR="00E92656">
        <w:rPr>
          <w:rFonts w:ascii="Arial" w:hAnsi="Arial" w:cs="Arial"/>
          <w:b/>
          <w:color w:val="auto"/>
          <w:sz w:val="20"/>
          <w:szCs w:val="20"/>
        </w:rPr>
        <w:t>.2019</w:t>
      </w:r>
      <w:r w:rsidRPr="00672FB9">
        <w:rPr>
          <w:rFonts w:ascii="Arial" w:hAnsi="Arial" w:cs="Arial"/>
          <w:b/>
          <w:sz w:val="20"/>
          <w:szCs w:val="20"/>
        </w:rPr>
        <w:tab/>
      </w:r>
      <w:r w:rsidRPr="00672F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673CA">
        <w:rPr>
          <w:rFonts w:ascii="Arial" w:hAnsi="Arial" w:cs="Arial"/>
          <w:b/>
          <w:sz w:val="20"/>
          <w:szCs w:val="20"/>
        </w:rPr>
        <w:t xml:space="preserve">            </w:t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1E0871">
        <w:rPr>
          <w:rFonts w:ascii="Arial" w:hAnsi="Arial" w:cs="Arial"/>
          <w:b/>
          <w:sz w:val="20"/>
          <w:szCs w:val="20"/>
        </w:rPr>
        <w:t>5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F03C1D" w:rsidRPr="00F9388A" w:rsidRDefault="00F03C1D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9E6C99" w:rsidRDefault="00F56B6F" w:rsidP="00984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985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56B6F">
        <w:rPr>
          <w:rFonts w:ascii="Arial" w:hAnsi="Arial" w:cs="Arial"/>
          <w:b/>
          <w:sz w:val="20"/>
          <w:szCs w:val="20"/>
        </w:rPr>
        <w:t xml:space="preserve">„Budowa systemu monitoringu wizyjnego </w:t>
      </w:r>
      <w:r w:rsidR="0098486B">
        <w:rPr>
          <w:rFonts w:ascii="Arial" w:hAnsi="Arial" w:cs="Arial"/>
          <w:b/>
          <w:sz w:val="20"/>
          <w:szCs w:val="20"/>
        </w:rPr>
        <w:t xml:space="preserve">oraz oświetlenia </w:t>
      </w:r>
      <w:r w:rsidRPr="00F56B6F">
        <w:rPr>
          <w:rFonts w:ascii="Arial" w:hAnsi="Arial" w:cs="Arial"/>
          <w:b/>
          <w:sz w:val="20"/>
          <w:szCs w:val="20"/>
        </w:rPr>
        <w:t>na terenie miasta Czempinia.”</w:t>
      </w:r>
    </w:p>
    <w:p w:rsidR="007F389B" w:rsidRPr="00F9388A" w:rsidRDefault="007F389B" w:rsidP="0098486B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8"/>
        <w:gridCol w:w="2835"/>
        <w:gridCol w:w="1985"/>
        <w:gridCol w:w="2105"/>
      </w:tblGrid>
      <w:tr w:rsidR="007F389B" w:rsidRPr="00576340" w:rsidTr="007A7F1C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4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B505A2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A700D2" w:rsidRPr="00576340" w:rsidTr="00A700D2">
        <w:trPr>
          <w:cantSplit/>
          <w:trHeight w:val="389"/>
        </w:trPr>
        <w:tc>
          <w:tcPr>
            <w:tcW w:w="9193" w:type="dxa"/>
            <w:gridSpan w:val="5"/>
            <w:vAlign w:val="center"/>
          </w:tcPr>
          <w:p w:rsidR="00A700D2" w:rsidRPr="00A700D2" w:rsidRDefault="00A700D2" w:rsidP="00A70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0D2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</w:tc>
      </w:tr>
      <w:tr w:rsidR="007855FC" w:rsidRPr="00576340" w:rsidTr="007A7F1C">
        <w:trPr>
          <w:cantSplit/>
          <w:trHeight w:val="955"/>
        </w:trPr>
        <w:tc>
          <w:tcPr>
            <w:tcW w:w="430" w:type="dxa"/>
            <w:vAlign w:val="center"/>
          </w:tcPr>
          <w:p w:rsidR="007855FC" w:rsidRPr="00576340" w:rsidRDefault="00A700D2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55FC" w:rsidRPr="005763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855FC" w:rsidRPr="00B505A2" w:rsidRDefault="007855FC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855FC" w:rsidRDefault="007855FC" w:rsidP="007855FC">
            <w:pPr>
              <w:pStyle w:val="Kolorowalistaakcent11"/>
              <w:suppressAutoHyphens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6A8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7246A8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 w:rsidRPr="007A7F1C">
              <w:rPr>
                <w:rFonts w:ascii="Arial" w:hAnsi="Arial" w:cs="Arial"/>
                <w:b/>
                <w:sz w:val="20"/>
                <w:szCs w:val="20"/>
              </w:rPr>
              <w:t xml:space="preserve">instalacyjnej w zakresie sieci, instalacji </w:t>
            </w:r>
            <w:r w:rsidR="007A7F1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A7F1C">
              <w:rPr>
                <w:rFonts w:ascii="Arial" w:hAnsi="Arial" w:cs="Arial"/>
                <w:b/>
                <w:sz w:val="20"/>
                <w:szCs w:val="20"/>
              </w:rPr>
              <w:t xml:space="preserve">i urządzeń elektrycznych </w:t>
            </w:r>
            <w:r w:rsidRPr="007A7F1C">
              <w:rPr>
                <w:rFonts w:ascii="Arial" w:hAnsi="Arial" w:cs="Arial"/>
                <w:b/>
                <w:sz w:val="20"/>
                <w:szCs w:val="20"/>
              </w:rPr>
              <w:br/>
              <w:t>i elektroenergetycznych.</w:t>
            </w:r>
          </w:p>
          <w:p w:rsidR="007855FC" w:rsidRPr="007855FC" w:rsidRDefault="007855FC" w:rsidP="007855FC">
            <w:pPr>
              <w:pStyle w:val="Kolorowalistaakcent11"/>
              <w:suppressAutoHyphens/>
              <w:spacing w:after="0"/>
              <w:ind w:left="0"/>
              <w:jc w:val="both"/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855FC" w:rsidRPr="00B505A2" w:rsidRDefault="007855FC" w:rsidP="00785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55FC" w:rsidRPr="00B505A2" w:rsidRDefault="007855FC" w:rsidP="007855FC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1985" w:type="dxa"/>
          </w:tcPr>
          <w:p w:rsidR="007855FC" w:rsidRPr="00B505A2" w:rsidRDefault="00A700D2" w:rsidP="00A700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855FC" w:rsidRPr="00B505A2">
              <w:rPr>
                <w:rFonts w:ascii="Arial" w:hAnsi="Arial" w:cs="Arial"/>
                <w:b/>
                <w:sz w:val="20"/>
                <w:szCs w:val="20"/>
              </w:rPr>
              <w:t>ierownik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budowy </w:t>
            </w:r>
            <w:r w:rsidR="007855FC" w:rsidRPr="00B505A2">
              <w:rPr>
                <w:rFonts w:ascii="Arial" w:hAnsi="Arial" w:cs="Arial"/>
                <w:b/>
                <w:sz w:val="20"/>
                <w:szCs w:val="20"/>
              </w:rPr>
              <w:t xml:space="preserve">branży </w:t>
            </w:r>
            <w:r w:rsidR="007855FC">
              <w:rPr>
                <w:rFonts w:ascii="Arial" w:hAnsi="Arial" w:cs="Arial"/>
                <w:b/>
                <w:sz w:val="20"/>
                <w:szCs w:val="20"/>
              </w:rPr>
              <w:t xml:space="preserve">instalacyjnej </w:t>
            </w:r>
            <w:r w:rsidR="007855FC" w:rsidRPr="00B505A2">
              <w:rPr>
                <w:rFonts w:ascii="Arial" w:hAnsi="Arial" w:cs="Arial"/>
                <w:b/>
                <w:sz w:val="20"/>
                <w:szCs w:val="20"/>
              </w:rPr>
              <w:t>elektrycznej</w:t>
            </w:r>
          </w:p>
        </w:tc>
        <w:tc>
          <w:tcPr>
            <w:tcW w:w="2105" w:type="dxa"/>
          </w:tcPr>
          <w:p w:rsidR="007855FC" w:rsidRPr="00B505A2" w:rsidRDefault="007855FC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0D2" w:rsidRPr="00576340" w:rsidTr="00A700D2">
        <w:trPr>
          <w:cantSplit/>
          <w:trHeight w:val="292"/>
        </w:trPr>
        <w:tc>
          <w:tcPr>
            <w:tcW w:w="9193" w:type="dxa"/>
            <w:gridSpan w:val="5"/>
            <w:vAlign w:val="center"/>
          </w:tcPr>
          <w:p w:rsidR="00A700D2" w:rsidRPr="00A700D2" w:rsidRDefault="00A700D2" w:rsidP="00776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0D2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</w:tr>
      <w:tr w:rsidR="0098486B" w:rsidRPr="00576340" w:rsidTr="007A7F1C">
        <w:trPr>
          <w:cantSplit/>
          <w:trHeight w:val="955"/>
        </w:trPr>
        <w:tc>
          <w:tcPr>
            <w:tcW w:w="430" w:type="dxa"/>
            <w:vAlign w:val="center"/>
          </w:tcPr>
          <w:p w:rsidR="0098486B" w:rsidRDefault="0098486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</w:tcPr>
          <w:p w:rsidR="0098486B" w:rsidRPr="00B505A2" w:rsidRDefault="0098486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486B" w:rsidRDefault="0098486B" w:rsidP="00B61132">
            <w:pPr>
              <w:pStyle w:val="Kolorowalistaakcent11"/>
              <w:suppressAutoHyphens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6A8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7246A8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 w:rsidRPr="007A7F1C">
              <w:rPr>
                <w:rFonts w:ascii="Arial" w:hAnsi="Arial" w:cs="Arial"/>
                <w:b/>
                <w:sz w:val="20"/>
                <w:szCs w:val="20"/>
              </w:rPr>
              <w:t xml:space="preserve">instalacyjnej w zakresie sieci, instalacji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A7F1C">
              <w:rPr>
                <w:rFonts w:ascii="Arial" w:hAnsi="Arial" w:cs="Arial"/>
                <w:b/>
                <w:sz w:val="20"/>
                <w:szCs w:val="20"/>
              </w:rPr>
              <w:t xml:space="preserve">i urządzeń elektrycznych </w:t>
            </w:r>
            <w:r w:rsidRPr="007A7F1C">
              <w:rPr>
                <w:rFonts w:ascii="Arial" w:hAnsi="Arial" w:cs="Arial"/>
                <w:b/>
                <w:sz w:val="20"/>
                <w:szCs w:val="20"/>
              </w:rPr>
              <w:br/>
              <w:t>i elektroenergetycznych.</w:t>
            </w:r>
          </w:p>
          <w:p w:rsidR="0098486B" w:rsidRPr="0098486B" w:rsidRDefault="0098486B" w:rsidP="0098486B">
            <w:pPr>
              <w:pStyle w:val="Kolorowalistaakcent11"/>
              <w:suppressAutoHyphens/>
              <w:spacing w:after="0"/>
              <w:ind w:left="0"/>
              <w:jc w:val="both"/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98486B" w:rsidRPr="00B505A2" w:rsidRDefault="0098486B" w:rsidP="00B61132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1985" w:type="dxa"/>
          </w:tcPr>
          <w:p w:rsidR="0098486B" w:rsidRPr="00B505A2" w:rsidRDefault="0098486B" w:rsidP="00B611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Kierownik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budowy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branży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instalacyjnej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>elektrycznej</w:t>
            </w:r>
          </w:p>
        </w:tc>
        <w:tc>
          <w:tcPr>
            <w:tcW w:w="2105" w:type="dxa"/>
            <w:vAlign w:val="center"/>
          </w:tcPr>
          <w:p w:rsidR="0098486B" w:rsidRPr="00B505A2" w:rsidRDefault="0098486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6B" w:rsidRPr="00576340" w:rsidTr="007A7F1C">
        <w:trPr>
          <w:cantSplit/>
          <w:trHeight w:val="955"/>
        </w:trPr>
        <w:tc>
          <w:tcPr>
            <w:tcW w:w="430" w:type="dxa"/>
            <w:vAlign w:val="center"/>
          </w:tcPr>
          <w:p w:rsidR="0098486B" w:rsidRDefault="0098486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8" w:type="dxa"/>
          </w:tcPr>
          <w:p w:rsidR="0098486B" w:rsidRPr="00B505A2" w:rsidRDefault="0098486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486B" w:rsidRDefault="0098486B" w:rsidP="00B6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projektowania bez ograniczeń </w:t>
            </w:r>
            <w:r w:rsidRPr="007246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7F1C">
              <w:rPr>
                <w:rFonts w:ascii="Arial" w:hAnsi="Arial" w:cs="Arial"/>
                <w:b/>
                <w:sz w:val="20"/>
              </w:rPr>
              <w:t xml:space="preserve">w specjalności instalacyjnej w zakresie sieci, instalacji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A7F1C">
              <w:rPr>
                <w:rFonts w:ascii="Arial" w:hAnsi="Arial" w:cs="Arial"/>
                <w:b/>
                <w:sz w:val="20"/>
              </w:rPr>
              <w:t xml:space="preserve">i urządzeń elektrycznych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A7F1C">
              <w:rPr>
                <w:rFonts w:ascii="Arial" w:hAnsi="Arial" w:cs="Arial"/>
                <w:b/>
                <w:sz w:val="20"/>
              </w:rPr>
              <w:t>i elektroenergetycznych</w:t>
            </w:r>
            <w:r w:rsidRPr="007246A8" w:rsidDel="007246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486B" w:rsidRPr="00B505A2" w:rsidRDefault="0098486B" w:rsidP="00B6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98486B" w:rsidRPr="00B505A2" w:rsidRDefault="0098486B" w:rsidP="00B6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486B" w:rsidRPr="00B505A2" w:rsidRDefault="0098486B" w:rsidP="00B61132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1985" w:type="dxa"/>
          </w:tcPr>
          <w:p w:rsidR="0098486B" w:rsidRPr="00B505A2" w:rsidRDefault="0098486B" w:rsidP="00B6113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projektant branży instalacyjnej elektrycznej</w:t>
            </w:r>
          </w:p>
        </w:tc>
        <w:tc>
          <w:tcPr>
            <w:tcW w:w="2105" w:type="dxa"/>
            <w:vAlign w:val="center"/>
          </w:tcPr>
          <w:p w:rsidR="0098486B" w:rsidRPr="00B505A2" w:rsidRDefault="0098486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98486B">
      <w:pPr>
        <w:spacing w:after="240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lastRenderedPageBreak/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</w:t>
      </w:r>
      <w:r w:rsidR="002673CA">
        <w:rPr>
          <w:rFonts w:ascii="Arial" w:hAnsi="Arial" w:cs="Arial"/>
          <w:sz w:val="20"/>
          <w:szCs w:val="20"/>
        </w:rPr>
        <w:t xml:space="preserve"> publicznych (j.t. Dz. U. z 2018r., poz. 1986</w:t>
      </w:r>
      <w:r w:rsidRPr="00F9388A">
        <w:rPr>
          <w:rFonts w:ascii="Arial" w:hAnsi="Arial" w:cs="Arial"/>
          <w:sz w:val="20"/>
          <w:szCs w:val="20"/>
        </w:rPr>
        <w:t xml:space="preserve">) – czyli osobami innych podmiotów. 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  <w:r w:rsidRPr="00F65D19">
        <w:rPr>
          <w:rFonts w:ascii="Arial" w:hAnsi="Arial" w:cs="Arial"/>
          <w:b/>
          <w:sz w:val="20"/>
          <w:szCs w:val="20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7F389B" w:rsidRPr="007C08EF" w:rsidRDefault="007F389B" w:rsidP="007C08EF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</w:t>
      </w:r>
      <w:r w:rsidR="007C08EF">
        <w:rPr>
          <w:rFonts w:ascii="Arial" w:hAnsi="Arial" w:cs="Arial"/>
          <w:i/>
          <w:sz w:val="20"/>
          <w:szCs w:val="20"/>
        </w:rPr>
        <w:t>cej z art. 297 Kodeksu Karnego.</w:t>
      </w:r>
    </w:p>
    <w:p w:rsidR="007F389B" w:rsidRPr="00F9388A" w:rsidRDefault="007F389B" w:rsidP="007F389B">
      <w:pPr>
        <w:ind w:left="5640" w:hanging="5640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DD0802" w:rsidRDefault="007F389B" w:rsidP="00DD0802">
      <w:pPr>
        <w:ind w:left="4962"/>
        <w:rPr>
          <w:rStyle w:val="Wyrnieniedelikatne1"/>
          <w:rFonts w:ascii="Arial" w:hAnsi="Arial" w:cs="Arial"/>
          <w:i w:val="0"/>
          <w:iCs w:val="0"/>
          <w:color w:val="auto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DD0802" w:rsidSect="00664C8A">
      <w:headerReference w:type="default" r:id="rId7"/>
      <w:footerReference w:type="default" r:id="rId8"/>
      <w:pgSz w:w="11906" w:h="16838"/>
      <w:pgMar w:top="1384" w:right="1417" w:bottom="1417" w:left="1417" w:header="426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B3" w:rsidRDefault="00C272B3" w:rsidP="00770EFA">
      <w:r>
        <w:separator/>
      </w:r>
    </w:p>
  </w:endnote>
  <w:endnote w:type="continuationSeparator" w:id="1">
    <w:p w:rsidR="00C272B3" w:rsidRDefault="00C272B3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7" w:rsidRDefault="00BF2A8D">
    <w:pPr>
      <w:pStyle w:val="Stopka"/>
      <w:jc w:val="right"/>
    </w:pPr>
    <w:fldSimple w:instr="PAGE   \* MERGEFORMAT">
      <w:r w:rsidR="00A96B9E">
        <w:rPr>
          <w:noProof/>
        </w:rPr>
        <w:t>2</w:t>
      </w:r>
    </w:fldSimple>
  </w:p>
  <w:p w:rsidR="002F10E7" w:rsidRDefault="00E0177D" w:rsidP="007C08EF">
    <w:pPr>
      <w:pStyle w:val="Stopka"/>
      <w:tabs>
        <w:tab w:val="clear" w:pos="4536"/>
        <w:tab w:val="clear" w:pos="9072"/>
        <w:tab w:val="left" w:pos="1012"/>
      </w:tabs>
      <w:spacing w:line="360" w:lineRule="auto"/>
      <w:jc w:val="left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53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8EF">
      <w:tab/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B3" w:rsidRDefault="00C272B3" w:rsidP="00770EFA">
      <w:r>
        <w:separator/>
      </w:r>
    </w:p>
  </w:footnote>
  <w:footnote w:type="continuationSeparator" w:id="1">
    <w:p w:rsidR="00C272B3" w:rsidRDefault="00C272B3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F56B6F" w:rsidRDefault="00E0177D" w:rsidP="00F56B6F">
    <w:pPr>
      <w:pStyle w:val="Nagwek"/>
    </w:pPr>
    <w:r>
      <w:rPr>
        <w:noProof/>
        <w:lang w:eastAsia="pl-PL"/>
      </w:rPr>
      <w:drawing>
        <wp:inline distT="0" distB="0" distL="0" distR="0">
          <wp:extent cx="57721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B65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378AC"/>
    <w:multiLevelType w:val="hybridMultilevel"/>
    <w:tmpl w:val="55806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7DEB"/>
    <w:rsid w:val="000D3CD4"/>
    <w:rsid w:val="000D3F99"/>
    <w:rsid w:val="00112B9C"/>
    <w:rsid w:val="00147E1F"/>
    <w:rsid w:val="001A7205"/>
    <w:rsid w:val="001E0871"/>
    <w:rsid w:val="00215896"/>
    <w:rsid w:val="0022715D"/>
    <w:rsid w:val="002413E9"/>
    <w:rsid w:val="002473EB"/>
    <w:rsid w:val="002673CA"/>
    <w:rsid w:val="002F10E7"/>
    <w:rsid w:val="003274C5"/>
    <w:rsid w:val="00332693"/>
    <w:rsid w:val="00347195"/>
    <w:rsid w:val="00390E02"/>
    <w:rsid w:val="0039121D"/>
    <w:rsid w:val="003B321C"/>
    <w:rsid w:val="003C0DD6"/>
    <w:rsid w:val="003E572D"/>
    <w:rsid w:val="00413A40"/>
    <w:rsid w:val="00425EED"/>
    <w:rsid w:val="00434240"/>
    <w:rsid w:val="00474833"/>
    <w:rsid w:val="00512F9C"/>
    <w:rsid w:val="00535CE4"/>
    <w:rsid w:val="00566B42"/>
    <w:rsid w:val="00576340"/>
    <w:rsid w:val="005A7932"/>
    <w:rsid w:val="00605318"/>
    <w:rsid w:val="0064538F"/>
    <w:rsid w:val="00664C8A"/>
    <w:rsid w:val="00672FB9"/>
    <w:rsid w:val="006A1217"/>
    <w:rsid w:val="007246A8"/>
    <w:rsid w:val="0073499C"/>
    <w:rsid w:val="00770EFA"/>
    <w:rsid w:val="00776B38"/>
    <w:rsid w:val="00784FA8"/>
    <w:rsid w:val="007855FC"/>
    <w:rsid w:val="007A63C1"/>
    <w:rsid w:val="007A7F1C"/>
    <w:rsid w:val="007C08EF"/>
    <w:rsid w:val="007F389B"/>
    <w:rsid w:val="0082295D"/>
    <w:rsid w:val="00822D02"/>
    <w:rsid w:val="0086317B"/>
    <w:rsid w:val="008B786D"/>
    <w:rsid w:val="008E5040"/>
    <w:rsid w:val="00954202"/>
    <w:rsid w:val="00957B79"/>
    <w:rsid w:val="0098486B"/>
    <w:rsid w:val="0099606D"/>
    <w:rsid w:val="009C2F3D"/>
    <w:rsid w:val="009E12C2"/>
    <w:rsid w:val="009E6C99"/>
    <w:rsid w:val="00A348C7"/>
    <w:rsid w:val="00A700D2"/>
    <w:rsid w:val="00A96B9E"/>
    <w:rsid w:val="00AE3F1B"/>
    <w:rsid w:val="00B060BC"/>
    <w:rsid w:val="00B11773"/>
    <w:rsid w:val="00B25E92"/>
    <w:rsid w:val="00B35606"/>
    <w:rsid w:val="00B505A2"/>
    <w:rsid w:val="00B75D12"/>
    <w:rsid w:val="00BA56D8"/>
    <w:rsid w:val="00BA7CC2"/>
    <w:rsid w:val="00BE0224"/>
    <w:rsid w:val="00BF2A8D"/>
    <w:rsid w:val="00C03531"/>
    <w:rsid w:val="00C272B3"/>
    <w:rsid w:val="00C276CF"/>
    <w:rsid w:val="00C67B8A"/>
    <w:rsid w:val="00CA4691"/>
    <w:rsid w:val="00CB0390"/>
    <w:rsid w:val="00CC4C60"/>
    <w:rsid w:val="00D6364D"/>
    <w:rsid w:val="00D644A1"/>
    <w:rsid w:val="00DD0802"/>
    <w:rsid w:val="00E0177D"/>
    <w:rsid w:val="00E35B27"/>
    <w:rsid w:val="00E92656"/>
    <w:rsid w:val="00EF7A2D"/>
    <w:rsid w:val="00F03C1D"/>
    <w:rsid w:val="00F34D4A"/>
    <w:rsid w:val="00F56B6F"/>
    <w:rsid w:val="00FA7848"/>
    <w:rsid w:val="00FC6672"/>
    <w:rsid w:val="00FD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Wyrnieniedelikatne1">
    <w:name w:val="Wyróżnienie delikatne1"/>
    <w:uiPriority w:val="19"/>
    <w:qFormat/>
    <w:rsid w:val="007F389B"/>
    <w:rPr>
      <w:i/>
      <w:iCs/>
      <w:color w:val="808080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246A8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7246A8"/>
    <w:rPr>
      <w:rFonts w:ascii="Book Antiqua" w:hAnsi="Book Antiqua"/>
      <w:sz w:val="24"/>
      <w:szCs w:val="24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7246A8"/>
    <w:rPr>
      <w:rFonts w:ascii="Book Antiqua" w:hAnsi="Book Antiqua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246A8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246A8"/>
    <w:rPr>
      <w:sz w:val="16"/>
      <w:szCs w:val="16"/>
    </w:rPr>
  </w:style>
  <w:style w:type="paragraph" w:styleId="Bezodstpw">
    <w:name w:val="No Spacing"/>
    <w:uiPriority w:val="1"/>
    <w:qFormat/>
    <w:rsid w:val="00A700D2"/>
    <w:pPr>
      <w:jc w:val="both"/>
    </w:pPr>
    <w:rPr>
      <w:rFonts w:ascii="Book Antiqua" w:hAnsi="Book Antiqu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4</cp:revision>
  <cp:lastPrinted>2019-03-08T10:04:00Z</cp:lastPrinted>
  <dcterms:created xsi:type="dcterms:W3CDTF">2019-04-30T07:47:00Z</dcterms:created>
  <dcterms:modified xsi:type="dcterms:W3CDTF">2019-05-06T07:05:00Z</dcterms:modified>
</cp:coreProperties>
</file>