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F" w:rsidRPr="0016352D" w:rsidRDefault="007F732B" w:rsidP="0016352D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1F653E">
        <w:rPr>
          <w:b/>
        </w:rPr>
        <w:t xml:space="preserve"> VI/32/19</w:t>
      </w:r>
    </w:p>
    <w:p w:rsidR="00014E1F" w:rsidRPr="0016352D" w:rsidRDefault="0016352D" w:rsidP="0016352D">
      <w:pPr>
        <w:spacing w:line="360" w:lineRule="auto"/>
        <w:jc w:val="center"/>
        <w:rPr>
          <w:b/>
        </w:rPr>
      </w:pPr>
      <w:r w:rsidRPr="0016352D">
        <w:rPr>
          <w:b/>
        </w:rPr>
        <w:t>RADY</w:t>
      </w:r>
      <w:r w:rsidR="00014E1F" w:rsidRPr="0016352D">
        <w:rPr>
          <w:b/>
        </w:rPr>
        <w:t xml:space="preserve"> M</w:t>
      </w:r>
      <w:r w:rsidRPr="0016352D">
        <w:rPr>
          <w:b/>
        </w:rPr>
        <w:t>IEJSKIEJ W</w:t>
      </w:r>
      <w:r w:rsidR="00014E1F" w:rsidRPr="0016352D">
        <w:rPr>
          <w:b/>
        </w:rPr>
        <w:t xml:space="preserve"> C</w:t>
      </w:r>
      <w:r w:rsidRPr="0016352D">
        <w:rPr>
          <w:b/>
        </w:rPr>
        <w:t>ZEMPINIU</w:t>
      </w:r>
    </w:p>
    <w:p w:rsidR="00014E1F" w:rsidRPr="0016352D" w:rsidRDefault="00CB633E" w:rsidP="0016352D">
      <w:pPr>
        <w:spacing w:line="360" w:lineRule="auto"/>
        <w:jc w:val="center"/>
        <w:rPr>
          <w:b/>
        </w:rPr>
      </w:pPr>
      <w:r>
        <w:rPr>
          <w:b/>
        </w:rPr>
        <w:t>z dnia 1</w:t>
      </w:r>
      <w:r w:rsidR="00F523D5">
        <w:rPr>
          <w:b/>
        </w:rPr>
        <w:t>8 lutego</w:t>
      </w:r>
      <w:r>
        <w:rPr>
          <w:b/>
        </w:rPr>
        <w:t xml:space="preserve"> 201</w:t>
      </w:r>
      <w:r w:rsidR="00F523D5">
        <w:rPr>
          <w:b/>
        </w:rPr>
        <w:t>9</w:t>
      </w:r>
      <w:r w:rsidR="001F653E">
        <w:rPr>
          <w:b/>
        </w:rPr>
        <w:t xml:space="preserve"> </w:t>
      </w:r>
      <w:r w:rsidR="00ED4159" w:rsidRPr="0016352D">
        <w:rPr>
          <w:b/>
        </w:rPr>
        <w:t>r.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014E1F">
      <w:pPr>
        <w:spacing w:line="360" w:lineRule="auto"/>
        <w:jc w:val="both"/>
        <w:rPr>
          <w:b/>
        </w:rPr>
      </w:pPr>
      <w:r w:rsidRPr="0016352D">
        <w:rPr>
          <w:b/>
        </w:rPr>
        <w:t>w sprawie Gminnego Programu Przeciwd</w:t>
      </w:r>
      <w:r w:rsidR="008973E7" w:rsidRPr="0016352D">
        <w:rPr>
          <w:b/>
        </w:rPr>
        <w:t>ziała</w:t>
      </w:r>
      <w:r w:rsidR="00CB633E">
        <w:rPr>
          <w:b/>
        </w:rPr>
        <w:t>nia Narkomanii na rok 2019</w:t>
      </w:r>
      <w:r w:rsidR="00A61EB0">
        <w:rPr>
          <w:b/>
        </w:rPr>
        <w:t>.</w:t>
      </w:r>
    </w:p>
    <w:p w:rsidR="00014E1F" w:rsidRPr="0016352D" w:rsidRDefault="00014E1F" w:rsidP="00014E1F"/>
    <w:p w:rsidR="00014E1F" w:rsidRPr="0016352D" w:rsidRDefault="00014E1F" w:rsidP="00014E1F"/>
    <w:p w:rsidR="00014E1F" w:rsidRPr="0016352D" w:rsidRDefault="00014E1F" w:rsidP="0016352D">
      <w:pPr>
        <w:spacing w:line="360" w:lineRule="auto"/>
        <w:ind w:firstLine="540"/>
        <w:jc w:val="both"/>
      </w:pPr>
      <w:r w:rsidRPr="0016352D">
        <w:t>Na podstawie art. 18 ust. 2 pkt 15 ustawy z dnia 8 marca 199</w:t>
      </w:r>
      <w:r w:rsidR="002D69DE" w:rsidRPr="0016352D">
        <w:t>0</w:t>
      </w:r>
      <w:r w:rsidR="0016352D" w:rsidRPr="0016352D">
        <w:t xml:space="preserve"> </w:t>
      </w:r>
      <w:r w:rsidR="002D69DE" w:rsidRPr="0016352D">
        <w:t>r. o sa</w:t>
      </w:r>
      <w:r w:rsidR="00CB633E">
        <w:t>morządzie gminnym (</w:t>
      </w:r>
      <w:r w:rsidR="00593161">
        <w:t>Dz. U. z 2018 r. poz. 994 z późn. zm.</w:t>
      </w:r>
      <w:r w:rsidRPr="0016352D">
        <w:t>) oraz art. 10 ust. 3 ustawy z dnia 29 lipca 2005 r. o przeciwdziałaniu nark</w:t>
      </w:r>
      <w:r w:rsidR="008973E7" w:rsidRPr="0016352D">
        <w:t>om</w:t>
      </w:r>
      <w:r w:rsidR="00CB633E">
        <w:t>anii (</w:t>
      </w:r>
      <w:r w:rsidR="00593161">
        <w:t>Dz. U. z 2018 r. 1030 z późn. zm.</w:t>
      </w:r>
      <w:r w:rsidR="0016352D" w:rsidRPr="0016352D">
        <w:t>) Rada Miejska</w:t>
      </w:r>
      <w:r w:rsidR="0016352D" w:rsidRPr="0016352D">
        <w:br/>
      </w:r>
      <w:r w:rsidRPr="0016352D">
        <w:t>w Czempiniu uchwala, co następuje</w:t>
      </w:r>
      <w:r w:rsidR="002D69DE" w:rsidRPr="0016352D">
        <w:t>: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1.</w:t>
      </w:r>
      <w:r w:rsidRPr="0016352D">
        <w:t> </w:t>
      </w:r>
      <w:r w:rsidR="00014E1F" w:rsidRPr="0016352D">
        <w:t>Uchwala się Gminny Program Przeciwd</w:t>
      </w:r>
      <w:r w:rsidR="00A26218">
        <w:t xml:space="preserve">ziałania Narkomanii na rok </w:t>
      </w:r>
      <w:r w:rsidR="008973E7" w:rsidRPr="0016352D">
        <w:t>201</w:t>
      </w:r>
      <w:r w:rsidR="00CB633E">
        <w:t>9</w:t>
      </w:r>
      <w:r w:rsidR="00014E1F" w:rsidRPr="0016352D">
        <w:t xml:space="preserve"> stanowiący załącznik do niniejszej uchwały.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2.</w:t>
      </w:r>
      <w:r w:rsidRPr="0016352D">
        <w:t> </w:t>
      </w:r>
      <w:r w:rsidR="00014E1F" w:rsidRPr="0016352D">
        <w:t>Wykonanie uch</w:t>
      </w:r>
      <w:r w:rsidRPr="0016352D">
        <w:t>wały powierza się Burmistrzowi Gminy Czempiń.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3.</w:t>
      </w:r>
      <w:r w:rsidRPr="0016352D">
        <w:t> </w:t>
      </w:r>
      <w:r w:rsidR="00014E1F" w:rsidRPr="0016352D">
        <w:t>Uchwała wchodzi</w:t>
      </w:r>
      <w:r w:rsidR="00A61EB0">
        <w:t xml:space="preserve"> w życie z dniem </w:t>
      </w:r>
      <w:r w:rsidR="00F523D5">
        <w:t xml:space="preserve">podjęcia z mocą obowiązującą od </w:t>
      </w:r>
      <w:r w:rsidR="00A61EB0">
        <w:t>1 stycznia 201</w:t>
      </w:r>
      <w:r w:rsidR="00593161">
        <w:t>9</w:t>
      </w:r>
      <w:r w:rsidR="00014E1F" w:rsidRPr="0016352D">
        <w:t xml:space="preserve"> r. </w:t>
      </w:r>
    </w:p>
    <w:p w:rsidR="00014E1F" w:rsidRPr="0016352D" w:rsidRDefault="00014E1F" w:rsidP="0016352D">
      <w:pPr>
        <w:spacing w:line="360" w:lineRule="auto"/>
        <w:jc w:val="both"/>
      </w:pPr>
    </w:p>
    <w:p w:rsidR="00014E1F" w:rsidRPr="0016352D" w:rsidRDefault="0016352D" w:rsidP="0016352D">
      <w:pPr>
        <w:spacing w:line="360" w:lineRule="auto"/>
        <w:jc w:val="both"/>
      </w:pPr>
      <w:r w:rsidRPr="0016352D">
        <w:rPr>
          <w:b/>
        </w:rPr>
        <w:t>§  4.</w:t>
      </w:r>
      <w:r w:rsidRPr="0016352D">
        <w:t> </w:t>
      </w:r>
      <w:r w:rsidR="00014E1F" w:rsidRPr="0016352D">
        <w:t xml:space="preserve">Uchwała podlega podaniu do publicznej wiadomości poprzez rozplakatowanie obwieszczeń w gmachu Urzędu Gminy. </w:t>
      </w: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014E1F">
      <w:pPr>
        <w:spacing w:line="360" w:lineRule="auto"/>
        <w:jc w:val="both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8973E7" w:rsidRPr="0016352D" w:rsidRDefault="008973E7" w:rsidP="00014E1F">
      <w:pPr>
        <w:spacing w:line="360" w:lineRule="auto"/>
        <w:jc w:val="center"/>
      </w:pPr>
    </w:p>
    <w:p w:rsidR="0016352D" w:rsidRPr="0016352D" w:rsidRDefault="0016352D" w:rsidP="00014E1F">
      <w:pPr>
        <w:spacing w:line="360" w:lineRule="auto"/>
        <w:jc w:val="center"/>
      </w:pPr>
    </w:p>
    <w:p w:rsidR="008973E7" w:rsidRDefault="008973E7" w:rsidP="00014E1F">
      <w:pPr>
        <w:spacing w:line="360" w:lineRule="auto"/>
        <w:jc w:val="center"/>
      </w:pPr>
    </w:p>
    <w:p w:rsidR="007F732B" w:rsidRPr="0016352D" w:rsidRDefault="007F732B" w:rsidP="00014E1F">
      <w:pPr>
        <w:spacing w:line="360" w:lineRule="auto"/>
        <w:jc w:val="center"/>
      </w:pPr>
    </w:p>
    <w:p w:rsidR="00014E1F" w:rsidRPr="001F653E" w:rsidRDefault="00014E1F" w:rsidP="00014E1F">
      <w:pPr>
        <w:spacing w:line="360" w:lineRule="auto"/>
        <w:jc w:val="center"/>
        <w:rPr>
          <w:b/>
        </w:rPr>
      </w:pPr>
      <w:r w:rsidRPr="001F653E">
        <w:rPr>
          <w:b/>
        </w:rPr>
        <w:lastRenderedPageBreak/>
        <w:t>Uzasadnienie</w:t>
      </w:r>
    </w:p>
    <w:p w:rsidR="007F732B" w:rsidRPr="001F653E" w:rsidRDefault="001F653E" w:rsidP="00014E1F">
      <w:pPr>
        <w:spacing w:line="360" w:lineRule="auto"/>
        <w:jc w:val="center"/>
        <w:rPr>
          <w:b/>
        </w:rPr>
      </w:pPr>
      <w:r>
        <w:rPr>
          <w:b/>
        </w:rPr>
        <w:t>do uchwały n</w:t>
      </w:r>
      <w:r w:rsidR="007F732B" w:rsidRPr="001F653E">
        <w:rPr>
          <w:b/>
        </w:rPr>
        <w:t xml:space="preserve">r </w:t>
      </w:r>
      <w:r w:rsidRPr="001F653E">
        <w:rPr>
          <w:b/>
        </w:rPr>
        <w:t>VI/32/19</w:t>
      </w:r>
    </w:p>
    <w:p w:rsidR="007F732B" w:rsidRPr="001F653E" w:rsidRDefault="007F732B" w:rsidP="00014E1F">
      <w:pPr>
        <w:spacing w:line="360" w:lineRule="auto"/>
        <w:jc w:val="center"/>
        <w:rPr>
          <w:b/>
        </w:rPr>
      </w:pPr>
      <w:r w:rsidRPr="001F653E">
        <w:rPr>
          <w:b/>
        </w:rPr>
        <w:t xml:space="preserve">Rady Miejskiej w Czempiniu </w:t>
      </w:r>
    </w:p>
    <w:p w:rsidR="007F732B" w:rsidRPr="001F653E" w:rsidRDefault="007F732B" w:rsidP="00014E1F">
      <w:pPr>
        <w:spacing w:line="360" w:lineRule="auto"/>
        <w:jc w:val="center"/>
        <w:rPr>
          <w:b/>
        </w:rPr>
      </w:pPr>
      <w:r w:rsidRPr="001F653E">
        <w:rPr>
          <w:b/>
        </w:rPr>
        <w:t xml:space="preserve">z dnia </w:t>
      </w:r>
      <w:r w:rsidR="00F523D5" w:rsidRPr="001F653E">
        <w:rPr>
          <w:b/>
        </w:rPr>
        <w:t>18 lutego</w:t>
      </w:r>
      <w:r w:rsidRPr="001F653E">
        <w:rPr>
          <w:b/>
        </w:rPr>
        <w:t xml:space="preserve"> 201</w:t>
      </w:r>
      <w:r w:rsidR="00F523D5" w:rsidRPr="001F653E">
        <w:rPr>
          <w:b/>
        </w:rPr>
        <w:t>9</w:t>
      </w:r>
      <w:r w:rsidR="001F653E" w:rsidRPr="001F653E">
        <w:rPr>
          <w:b/>
        </w:rPr>
        <w:t xml:space="preserve"> </w:t>
      </w:r>
      <w:r w:rsidRPr="001F653E">
        <w:rPr>
          <w:b/>
        </w:rPr>
        <w:t xml:space="preserve">r.  </w:t>
      </w:r>
      <w:bookmarkStart w:id="0" w:name="_GoBack"/>
      <w:bookmarkEnd w:id="0"/>
    </w:p>
    <w:p w:rsidR="00014E1F" w:rsidRPr="0016352D" w:rsidRDefault="00014E1F" w:rsidP="00014E1F">
      <w:pPr>
        <w:spacing w:line="360" w:lineRule="auto"/>
        <w:jc w:val="both"/>
      </w:pP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Ustawa z dnia 29 lipca 2005</w:t>
      </w:r>
      <w:r w:rsidR="0016352D">
        <w:t xml:space="preserve"> </w:t>
      </w:r>
      <w:r w:rsidRPr="0016352D">
        <w:t>r. o przeci</w:t>
      </w:r>
      <w:r w:rsidR="0016352D">
        <w:t>wdziałaniu narkomanii wskazuje,</w:t>
      </w:r>
      <w:r w:rsidR="0016352D">
        <w:br/>
      </w:r>
      <w:r w:rsidRPr="0016352D">
        <w:t xml:space="preserve">iż przeciwdziałanie narkomanii należy do zadań własnych gminy.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 xml:space="preserve">Burmistrz Gminy jest zobowiązany, w ramach realizacji zadań wynikających z ustawy o przeciwdziałaniu narkomanii, do opracowania Gminnego Programu Przeciwdziałania Narkomanii. Program ten ma kształtować odpowiednie kierunki polityki społecznej prowadzonej na terenie gminy w celu zapobieżenia występowania problemu narkomanii. Gmina winna podejmować w tym zakresie działalność wychowawczą, edukacyjną, informacyjną i zapobiegawczą skutkującą ograniczeniem szkód zdrowotnych i społecznych. </w:t>
      </w:r>
    </w:p>
    <w:p w:rsidR="00014E1F" w:rsidRPr="0016352D" w:rsidRDefault="00014E1F" w:rsidP="0016352D">
      <w:pPr>
        <w:spacing w:line="360" w:lineRule="auto"/>
        <w:ind w:firstLine="708"/>
        <w:jc w:val="both"/>
      </w:pPr>
      <w:r w:rsidRPr="0016352D">
        <w:t>Projekt Gminnego Programu Przeciwd</w:t>
      </w:r>
      <w:r w:rsidR="00A26218">
        <w:t>ziałania Narkomanii na rok</w:t>
      </w:r>
      <w:r w:rsidR="00CB633E">
        <w:t xml:space="preserve"> 2019</w:t>
      </w:r>
      <w:r w:rsidRPr="0016352D">
        <w:t xml:space="preserve"> został opracowany w oparciu o analizę zagrożenia występowaniem problemu narkomanii na terenie gminy Czempiń i uwzględnia realia gminy. Jego r</w:t>
      </w:r>
      <w:r w:rsidR="0016352D">
        <w:t>ealizacja zaś ma przyczynić się</w:t>
      </w:r>
      <w:r w:rsidR="0016352D">
        <w:br/>
      </w:r>
      <w:r w:rsidRPr="0016352D">
        <w:t>do zmniejszenia zainteresowania uż</w:t>
      </w:r>
      <w:r w:rsidR="0016352D">
        <w:t>ywaniem środków psychoaktywnych</w:t>
      </w:r>
      <w:r w:rsidRPr="0016352D">
        <w:t xml:space="preserve"> przez młodzież</w:t>
      </w:r>
      <w:r w:rsidR="0016352D">
        <w:br/>
      </w:r>
      <w:r w:rsidRPr="0016352D">
        <w:t xml:space="preserve">z terenu gminy Czempiń. </w:t>
      </w:r>
    </w:p>
    <w:p w:rsidR="0016352D" w:rsidRDefault="0016352D" w:rsidP="008973E7">
      <w:pPr>
        <w:spacing w:line="360" w:lineRule="auto"/>
        <w:jc w:val="both"/>
      </w:pPr>
    </w:p>
    <w:p w:rsidR="00014E1F" w:rsidRPr="0016352D" w:rsidRDefault="00014E1F" w:rsidP="008973E7">
      <w:pPr>
        <w:spacing w:line="360" w:lineRule="auto"/>
        <w:jc w:val="both"/>
      </w:pPr>
      <w:r w:rsidRPr="0016352D">
        <w:t>Wobec powyższego po</w:t>
      </w:r>
      <w:r w:rsidR="0016352D">
        <w:t>d</w:t>
      </w:r>
      <w:r w:rsidRPr="0016352D">
        <w:t xml:space="preserve">jęcie przedmiotowej uchwały jest zasadne. </w:t>
      </w:r>
    </w:p>
    <w:p w:rsidR="00014E1F" w:rsidRPr="0016352D" w:rsidRDefault="00014E1F" w:rsidP="00014E1F">
      <w:pPr>
        <w:autoSpaceDE w:val="0"/>
        <w:autoSpaceDN w:val="0"/>
        <w:adjustRightInd w:val="0"/>
        <w:rPr>
          <w:rFonts w:ascii="Arial" w:hAnsi="Arial" w:cs="Arial"/>
        </w:rPr>
      </w:pPr>
    </w:p>
    <w:p w:rsidR="00014E1F" w:rsidRPr="0016352D" w:rsidRDefault="00014E1F" w:rsidP="00014E1F">
      <w:pPr>
        <w:spacing w:line="360" w:lineRule="auto"/>
        <w:jc w:val="both"/>
      </w:pPr>
      <w:r w:rsidRPr="0016352D">
        <w:t xml:space="preserve">  </w:t>
      </w:r>
    </w:p>
    <w:p w:rsidR="00124E10" w:rsidRPr="0016352D" w:rsidRDefault="00124E10"/>
    <w:sectPr w:rsidR="00124E10" w:rsidRPr="0016352D" w:rsidSect="0012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1F"/>
    <w:rsid w:val="00014E1F"/>
    <w:rsid w:val="00015B55"/>
    <w:rsid w:val="00021453"/>
    <w:rsid w:val="0008020A"/>
    <w:rsid w:val="001140D7"/>
    <w:rsid w:val="00124E10"/>
    <w:rsid w:val="00145CDF"/>
    <w:rsid w:val="0016352D"/>
    <w:rsid w:val="0018594F"/>
    <w:rsid w:val="001F653E"/>
    <w:rsid w:val="00202227"/>
    <w:rsid w:val="002A4377"/>
    <w:rsid w:val="002D69DE"/>
    <w:rsid w:val="00305A62"/>
    <w:rsid w:val="0042392E"/>
    <w:rsid w:val="00540510"/>
    <w:rsid w:val="00593161"/>
    <w:rsid w:val="0065387D"/>
    <w:rsid w:val="007F3171"/>
    <w:rsid w:val="007F732B"/>
    <w:rsid w:val="008973E7"/>
    <w:rsid w:val="00A26218"/>
    <w:rsid w:val="00A61EB0"/>
    <w:rsid w:val="00BF71C3"/>
    <w:rsid w:val="00CB633E"/>
    <w:rsid w:val="00D27FFE"/>
    <w:rsid w:val="00ED4159"/>
    <w:rsid w:val="00F523D5"/>
    <w:rsid w:val="00F561EF"/>
    <w:rsid w:val="00FA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0D7"/>
    <w:pPr>
      <w:keepNext/>
      <w:spacing w:before="240" w:after="60"/>
      <w:outlineLvl w:val="0"/>
    </w:pPr>
    <w:rPr>
      <w:rFonts w:eastAsiaTheme="minorHAnsi" w:cstheme="minorBidi"/>
      <w:b/>
      <w:bCs/>
      <w:kern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40D7"/>
    <w:rPr>
      <w:b/>
      <w:bCs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C213A-94D3-45C5-808F-818733F45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1</cp:lastModifiedBy>
  <cp:revision>6</cp:revision>
  <cp:lastPrinted>2019-02-19T09:49:00Z</cp:lastPrinted>
  <dcterms:created xsi:type="dcterms:W3CDTF">2018-10-04T10:07:00Z</dcterms:created>
  <dcterms:modified xsi:type="dcterms:W3CDTF">2019-02-19T09:49:00Z</dcterms:modified>
</cp:coreProperties>
</file>