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016" w:rsidRPr="00773F5E" w:rsidRDefault="0011253B" w:rsidP="00773F5E">
      <w:pPr>
        <w:spacing w:line="276" w:lineRule="auto"/>
        <w:jc w:val="center"/>
        <w:rPr>
          <w:b/>
          <w:caps/>
        </w:rPr>
      </w:pPr>
      <w:r w:rsidRPr="00773F5E">
        <w:rPr>
          <w:b/>
          <w:bCs/>
          <w:caps/>
        </w:rPr>
        <w:t xml:space="preserve">Uchwała nr </w:t>
      </w:r>
      <w:r w:rsidR="00773F5E" w:rsidRPr="00773F5E">
        <w:rPr>
          <w:b/>
          <w:bCs/>
          <w:caps/>
        </w:rPr>
        <w:t>XLIX/376/17</w:t>
      </w:r>
    </w:p>
    <w:p w:rsidR="003D2016" w:rsidRPr="00773F5E" w:rsidRDefault="0011253B" w:rsidP="00773F5E">
      <w:pPr>
        <w:spacing w:line="276" w:lineRule="auto"/>
        <w:jc w:val="center"/>
        <w:rPr>
          <w:b/>
          <w:caps/>
        </w:rPr>
      </w:pPr>
      <w:r w:rsidRPr="00773F5E">
        <w:rPr>
          <w:b/>
          <w:bCs/>
          <w:caps/>
        </w:rPr>
        <w:t>Rady Miejskiej w Czempiniu</w:t>
      </w:r>
    </w:p>
    <w:p w:rsidR="003D2016" w:rsidRPr="00773F5E" w:rsidRDefault="003D2016" w:rsidP="00773F5E">
      <w:pPr>
        <w:spacing w:line="276" w:lineRule="auto"/>
        <w:jc w:val="center"/>
        <w:rPr>
          <w:b/>
        </w:rPr>
      </w:pPr>
      <w:r w:rsidRPr="00773F5E">
        <w:rPr>
          <w:b/>
          <w:bCs/>
        </w:rPr>
        <w:t>z dnia</w:t>
      </w:r>
      <w:r w:rsidR="00EF567C" w:rsidRPr="00773F5E">
        <w:rPr>
          <w:b/>
          <w:bCs/>
        </w:rPr>
        <w:t xml:space="preserve"> 23 października</w:t>
      </w:r>
      <w:r w:rsidRPr="00773F5E">
        <w:rPr>
          <w:b/>
          <w:bCs/>
        </w:rPr>
        <w:t xml:space="preserve"> </w:t>
      </w:r>
      <w:r w:rsidR="00EF567C" w:rsidRPr="00773F5E">
        <w:rPr>
          <w:b/>
          <w:bCs/>
        </w:rPr>
        <w:t>2017</w:t>
      </w:r>
      <w:r w:rsidR="00773F5E" w:rsidRPr="00773F5E">
        <w:rPr>
          <w:b/>
          <w:bCs/>
        </w:rPr>
        <w:t xml:space="preserve"> roku</w:t>
      </w:r>
    </w:p>
    <w:p w:rsidR="003D2016" w:rsidRPr="00773F5E" w:rsidRDefault="003D2016" w:rsidP="00773F5E">
      <w:pPr>
        <w:spacing w:line="276" w:lineRule="auto"/>
        <w:jc w:val="center"/>
        <w:rPr>
          <w:sz w:val="28"/>
          <w:szCs w:val="28"/>
        </w:rPr>
      </w:pPr>
    </w:p>
    <w:p w:rsidR="003D2016" w:rsidRPr="00773F5E" w:rsidRDefault="003D2016" w:rsidP="00773F5E">
      <w:pPr>
        <w:spacing w:line="276" w:lineRule="auto"/>
        <w:jc w:val="center"/>
        <w:rPr>
          <w:b/>
        </w:rPr>
      </w:pPr>
      <w:r w:rsidRPr="00773F5E">
        <w:rPr>
          <w:b/>
        </w:rPr>
        <w:t xml:space="preserve">w sprawie rozpatrzenia skargi na </w:t>
      </w:r>
      <w:r w:rsidR="005B7F11" w:rsidRPr="00773F5E">
        <w:rPr>
          <w:b/>
        </w:rPr>
        <w:t>Dyrektora Szkoły Podstawowej w Głuchowie</w:t>
      </w:r>
    </w:p>
    <w:p w:rsidR="003D2016" w:rsidRPr="00773F5E" w:rsidRDefault="003D2016" w:rsidP="00773F5E">
      <w:pPr>
        <w:spacing w:line="276" w:lineRule="auto"/>
      </w:pPr>
    </w:p>
    <w:p w:rsidR="003D2016" w:rsidRPr="00773F5E" w:rsidRDefault="003D2016" w:rsidP="00773F5E">
      <w:pPr>
        <w:spacing w:line="276" w:lineRule="auto"/>
        <w:ind w:firstLine="708"/>
        <w:jc w:val="both"/>
      </w:pPr>
      <w:r w:rsidRPr="00773F5E">
        <w:t>Na podstawie art. 18 ust. 2 pkt 15 ustawy z dnia 8 marca 1990 r. o samorzą</w:t>
      </w:r>
      <w:r w:rsidR="00EF567C" w:rsidRPr="00773F5E">
        <w:t>dzie gminnym (Dz. U. z 2016</w:t>
      </w:r>
      <w:r w:rsidR="001F05D6" w:rsidRPr="00773F5E">
        <w:t xml:space="preserve"> </w:t>
      </w:r>
      <w:r w:rsidR="00E53653" w:rsidRPr="00773F5E">
        <w:t>r., po</w:t>
      </w:r>
      <w:r w:rsidR="00EF567C" w:rsidRPr="00773F5E">
        <w:t>z.</w:t>
      </w:r>
      <w:r w:rsidR="001F05D6" w:rsidRPr="00773F5E">
        <w:t xml:space="preserve"> </w:t>
      </w:r>
      <w:r w:rsidR="006236F2" w:rsidRPr="00773F5E">
        <w:t>446</w:t>
      </w:r>
      <w:r w:rsidR="00EF567C" w:rsidRPr="00773F5E">
        <w:t xml:space="preserve"> z </w:t>
      </w:r>
      <w:proofErr w:type="spellStart"/>
      <w:r w:rsidR="00EF567C" w:rsidRPr="00773F5E">
        <w:t>późn</w:t>
      </w:r>
      <w:proofErr w:type="spellEnd"/>
      <w:r w:rsidR="00EF567C" w:rsidRPr="00773F5E">
        <w:t>.</w:t>
      </w:r>
      <w:r w:rsidR="001F05D6" w:rsidRPr="00773F5E">
        <w:t xml:space="preserve"> z</w:t>
      </w:r>
      <w:r w:rsidR="00EF567C" w:rsidRPr="00773F5E">
        <w:t>m</w:t>
      </w:r>
      <w:r w:rsidR="001F05D6" w:rsidRPr="00773F5E">
        <w:t>.</w:t>
      </w:r>
      <w:r w:rsidR="00E53653" w:rsidRPr="00773F5E">
        <w:t xml:space="preserve">) </w:t>
      </w:r>
      <w:r w:rsidR="006236F2" w:rsidRPr="00773F5E">
        <w:t>w związku z art. 229 pkt 3)</w:t>
      </w:r>
      <w:r w:rsidR="008E1236" w:rsidRPr="00773F5E">
        <w:t xml:space="preserve"> ustawy z dnia 14 czerwca 1960 r. – Kodeks postępowania administracyjnego (Dz. U. z</w:t>
      </w:r>
      <w:r w:rsidR="00EF567C" w:rsidRPr="00773F5E">
        <w:t xml:space="preserve"> 2017 r., poz. 1257) Rada Miejska </w:t>
      </w:r>
      <w:r w:rsidRPr="00773F5E">
        <w:t>w Czempiniu uchwala, co następuje:</w:t>
      </w:r>
    </w:p>
    <w:p w:rsidR="003D2016" w:rsidRPr="00773F5E" w:rsidRDefault="003D2016" w:rsidP="00773F5E">
      <w:pPr>
        <w:spacing w:line="276" w:lineRule="auto"/>
        <w:jc w:val="both"/>
      </w:pPr>
    </w:p>
    <w:p w:rsidR="003D2016" w:rsidRPr="00773F5E" w:rsidRDefault="003D2016" w:rsidP="00773F5E">
      <w:pPr>
        <w:pStyle w:val="NormalnyWeb"/>
        <w:spacing w:before="0" w:beforeAutospacing="0" w:after="0" w:line="276" w:lineRule="auto"/>
        <w:jc w:val="center"/>
        <w:rPr>
          <w:b/>
        </w:rPr>
      </w:pPr>
      <w:r w:rsidRPr="00773F5E">
        <w:rPr>
          <w:b/>
        </w:rPr>
        <w:t>§ 1.</w:t>
      </w:r>
    </w:p>
    <w:p w:rsidR="00EF567C" w:rsidRPr="00773F5E" w:rsidRDefault="00EF567C" w:rsidP="00773F5E">
      <w:pPr>
        <w:pStyle w:val="NormalnyWeb"/>
        <w:spacing w:before="0" w:beforeAutospacing="0" w:after="0" w:line="276" w:lineRule="auto"/>
        <w:jc w:val="center"/>
        <w:rPr>
          <w:b/>
        </w:rPr>
      </w:pPr>
    </w:p>
    <w:p w:rsidR="00EF567C" w:rsidRPr="00773F5E" w:rsidRDefault="00622D9B" w:rsidP="00773F5E">
      <w:pPr>
        <w:spacing w:line="276" w:lineRule="auto"/>
        <w:jc w:val="both"/>
        <w:rPr>
          <w:b/>
        </w:rPr>
      </w:pPr>
      <w:r w:rsidRPr="00773F5E">
        <w:t xml:space="preserve">Po </w:t>
      </w:r>
      <w:r w:rsidR="0010752A" w:rsidRPr="00773F5E">
        <w:t>rozpatrzeniu skargi</w:t>
      </w:r>
      <w:r w:rsidR="0010752A" w:rsidRPr="00773F5E">
        <w:rPr>
          <w:b/>
        </w:rPr>
        <w:t xml:space="preserve"> </w:t>
      </w:r>
      <w:r w:rsidR="00EF567C" w:rsidRPr="00773F5E">
        <w:t xml:space="preserve">Bożeny Stróżyk, Reginy Adamskiej, Karola </w:t>
      </w:r>
      <w:proofErr w:type="spellStart"/>
      <w:r w:rsidR="00EF567C" w:rsidRPr="00773F5E">
        <w:t>Siejaka</w:t>
      </w:r>
      <w:proofErr w:type="spellEnd"/>
      <w:r w:rsidR="00EF567C" w:rsidRPr="00773F5E">
        <w:t xml:space="preserve"> na Dyrektora Szkoły Podstawowej w Głuchowie </w:t>
      </w:r>
      <w:r w:rsidR="00290610" w:rsidRPr="00773F5E">
        <w:t>złożonej</w:t>
      </w:r>
      <w:r w:rsidR="00EF567C" w:rsidRPr="00773F5E">
        <w:t xml:space="preserve"> do Rady Miejskiej w Czempi</w:t>
      </w:r>
      <w:r w:rsidR="00290610" w:rsidRPr="00773F5E">
        <w:t>niu w dniu 22 czerwca 2017 roku i zapoznaniu się</w:t>
      </w:r>
      <w:r w:rsidR="00EF567C" w:rsidRPr="00773F5E">
        <w:t xml:space="preserve"> </w:t>
      </w:r>
      <w:r w:rsidR="00290610" w:rsidRPr="00773F5E">
        <w:t>z opinią Komisji Rewizyjnej</w:t>
      </w:r>
      <w:r w:rsidR="0020541E" w:rsidRPr="00773F5E">
        <w:t>, Rada</w:t>
      </w:r>
      <w:r w:rsidR="00AB2C99" w:rsidRPr="00773F5E">
        <w:t xml:space="preserve"> Miejska</w:t>
      </w:r>
      <w:r w:rsidR="0020541E" w:rsidRPr="00773F5E">
        <w:t xml:space="preserve"> </w:t>
      </w:r>
      <w:r w:rsidR="00AB2C99" w:rsidRPr="00773F5E">
        <w:t xml:space="preserve">w Czempiniu uznaje skargę </w:t>
      </w:r>
      <w:r w:rsidR="00EF567C" w:rsidRPr="00773F5E">
        <w:t xml:space="preserve">za bezzasadną, z przyczyn określonych w uzasadnieniu stanowiącym integralną część uchwały. </w:t>
      </w:r>
    </w:p>
    <w:p w:rsidR="00EF567C" w:rsidRPr="00773F5E" w:rsidRDefault="00EF567C" w:rsidP="00773F5E">
      <w:pPr>
        <w:pStyle w:val="NormalnyWeb"/>
        <w:spacing w:before="0" w:beforeAutospacing="0" w:after="0" w:line="276" w:lineRule="auto"/>
        <w:jc w:val="both"/>
        <w:rPr>
          <w:b/>
        </w:rPr>
      </w:pPr>
      <w:r w:rsidRPr="00773F5E">
        <w:rPr>
          <w:b/>
        </w:rPr>
        <w:t xml:space="preserve"> </w:t>
      </w:r>
    </w:p>
    <w:p w:rsidR="003D2016" w:rsidRPr="00773F5E" w:rsidRDefault="003D2016" w:rsidP="00773F5E">
      <w:pPr>
        <w:pStyle w:val="NormalnyWeb"/>
        <w:spacing w:before="0" w:beforeAutospacing="0" w:after="0" w:line="276" w:lineRule="auto"/>
        <w:jc w:val="center"/>
        <w:rPr>
          <w:b/>
        </w:rPr>
      </w:pPr>
      <w:r w:rsidRPr="00773F5E">
        <w:rPr>
          <w:b/>
        </w:rPr>
        <w:t>§ 2.</w:t>
      </w:r>
    </w:p>
    <w:p w:rsidR="003D2016" w:rsidRPr="00773F5E" w:rsidRDefault="003D2016" w:rsidP="00773F5E">
      <w:pPr>
        <w:spacing w:line="276" w:lineRule="auto"/>
        <w:jc w:val="both"/>
      </w:pPr>
      <w:r w:rsidRPr="00773F5E">
        <w:t>Wykonanie uchwały powierza się Przewodniczącemu Rady</w:t>
      </w:r>
      <w:r w:rsidR="005B7F11" w:rsidRPr="00773F5E">
        <w:t xml:space="preserve"> Miejskiej </w:t>
      </w:r>
      <w:r w:rsidR="00086ACA" w:rsidRPr="00773F5E">
        <w:t xml:space="preserve">w Czempiniu, zobowiązując </w:t>
      </w:r>
      <w:r w:rsidRPr="00773F5E">
        <w:t xml:space="preserve">go do przesłania </w:t>
      </w:r>
      <w:r w:rsidR="00AB2C99" w:rsidRPr="00773F5E">
        <w:t>skarżącym</w:t>
      </w:r>
      <w:r w:rsidRPr="00773F5E">
        <w:t xml:space="preserve"> odpisu niniejsz</w:t>
      </w:r>
      <w:r w:rsidR="00CF7151" w:rsidRPr="00773F5E">
        <w:t>ej uchwały wraz z uzas</w:t>
      </w:r>
      <w:r w:rsidR="00EF567C" w:rsidRPr="00773F5E">
        <w:t>adnieniem.</w:t>
      </w:r>
    </w:p>
    <w:p w:rsidR="003D2016" w:rsidRPr="00773F5E" w:rsidRDefault="003D2016" w:rsidP="00773F5E">
      <w:pPr>
        <w:spacing w:line="276" w:lineRule="auto"/>
        <w:jc w:val="center"/>
        <w:rPr>
          <w:b/>
        </w:rPr>
      </w:pPr>
    </w:p>
    <w:p w:rsidR="00EF567C" w:rsidRPr="00773F5E" w:rsidRDefault="00EF567C" w:rsidP="00773F5E">
      <w:pPr>
        <w:spacing w:line="276" w:lineRule="auto"/>
        <w:jc w:val="center"/>
        <w:rPr>
          <w:b/>
        </w:rPr>
      </w:pPr>
    </w:p>
    <w:p w:rsidR="003D2016" w:rsidRPr="00773F5E" w:rsidRDefault="003D2016" w:rsidP="00773F5E">
      <w:pPr>
        <w:spacing w:line="276" w:lineRule="auto"/>
        <w:jc w:val="center"/>
        <w:rPr>
          <w:b/>
        </w:rPr>
      </w:pPr>
      <w:r w:rsidRPr="00773F5E">
        <w:rPr>
          <w:b/>
        </w:rPr>
        <w:t>§ 3.</w:t>
      </w:r>
    </w:p>
    <w:p w:rsidR="003D2016" w:rsidRPr="00773F5E" w:rsidRDefault="003D2016" w:rsidP="00773F5E">
      <w:pPr>
        <w:spacing w:line="276" w:lineRule="auto"/>
        <w:jc w:val="both"/>
      </w:pPr>
      <w:r w:rsidRPr="00773F5E">
        <w:t xml:space="preserve">Uchwała wchodzi w życie z dniem podjęcia. </w:t>
      </w:r>
    </w:p>
    <w:p w:rsidR="003D2016" w:rsidRPr="00773F5E" w:rsidRDefault="003D2016" w:rsidP="00773F5E">
      <w:pPr>
        <w:spacing w:line="276" w:lineRule="auto"/>
      </w:pPr>
    </w:p>
    <w:p w:rsidR="003D2016" w:rsidRPr="00773F5E" w:rsidRDefault="003D2016" w:rsidP="00773F5E">
      <w:pPr>
        <w:spacing w:line="276" w:lineRule="auto"/>
        <w:rPr>
          <w:b/>
        </w:rPr>
      </w:pPr>
    </w:p>
    <w:p w:rsidR="001A3FAB" w:rsidRPr="00773F5E" w:rsidRDefault="001A3FAB" w:rsidP="00773F5E">
      <w:pPr>
        <w:spacing w:line="276" w:lineRule="auto"/>
        <w:rPr>
          <w:b/>
        </w:rPr>
      </w:pPr>
    </w:p>
    <w:p w:rsidR="00822187" w:rsidRPr="00773F5E" w:rsidRDefault="00822187" w:rsidP="00773F5E">
      <w:pPr>
        <w:spacing w:line="276" w:lineRule="auto"/>
        <w:rPr>
          <w:b/>
        </w:rPr>
      </w:pPr>
    </w:p>
    <w:p w:rsidR="00CC6463" w:rsidRPr="00773F5E" w:rsidRDefault="00CC6463" w:rsidP="00773F5E">
      <w:pPr>
        <w:spacing w:line="276" w:lineRule="auto"/>
        <w:rPr>
          <w:b/>
        </w:rPr>
      </w:pPr>
    </w:p>
    <w:p w:rsidR="00A87A8C" w:rsidRPr="00773F5E" w:rsidRDefault="00A87A8C" w:rsidP="00773F5E">
      <w:pPr>
        <w:spacing w:line="276" w:lineRule="auto"/>
        <w:rPr>
          <w:b/>
        </w:rPr>
      </w:pPr>
    </w:p>
    <w:p w:rsidR="005B7F11" w:rsidRPr="00773F5E" w:rsidRDefault="005B7F11" w:rsidP="00773F5E">
      <w:pPr>
        <w:spacing w:line="276" w:lineRule="auto"/>
        <w:rPr>
          <w:b/>
        </w:rPr>
      </w:pPr>
    </w:p>
    <w:p w:rsidR="005B7F11" w:rsidRPr="00773F5E" w:rsidRDefault="005B7F11" w:rsidP="00773F5E">
      <w:pPr>
        <w:spacing w:line="276" w:lineRule="auto"/>
        <w:rPr>
          <w:b/>
        </w:rPr>
      </w:pPr>
    </w:p>
    <w:p w:rsidR="005B7F11" w:rsidRPr="00773F5E" w:rsidRDefault="005B7F11" w:rsidP="00773F5E">
      <w:pPr>
        <w:spacing w:line="276" w:lineRule="auto"/>
        <w:rPr>
          <w:b/>
        </w:rPr>
      </w:pPr>
    </w:p>
    <w:p w:rsidR="005B7F11" w:rsidRPr="00773F5E" w:rsidRDefault="005B7F11" w:rsidP="00773F5E">
      <w:pPr>
        <w:spacing w:line="276" w:lineRule="auto"/>
        <w:rPr>
          <w:b/>
        </w:rPr>
      </w:pPr>
    </w:p>
    <w:p w:rsidR="005B7F11" w:rsidRPr="00773F5E" w:rsidRDefault="005B7F11" w:rsidP="00773F5E">
      <w:pPr>
        <w:spacing w:line="276" w:lineRule="auto"/>
        <w:rPr>
          <w:b/>
        </w:rPr>
      </w:pPr>
    </w:p>
    <w:p w:rsidR="005B7F11" w:rsidRPr="00773F5E" w:rsidRDefault="005B7F11" w:rsidP="00773F5E">
      <w:pPr>
        <w:spacing w:line="276" w:lineRule="auto"/>
        <w:rPr>
          <w:b/>
        </w:rPr>
      </w:pPr>
    </w:p>
    <w:p w:rsidR="00DD4BCE" w:rsidRPr="00773F5E" w:rsidRDefault="00DD4BCE" w:rsidP="00773F5E">
      <w:pPr>
        <w:spacing w:line="276" w:lineRule="auto"/>
        <w:jc w:val="both"/>
        <w:rPr>
          <w:b/>
        </w:rPr>
      </w:pPr>
    </w:p>
    <w:p w:rsidR="00BB10AE" w:rsidRPr="00773F5E" w:rsidRDefault="00BB10AE" w:rsidP="00773F5E">
      <w:pPr>
        <w:spacing w:line="276" w:lineRule="auto"/>
        <w:jc w:val="both"/>
        <w:rPr>
          <w:b/>
        </w:rPr>
      </w:pPr>
    </w:p>
    <w:p w:rsidR="00BB10AE" w:rsidRPr="00773F5E" w:rsidRDefault="00BB10AE" w:rsidP="00773F5E">
      <w:pPr>
        <w:spacing w:line="276" w:lineRule="auto"/>
        <w:jc w:val="both"/>
        <w:rPr>
          <w:b/>
        </w:rPr>
      </w:pPr>
    </w:p>
    <w:p w:rsidR="00BB10AE" w:rsidRPr="00773F5E" w:rsidRDefault="00BB10AE" w:rsidP="00773F5E">
      <w:pPr>
        <w:spacing w:line="276" w:lineRule="auto"/>
        <w:jc w:val="both"/>
        <w:rPr>
          <w:b/>
        </w:rPr>
      </w:pPr>
    </w:p>
    <w:p w:rsidR="00B97D91" w:rsidRPr="00773F5E" w:rsidRDefault="00B97D91" w:rsidP="00773F5E">
      <w:pPr>
        <w:spacing w:line="276" w:lineRule="auto"/>
        <w:jc w:val="both"/>
      </w:pPr>
    </w:p>
    <w:p w:rsidR="00B97D91" w:rsidRPr="00773F5E" w:rsidRDefault="00B97D91" w:rsidP="00773F5E">
      <w:pPr>
        <w:spacing w:line="276" w:lineRule="auto"/>
        <w:jc w:val="center"/>
        <w:rPr>
          <w:b/>
        </w:rPr>
      </w:pPr>
      <w:r w:rsidRPr="00773F5E">
        <w:rPr>
          <w:b/>
        </w:rPr>
        <w:lastRenderedPageBreak/>
        <w:t xml:space="preserve">Uzasadnienie </w:t>
      </w:r>
      <w:r w:rsidR="0011253B" w:rsidRPr="00773F5E">
        <w:rPr>
          <w:b/>
        </w:rPr>
        <w:br/>
      </w:r>
      <w:r w:rsidRPr="00773F5E">
        <w:rPr>
          <w:b/>
        </w:rPr>
        <w:t>do uchwały</w:t>
      </w:r>
      <w:r w:rsidR="0011253B" w:rsidRPr="00773F5E">
        <w:rPr>
          <w:b/>
        </w:rPr>
        <w:t xml:space="preserve"> n</w:t>
      </w:r>
      <w:r w:rsidRPr="00773F5E">
        <w:rPr>
          <w:b/>
        </w:rPr>
        <w:t>r</w:t>
      </w:r>
      <w:r w:rsidR="0011253B" w:rsidRPr="00773F5E">
        <w:rPr>
          <w:b/>
        </w:rPr>
        <w:t xml:space="preserve"> </w:t>
      </w:r>
      <w:r w:rsidR="00773F5E" w:rsidRPr="00773F5E">
        <w:rPr>
          <w:b/>
        </w:rPr>
        <w:t>XLIX/376/17</w:t>
      </w:r>
    </w:p>
    <w:p w:rsidR="00B97D91" w:rsidRPr="00773F5E" w:rsidRDefault="00B97D91" w:rsidP="00773F5E">
      <w:pPr>
        <w:spacing w:line="276" w:lineRule="auto"/>
        <w:jc w:val="center"/>
        <w:rPr>
          <w:b/>
        </w:rPr>
      </w:pPr>
      <w:r w:rsidRPr="00773F5E">
        <w:rPr>
          <w:b/>
        </w:rPr>
        <w:t>Rady Miejskiej w Czempiniu</w:t>
      </w:r>
    </w:p>
    <w:p w:rsidR="00B97D91" w:rsidRPr="00773F5E" w:rsidRDefault="00B97D91" w:rsidP="00773F5E">
      <w:pPr>
        <w:spacing w:line="276" w:lineRule="auto"/>
        <w:jc w:val="center"/>
        <w:rPr>
          <w:b/>
        </w:rPr>
      </w:pPr>
      <w:r w:rsidRPr="00773F5E">
        <w:rPr>
          <w:b/>
        </w:rPr>
        <w:t>z dnia 2</w:t>
      </w:r>
      <w:r w:rsidR="00EF567C" w:rsidRPr="00773F5E">
        <w:rPr>
          <w:b/>
        </w:rPr>
        <w:t>3 października 2017</w:t>
      </w:r>
      <w:r w:rsidR="00773F5E" w:rsidRPr="00773F5E">
        <w:rPr>
          <w:b/>
        </w:rPr>
        <w:t xml:space="preserve"> roku</w:t>
      </w:r>
    </w:p>
    <w:p w:rsidR="00B97D91" w:rsidRPr="00773F5E" w:rsidRDefault="00B97D91" w:rsidP="00773F5E">
      <w:pPr>
        <w:spacing w:line="276" w:lineRule="auto"/>
        <w:jc w:val="both"/>
      </w:pPr>
    </w:p>
    <w:p w:rsidR="00B97D91" w:rsidRPr="00773F5E" w:rsidRDefault="00B97D91" w:rsidP="00773F5E">
      <w:pPr>
        <w:spacing w:line="276" w:lineRule="auto"/>
        <w:jc w:val="both"/>
      </w:pPr>
    </w:p>
    <w:p w:rsidR="00773F5E" w:rsidRPr="00773F5E" w:rsidRDefault="00773F5E" w:rsidP="00773F5E">
      <w:pPr>
        <w:pStyle w:val="Bezodstpw"/>
        <w:spacing w:line="276" w:lineRule="auto"/>
        <w:jc w:val="both"/>
        <w:rPr>
          <w:rFonts w:ascii="Times New Roman" w:hAnsi="Times New Roman" w:cs="Times New Roman"/>
          <w:sz w:val="24"/>
          <w:szCs w:val="24"/>
        </w:rPr>
      </w:pPr>
    </w:p>
    <w:p w:rsidR="00773F5E" w:rsidRPr="00773F5E" w:rsidRDefault="00773F5E" w:rsidP="00773F5E">
      <w:pPr>
        <w:pStyle w:val="Bezodstpw"/>
        <w:spacing w:line="276" w:lineRule="auto"/>
        <w:ind w:firstLine="708"/>
        <w:jc w:val="both"/>
        <w:rPr>
          <w:rFonts w:ascii="Times New Roman" w:hAnsi="Times New Roman" w:cs="Times New Roman"/>
          <w:sz w:val="24"/>
          <w:szCs w:val="24"/>
        </w:rPr>
      </w:pPr>
      <w:r w:rsidRPr="00773F5E">
        <w:rPr>
          <w:rFonts w:ascii="Times New Roman" w:hAnsi="Times New Roman" w:cs="Times New Roman"/>
          <w:sz w:val="24"/>
          <w:szCs w:val="24"/>
        </w:rPr>
        <w:t xml:space="preserve">Do Rady Miejskiej w Czempiniu w dniu 22 czerwca 2017 roku wpłynęła skarga nauczycieli Pani Bożeny Stróżyk, Pani Reginy Adamskiej, Pana Karola </w:t>
      </w:r>
      <w:proofErr w:type="spellStart"/>
      <w:r w:rsidRPr="00773F5E">
        <w:rPr>
          <w:rFonts w:ascii="Times New Roman" w:hAnsi="Times New Roman" w:cs="Times New Roman"/>
          <w:sz w:val="24"/>
          <w:szCs w:val="24"/>
        </w:rPr>
        <w:t>Siejaka</w:t>
      </w:r>
      <w:proofErr w:type="spellEnd"/>
      <w:r w:rsidRPr="00773F5E">
        <w:rPr>
          <w:rFonts w:ascii="Times New Roman" w:hAnsi="Times New Roman" w:cs="Times New Roman"/>
          <w:sz w:val="24"/>
          <w:szCs w:val="24"/>
        </w:rPr>
        <w:t xml:space="preserve">  zatrudnionych w Szkole Podstawowej w Głuchowie  na Dyrektora Szkoły Podstawowej </w:t>
      </w:r>
      <w:r w:rsidRPr="00773F5E">
        <w:rPr>
          <w:rFonts w:ascii="Times New Roman" w:hAnsi="Times New Roman" w:cs="Times New Roman"/>
          <w:sz w:val="24"/>
          <w:szCs w:val="24"/>
        </w:rPr>
        <w:br/>
        <w:t xml:space="preserve">w Głuchowie Panią Mirosławę </w:t>
      </w:r>
      <w:proofErr w:type="spellStart"/>
      <w:r w:rsidRPr="00773F5E">
        <w:rPr>
          <w:rFonts w:ascii="Times New Roman" w:hAnsi="Times New Roman" w:cs="Times New Roman"/>
          <w:sz w:val="24"/>
          <w:szCs w:val="24"/>
        </w:rPr>
        <w:t>Kajoch</w:t>
      </w:r>
      <w:proofErr w:type="spellEnd"/>
      <w:r w:rsidRPr="00773F5E">
        <w:rPr>
          <w:rFonts w:ascii="Times New Roman" w:hAnsi="Times New Roman" w:cs="Times New Roman"/>
          <w:sz w:val="24"/>
          <w:szCs w:val="24"/>
        </w:rPr>
        <w:t>.</w:t>
      </w:r>
    </w:p>
    <w:p w:rsidR="00773F5E" w:rsidRPr="00773F5E" w:rsidRDefault="00773F5E" w:rsidP="00773F5E">
      <w:pPr>
        <w:pStyle w:val="Bezodstpw"/>
        <w:spacing w:line="276" w:lineRule="auto"/>
        <w:jc w:val="both"/>
        <w:rPr>
          <w:rFonts w:ascii="Times New Roman" w:hAnsi="Times New Roman" w:cs="Times New Roman"/>
          <w:sz w:val="24"/>
          <w:szCs w:val="24"/>
        </w:rPr>
      </w:pPr>
      <w:r w:rsidRPr="00773F5E">
        <w:rPr>
          <w:rFonts w:ascii="Times New Roman" w:hAnsi="Times New Roman" w:cs="Times New Roman"/>
          <w:sz w:val="24"/>
          <w:szCs w:val="24"/>
        </w:rPr>
        <w:t xml:space="preserve">W treści skargi skarżący podnieśli  zarzuty dotyczące naruszenia przez Dyrektora Szkoły Podstawowej w Głuchowie  zasady dotyczącej równych praw wszystkich pracowników </w:t>
      </w:r>
      <w:r w:rsidRPr="00773F5E">
        <w:rPr>
          <w:rFonts w:ascii="Times New Roman" w:hAnsi="Times New Roman" w:cs="Times New Roman"/>
          <w:sz w:val="24"/>
          <w:szCs w:val="24"/>
        </w:rPr>
        <w:br/>
        <w:t>z tytułu jednakowego wypełniania takich samych obowiązków. Zarzuty obejmowały, między innymi, następujące kwestie:</w:t>
      </w:r>
    </w:p>
    <w:p w:rsidR="00773F5E" w:rsidRPr="00773F5E" w:rsidRDefault="00773F5E" w:rsidP="00773F5E">
      <w:pPr>
        <w:pStyle w:val="Bezodstpw"/>
        <w:spacing w:line="276" w:lineRule="auto"/>
        <w:jc w:val="both"/>
        <w:rPr>
          <w:rFonts w:ascii="Times New Roman" w:hAnsi="Times New Roman" w:cs="Times New Roman"/>
          <w:sz w:val="24"/>
          <w:szCs w:val="24"/>
        </w:rPr>
      </w:pPr>
      <w:r w:rsidRPr="00773F5E">
        <w:rPr>
          <w:rFonts w:ascii="Times New Roman" w:hAnsi="Times New Roman" w:cs="Times New Roman"/>
          <w:sz w:val="24"/>
          <w:szCs w:val="24"/>
        </w:rPr>
        <w:t>- skarżący czują się szykanowani i poniżani,</w:t>
      </w:r>
    </w:p>
    <w:p w:rsidR="00773F5E" w:rsidRPr="00773F5E" w:rsidRDefault="00773F5E" w:rsidP="00773F5E">
      <w:pPr>
        <w:pStyle w:val="Bezodstpw"/>
        <w:spacing w:line="276" w:lineRule="auto"/>
        <w:jc w:val="both"/>
        <w:rPr>
          <w:rFonts w:ascii="Times New Roman" w:hAnsi="Times New Roman" w:cs="Times New Roman"/>
          <w:sz w:val="24"/>
          <w:szCs w:val="24"/>
        </w:rPr>
      </w:pPr>
      <w:r w:rsidRPr="00773F5E">
        <w:rPr>
          <w:rFonts w:ascii="Times New Roman" w:hAnsi="Times New Roman" w:cs="Times New Roman"/>
          <w:sz w:val="24"/>
          <w:szCs w:val="24"/>
        </w:rPr>
        <w:t>- skarżącym nie został przedstawiony arkusz organizacyjny na rok szkolny 2017/2018,</w:t>
      </w:r>
    </w:p>
    <w:p w:rsidR="00773F5E" w:rsidRPr="00773F5E" w:rsidRDefault="00773F5E" w:rsidP="00773F5E">
      <w:pPr>
        <w:pStyle w:val="Bezodstpw"/>
        <w:spacing w:line="276" w:lineRule="auto"/>
        <w:jc w:val="both"/>
        <w:rPr>
          <w:rFonts w:ascii="Times New Roman" w:hAnsi="Times New Roman" w:cs="Times New Roman"/>
          <w:sz w:val="24"/>
          <w:szCs w:val="24"/>
        </w:rPr>
      </w:pPr>
      <w:r w:rsidRPr="00773F5E">
        <w:rPr>
          <w:rFonts w:ascii="Times New Roman" w:hAnsi="Times New Roman" w:cs="Times New Roman"/>
          <w:sz w:val="24"/>
          <w:szCs w:val="24"/>
        </w:rPr>
        <w:t>- pozbawienie pracy nauczyciela muzyki i plastyki, pozbawienie godzin religii katechety,</w:t>
      </w:r>
    </w:p>
    <w:p w:rsidR="00773F5E" w:rsidRPr="00773F5E" w:rsidRDefault="00773F5E" w:rsidP="00773F5E">
      <w:pPr>
        <w:pStyle w:val="Bezodstpw"/>
        <w:spacing w:line="276" w:lineRule="auto"/>
        <w:jc w:val="both"/>
        <w:rPr>
          <w:rFonts w:ascii="Times New Roman" w:hAnsi="Times New Roman" w:cs="Times New Roman"/>
          <w:sz w:val="24"/>
          <w:szCs w:val="24"/>
        </w:rPr>
      </w:pPr>
      <w:r w:rsidRPr="00773F5E">
        <w:rPr>
          <w:rFonts w:ascii="Times New Roman" w:hAnsi="Times New Roman" w:cs="Times New Roman"/>
          <w:sz w:val="24"/>
          <w:szCs w:val="24"/>
        </w:rPr>
        <w:t>- nierówne traktowanie nauczycieli z tytułu spóźniania się na zajęcia i dyżury międzylekcyjne,</w:t>
      </w:r>
    </w:p>
    <w:p w:rsidR="00773F5E" w:rsidRPr="00773F5E" w:rsidRDefault="00773F5E" w:rsidP="00773F5E">
      <w:pPr>
        <w:pStyle w:val="Bezodstpw"/>
        <w:spacing w:line="276" w:lineRule="auto"/>
        <w:jc w:val="both"/>
        <w:rPr>
          <w:rFonts w:ascii="Times New Roman" w:hAnsi="Times New Roman" w:cs="Times New Roman"/>
          <w:sz w:val="24"/>
          <w:szCs w:val="24"/>
        </w:rPr>
      </w:pPr>
      <w:r w:rsidRPr="00773F5E">
        <w:rPr>
          <w:rFonts w:ascii="Times New Roman" w:hAnsi="Times New Roman" w:cs="Times New Roman"/>
          <w:sz w:val="24"/>
          <w:szCs w:val="24"/>
        </w:rPr>
        <w:t xml:space="preserve">- pomijania skarżących w „ </w:t>
      </w:r>
      <w:proofErr w:type="spellStart"/>
      <w:r w:rsidRPr="00773F5E">
        <w:rPr>
          <w:rFonts w:ascii="Times New Roman" w:hAnsi="Times New Roman" w:cs="Times New Roman"/>
          <w:sz w:val="24"/>
          <w:szCs w:val="24"/>
        </w:rPr>
        <w:t>rozdawalnictwie</w:t>
      </w:r>
      <w:proofErr w:type="spellEnd"/>
      <w:r w:rsidRPr="00773F5E">
        <w:rPr>
          <w:rFonts w:ascii="Times New Roman" w:hAnsi="Times New Roman" w:cs="Times New Roman"/>
          <w:sz w:val="24"/>
          <w:szCs w:val="24"/>
        </w:rPr>
        <w:t>”  nadgodzin.</w:t>
      </w:r>
    </w:p>
    <w:p w:rsidR="00773F5E" w:rsidRPr="00773F5E" w:rsidRDefault="00773F5E" w:rsidP="00773F5E">
      <w:pPr>
        <w:pStyle w:val="Bezodstpw"/>
        <w:spacing w:line="276" w:lineRule="auto"/>
        <w:ind w:firstLine="708"/>
        <w:jc w:val="both"/>
        <w:rPr>
          <w:rFonts w:ascii="Times New Roman" w:hAnsi="Times New Roman" w:cs="Times New Roman"/>
          <w:sz w:val="24"/>
          <w:szCs w:val="24"/>
        </w:rPr>
      </w:pPr>
      <w:r w:rsidRPr="00773F5E">
        <w:rPr>
          <w:rFonts w:ascii="Times New Roman" w:hAnsi="Times New Roman" w:cs="Times New Roman"/>
          <w:sz w:val="24"/>
          <w:szCs w:val="24"/>
        </w:rPr>
        <w:t xml:space="preserve">Rada Miejska w Czempiniu w dniu 27 lipca 2017 roku podjęła uchwałę </w:t>
      </w:r>
      <w:r w:rsidRPr="00773F5E">
        <w:rPr>
          <w:rFonts w:ascii="Times New Roman" w:hAnsi="Times New Roman" w:cs="Times New Roman"/>
          <w:sz w:val="24"/>
          <w:szCs w:val="24"/>
        </w:rPr>
        <w:br/>
        <w:t>nr XLVI/350/17 w sprawie  odrzucenia skargi i uznania jej za bezzasadną.</w:t>
      </w:r>
    </w:p>
    <w:p w:rsidR="00773F5E" w:rsidRPr="00773F5E" w:rsidRDefault="00773F5E" w:rsidP="00773F5E">
      <w:pPr>
        <w:pStyle w:val="Bezodstpw"/>
        <w:spacing w:line="276" w:lineRule="auto"/>
        <w:ind w:firstLine="708"/>
        <w:jc w:val="both"/>
        <w:rPr>
          <w:rFonts w:ascii="Times New Roman" w:hAnsi="Times New Roman" w:cs="Times New Roman"/>
          <w:sz w:val="24"/>
          <w:szCs w:val="24"/>
        </w:rPr>
      </w:pPr>
      <w:r w:rsidRPr="00773F5E">
        <w:rPr>
          <w:rFonts w:ascii="Times New Roman" w:hAnsi="Times New Roman" w:cs="Times New Roman"/>
          <w:sz w:val="24"/>
          <w:szCs w:val="24"/>
        </w:rPr>
        <w:t xml:space="preserve">W dniu 7 sierpnia 2017 roku powyższa uchwała została doręczona Wojewodzie Wielkopolskiemu, który w rozstrzygnięciu nadzorczym orzekł nieważność Uchwały </w:t>
      </w:r>
      <w:r w:rsidRPr="00773F5E">
        <w:rPr>
          <w:rFonts w:ascii="Times New Roman" w:hAnsi="Times New Roman" w:cs="Times New Roman"/>
          <w:sz w:val="24"/>
          <w:szCs w:val="24"/>
        </w:rPr>
        <w:br/>
        <w:t>nr XLVI/350/17 Rady Miejskiej w Czempiniu w sprawie odrzucenia skargi na Dyrektora Szkoły Podstawowej w Głuchowie.</w:t>
      </w:r>
    </w:p>
    <w:p w:rsidR="00773F5E" w:rsidRPr="00773F5E" w:rsidRDefault="00773F5E" w:rsidP="00773F5E">
      <w:pPr>
        <w:pStyle w:val="Bezodstpw"/>
        <w:spacing w:line="276" w:lineRule="auto"/>
        <w:ind w:firstLine="708"/>
        <w:jc w:val="both"/>
        <w:rPr>
          <w:rFonts w:ascii="Times New Roman" w:hAnsi="Times New Roman" w:cs="Times New Roman"/>
          <w:sz w:val="24"/>
          <w:szCs w:val="24"/>
        </w:rPr>
      </w:pPr>
      <w:r w:rsidRPr="00773F5E">
        <w:rPr>
          <w:rFonts w:ascii="Times New Roman" w:hAnsi="Times New Roman" w:cs="Times New Roman"/>
          <w:sz w:val="24"/>
          <w:szCs w:val="24"/>
        </w:rPr>
        <w:t xml:space="preserve">Rada Miejska w Czempiniu w dniu 25 września 2017 roku podjęła uchwałę </w:t>
      </w:r>
      <w:r w:rsidRPr="00773F5E">
        <w:rPr>
          <w:rFonts w:ascii="Times New Roman" w:hAnsi="Times New Roman" w:cs="Times New Roman"/>
          <w:sz w:val="24"/>
          <w:szCs w:val="24"/>
        </w:rPr>
        <w:br/>
        <w:t xml:space="preserve">nr XLVIII/363/17 w sprawie przekazania do Komisji Rewizyjnej skargi na  Dyrektora Szkoły Podstawowej w Głuchowie. Na tej podstawie Komisja Rewizyjna przeprowadziła postępowanie wyjaśniające w niniejszej sprawie. Pierwsze posiedzenie Komisji Rewizyjnej </w:t>
      </w:r>
      <w:r w:rsidRPr="00773F5E">
        <w:rPr>
          <w:rFonts w:ascii="Times New Roman" w:hAnsi="Times New Roman" w:cs="Times New Roman"/>
          <w:sz w:val="24"/>
          <w:szCs w:val="24"/>
        </w:rPr>
        <w:br/>
        <w:t>w sprawie rozpatrzenia skargi odbyło się 11 października 2017 roku, podczas którego  komisja ustaliła listę osób,  które zostaną zaproszone na następne posiedzenie Komisji Rewizyjnej. Wytypowane osoby to Burmistrz Gminy Czempiń, Inspektor ds. oświaty Urzędu Gminy Czempiń, Dyrektor Szkoły Podstawowej w Głuchowie, Przewodnicząca Rady Rodziców Szkoły Podstawowej w Głuchowie, Osoby skarżące, Sołtys wsi Głuchowo.</w:t>
      </w:r>
    </w:p>
    <w:p w:rsidR="00773F5E" w:rsidRPr="00773F5E" w:rsidRDefault="00773F5E" w:rsidP="00773F5E">
      <w:pPr>
        <w:pStyle w:val="Bezodstpw"/>
        <w:spacing w:line="276" w:lineRule="auto"/>
        <w:jc w:val="both"/>
        <w:rPr>
          <w:rFonts w:ascii="Times New Roman" w:hAnsi="Times New Roman" w:cs="Times New Roman"/>
          <w:sz w:val="24"/>
          <w:szCs w:val="24"/>
        </w:rPr>
      </w:pPr>
      <w:r w:rsidRPr="00773F5E">
        <w:rPr>
          <w:rFonts w:ascii="Times New Roman" w:hAnsi="Times New Roman" w:cs="Times New Roman"/>
          <w:sz w:val="24"/>
          <w:szCs w:val="24"/>
        </w:rPr>
        <w:t xml:space="preserve">Przewodniczący Komisji Rewizyjnej poprosił Panią Bożenę Stróżyk i Panią Reginę Adamską o dostarczenie do Biura Rady wszystkich zgromadzonych dowodów do poniedziałku </w:t>
      </w:r>
      <w:r w:rsidRPr="00773F5E">
        <w:rPr>
          <w:rFonts w:ascii="Times New Roman" w:hAnsi="Times New Roman" w:cs="Times New Roman"/>
          <w:sz w:val="24"/>
          <w:szCs w:val="24"/>
        </w:rPr>
        <w:br/>
        <w:t>16 października 2017 roku, aby członkowie komisji mieli możliwość zapoznania się z nimi przed kolejnym posiedzeniem komisji, które zostało wyznaczone na dzień 18 października 2017 roku.</w:t>
      </w:r>
    </w:p>
    <w:p w:rsidR="00773F5E" w:rsidRPr="00773F5E" w:rsidRDefault="00773F5E" w:rsidP="00773F5E">
      <w:pPr>
        <w:pStyle w:val="Bezodstpw"/>
        <w:spacing w:line="276" w:lineRule="auto"/>
        <w:ind w:firstLine="708"/>
        <w:jc w:val="both"/>
        <w:rPr>
          <w:rFonts w:ascii="Times New Roman" w:hAnsi="Times New Roman" w:cs="Times New Roman"/>
          <w:sz w:val="24"/>
          <w:szCs w:val="24"/>
        </w:rPr>
      </w:pPr>
      <w:r w:rsidRPr="00773F5E">
        <w:rPr>
          <w:rFonts w:ascii="Times New Roman" w:hAnsi="Times New Roman" w:cs="Times New Roman"/>
          <w:sz w:val="24"/>
          <w:szCs w:val="24"/>
        </w:rPr>
        <w:t xml:space="preserve">Komisja Rewizyjna Rady Miejskiej w Czempiniu na posiedzeniu w dniu </w:t>
      </w:r>
      <w:r w:rsidRPr="00773F5E">
        <w:rPr>
          <w:rFonts w:ascii="Times New Roman" w:hAnsi="Times New Roman" w:cs="Times New Roman"/>
          <w:sz w:val="24"/>
          <w:szCs w:val="24"/>
        </w:rPr>
        <w:br/>
        <w:t>18 października 2017 roku po wysłuchaniu wyjaśnień osób zaproszonych i wysłuchaniu dowodów, stwierdza co następuje:</w:t>
      </w:r>
    </w:p>
    <w:p w:rsidR="00773F5E" w:rsidRPr="00773F5E" w:rsidRDefault="00773F5E" w:rsidP="00773F5E">
      <w:pPr>
        <w:pStyle w:val="Bezodstpw"/>
        <w:spacing w:line="276" w:lineRule="auto"/>
        <w:jc w:val="both"/>
        <w:rPr>
          <w:rFonts w:ascii="Times New Roman" w:hAnsi="Times New Roman" w:cs="Times New Roman"/>
          <w:sz w:val="24"/>
          <w:szCs w:val="24"/>
        </w:rPr>
      </w:pPr>
      <w:r w:rsidRPr="00773F5E">
        <w:rPr>
          <w:rFonts w:ascii="Times New Roman" w:hAnsi="Times New Roman" w:cs="Times New Roman"/>
          <w:sz w:val="24"/>
          <w:szCs w:val="24"/>
        </w:rPr>
        <w:lastRenderedPageBreak/>
        <w:t xml:space="preserve">Komisja Rewizyjna Rady Miejskiej w Czempiniu wskazuje, że ustalenie ewentualnej zasadności większości zarzutów w zakresie naruszania przez Dyrektora Szkoły Podstawowej </w:t>
      </w:r>
    </w:p>
    <w:p w:rsidR="00773F5E" w:rsidRPr="00773F5E" w:rsidRDefault="00773F5E" w:rsidP="00773F5E">
      <w:pPr>
        <w:pStyle w:val="Bezodstpw"/>
        <w:spacing w:line="276" w:lineRule="auto"/>
        <w:jc w:val="both"/>
        <w:rPr>
          <w:rFonts w:ascii="Times New Roman" w:hAnsi="Times New Roman" w:cs="Times New Roman"/>
          <w:sz w:val="24"/>
          <w:szCs w:val="24"/>
        </w:rPr>
      </w:pPr>
      <w:r w:rsidRPr="00773F5E">
        <w:rPr>
          <w:rFonts w:ascii="Times New Roman" w:hAnsi="Times New Roman" w:cs="Times New Roman"/>
          <w:sz w:val="24"/>
          <w:szCs w:val="24"/>
        </w:rPr>
        <w:t>w Głuchowie zasady równych praw wszystkich pracowników z tytułu jednakowego wypełniania takich samych obowiązków należy do właściwego sądu pracy.</w:t>
      </w:r>
    </w:p>
    <w:p w:rsidR="00773F5E" w:rsidRPr="00773F5E" w:rsidRDefault="00773F5E" w:rsidP="00773F5E">
      <w:pPr>
        <w:pStyle w:val="Bezodstpw"/>
        <w:spacing w:line="276" w:lineRule="auto"/>
        <w:jc w:val="both"/>
        <w:rPr>
          <w:rFonts w:ascii="Times New Roman" w:hAnsi="Times New Roman" w:cs="Times New Roman"/>
          <w:sz w:val="24"/>
          <w:szCs w:val="24"/>
        </w:rPr>
      </w:pPr>
      <w:r w:rsidRPr="00773F5E">
        <w:rPr>
          <w:rFonts w:ascii="Times New Roman" w:hAnsi="Times New Roman" w:cs="Times New Roman"/>
          <w:sz w:val="24"/>
          <w:szCs w:val="24"/>
        </w:rPr>
        <w:t xml:space="preserve">Komisja Rewizyjna nadto podaje, że organ prowadzący szkołę lub placówkę odpowiada za jej działalność poprzez prowadzenie nadzoru finansowego jak i organizacyjnego. Jednak prowadzenie nadzoru w żadnym razie nie obejmuje ingerencji w uprawnienia dyrektora szkoły jako pracodawcy w rozumieniu art. 3 ustawy z dnia 26 czerwca 1974 roku – Kodeks pracy. Uprawnienia dyrektora w tym zakresie wynikają z art. 39 ust. 1 pkt 1 i ust. 3 ustawy </w:t>
      </w:r>
      <w:r w:rsidRPr="00773F5E">
        <w:rPr>
          <w:rFonts w:ascii="Times New Roman" w:hAnsi="Times New Roman" w:cs="Times New Roman"/>
          <w:sz w:val="24"/>
          <w:szCs w:val="24"/>
        </w:rPr>
        <w:br/>
        <w:t xml:space="preserve">Prawo oświatowe. Zgodnie z jego brzmieniem dyrektor szkoły lub placówki w szczególności kieruje działalnością szkoły lub placówki i reprezentuje ją na zewnątrz,  będąc kierownikiem zakładu pracy dla zatrudnionych w szkole lub placówce nauczycieli i pracowników nie będących nauczycielami, decyduje m.in. w sprawach zatrudnienia i zwalniania nauczycieli oraz innych pracowników szkoły lub placówki. Jak stanowi natomiast art. 7 ust. 1 </w:t>
      </w:r>
      <w:proofErr w:type="spellStart"/>
      <w:r w:rsidRPr="00773F5E">
        <w:rPr>
          <w:rFonts w:ascii="Times New Roman" w:hAnsi="Times New Roman" w:cs="Times New Roman"/>
          <w:sz w:val="24"/>
          <w:szCs w:val="24"/>
        </w:rPr>
        <w:t>zd</w:t>
      </w:r>
      <w:proofErr w:type="spellEnd"/>
      <w:r w:rsidRPr="00773F5E">
        <w:rPr>
          <w:rFonts w:ascii="Times New Roman" w:hAnsi="Times New Roman" w:cs="Times New Roman"/>
          <w:sz w:val="24"/>
          <w:szCs w:val="24"/>
        </w:rPr>
        <w:t>. 1 ustawy z dnia 26 stycznia 1982 roku Karta Nauczyciela - szkołą kieruje dyrektor, który jest jej przedstawicielem na zewnątrz, przełożonym służbowym wszystkich pracowników szkoły, przewodniczącym rady pedagogicznej. Zakaz ingerencji organu prowadzącego w kompetencje dyrektora wynika również w sposób wyraźny z art.34b ustawy Prawo oświatowe, zgodnie z którym organ prowadzący szkołę lub placówkę może ingerować w ich działalność wyłącznie w zakresie i na zasadach określonych w ustawie.</w:t>
      </w:r>
    </w:p>
    <w:p w:rsidR="00773F5E" w:rsidRPr="00773F5E" w:rsidRDefault="00773F5E" w:rsidP="00773F5E">
      <w:pPr>
        <w:pStyle w:val="Bezodstpw"/>
        <w:spacing w:line="276" w:lineRule="auto"/>
        <w:ind w:firstLine="708"/>
        <w:jc w:val="both"/>
        <w:rPr>
          <w:rFonts w:ascii="Times New Roman" w:hAnsi="Times New Roman" w:cs="Times New Roman"/>
          <w:sz w:val="24"/>
          <w:szCs w:val="24"/>
        </w:rPr>
      </w:pPr>
      <w:r w:rsidRPr="00773F5E">
        <w:rPr>
          <w:rFonts w:ascii="Times New Roman" w:hAnsi="Times New Roman" w:cs="Times New Roman"/>
          <w:sz w:val="24"/>
          <w:szCs w:val="24"/>
        </w:rPr>
        <w:t xml:space="preserve">Biorąc pod uwagę wskazane okoliczności faktyczne i prawne Komisja Rewizyjna Rady Miejskiej w Czempiniu wnioskuje do Wysokiej Rady o uznaniu skargi jako bezzasadnej.  </w:t>
      </w:r>
    </w:p>
    <w:p w:rsidR="00773F5E" w:rsidRPr="00773F5E" w:rsidRDefault="00773F5E" w:rsidP="00773F5E">
      <w:pPr>
        <w:pStyle w:val="Bezodstpw"/>
        <w:spacing w:line="276" w:lineRule="auto"/>
        <w:jc w:val="both"/>
        <w:rPr>
          <w:rFonts w:ascii="Times New Roman" w:hAnsi="Times New Roman" w:cs="Times New Roman"/>
          <w:sz w:val="24"/>
          <w:szCs w:val="24"/>
        </w:rPr>
      </w:pPr>
    </w:p>
    <w:p w:rsidR="00773F5E" w:rsidRPr="00773F5E" w:rsidRDefault="00773F5E" w:rsidP="00773F5E">
      <w:pPr>
        <w:pStyle w:val="Bezodstpw"/>
        <w:spacing w:line="276" w:lineRule="auto"/>
        <w:jc w:val="both"/>
        <w:rPr>
          <w:rFonts w:ascii="Times New Roman" w:hAnsi="Times New Roman" w:cs="Times New Roman"/>
          <w:sz w:val="24"/>
          <w:szCs w:val="24"/>
        </w:rPr>
      </w:pPr>
    </w:p>
    <w:p w:rsidR="00773F5E" w:rsidRPr="00773F5E" w:rsidRDefault="00773F5E" w:rsidP="00773F5E">
      <w:pPr>
        <w:pStyle w:val="Bezodstpw"/>
        <w:spacing w:line="276" w:lineRule="auto"/>
        <w:jc w:val="both"/>
        <w:rPr>
          <w:rFonts w:ascii="Times New Roman" w:hAnsi="Times New Roman" w:cs="Times New Roman"/>
          <w:sz w:val="24"/>
          <w:szCs w:val="24"/>
        </w:rPr>
      </w:pPr>
    </w:p>
    <w:p w:rsidR="0011253B" w:rsidRPr="00773F5E" w:rsidRDefault="00773F5E" w:rsidP="00773F5E">
      <w:pPr>
        <w:pStyle w:val="Bezodstpw"/>
        <w:spacing w:line="276" w:lineRule="auto"/>
        <w:jc w:val="both"/>
        <w:rPr>
          <w:rFonts w:ascii="Times New Roman" w:hAnsi="Times New Roman" w:cs="Times New Roman"/>
        </w:rPr>
      </w:pPr>
      <w:r w:rsidRPr="00773F5E">
        <w:rPr>
          <w:rFonts w:ascii="Times New Roman" w:hAnsi="Times New Roman" w:cs="Times New Roman"/>
          <w:sz w:val="24"/>
          <w:szCs w:val="24"/>
        </w:rPr>
        <w:t xml:space="preserve"> </w:t>
      </w:r>
      <w:bookmarkStart w:id="0" w:name="_GoBack"/>
      <w:bookmarkEnd w:id="0"/>
    </w:p>
    <w:p w:rsidR="0011253B" w:rsidRPr="00773F5E" w:rsidRDefault="0011253B" w:rsidP="00773F5E">
      <w:pPr>
        <w:spacing w:line="276" w:lineRule="auto"/>
        <w:jc w:val="both"/>
      </w:pPr>
    </w:p>
    <w:p w:rsidR="0011253B" w:rsidRPr="00773F5E" w:rsidRDefault="0011253B" w:rsidP="00773F5E">
      <w:pPr>
        <w:spacing w:line="276" w:lineRule="auto"/>
        <w:jc w:val="both"/>
      </w:pPr>
    </w:p>
    <w:p w:rsidR="0011253B" w:rsidRPr="00773F5E" w:rsidRDefault="0011253B" w:rsidP="00773F5E">
      <w:pPr>
        <w:spacing w:line="276" w:lineRule="auto"/>
        <w:jc w:val="both"/>
      </w:pPr>
    </w:p>
    <w:p w:rsidR="0011253B" w:rsidRPr="00773F5E" w:rsidRDefault="0011253B" w:rsidP="00773F5E">
      <w:pPr>
        <w:spacing w:line="276" w:lineRule="auto"/>
        <w:jc w:val="both"/>
      </w:pPr>
    </w:p>
    <w:p w:rsidR="0011253B" w:rsidRPr="00773F5E" w:rsidRDefault="0011253B" w:rsidP="00773F5E">
      <w:pPr>
        <w:spacing w:line="276" w:lineRule="auto"/>
        <w:jc w:val="both"/>
      </w:pPr>
    </w:p>
    <w:p w:rsidR="0011253B" w:rsidRPr="00773F5E" w:rsidRDefault="0011253B" w:rsidP="00773F5E">
      <w:pPr>
        <w:spacing w:line="276" w:lineRule="auto"/>
        <w:jc w:val="both"/>
      </w:pPr>
    </w:p>
    <w:p w:rsidR="0011253B" w:rsidRPr="00773F5E" w:rsidRDefault="0011253B" w:rsidP="00773F5E">
      <w:pPr>
        <w:spacing w:line="276" w:lineRule="auto"/>
        <w:jc w:val="both"/>
      </w:pPr>
    </w:p>
    <w:p w:rsidR="0011253B" w:rsidRPr="00773F5E" w:rsidRDefault="0011253B" w:rsidP="00773F5E">
      <w:pPr>
        <w:spacing w:line="276" w:lineRule="auto"/>
        <w:jc w:val="both"/>
      </w:pPr>
    </w:p>
    <w:sectPr w:rsidR="0011253B" w:rsidRPr="00773F5E" w:rsidSect="009627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317B9"/>
    <w:multiLevelType w:val="hybridMultilevel"/>
    <w:tmpl w:val="DD2C67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1C56C00"/>
    <w:multiLevelType w:val="hybridMultilevel"/>
    <w:tmpl w:val="248451CE"/>
    <w:lvl w:ilvl="0" w:tplc="31F882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5B7320EB"/>
    <w:multiLevelType w:val="hybridMultilevel"/>
    <w:tmpl w:val="0C765180"/>
    <w:lvl w:ilvl="0" w:tplc="0415000F">
      <w:start w:val="1"/>
      <w:numFmt w:val="decimal"/>
      <w:lvlText w:val="%1."/>
      <w:lvlJc w:val="left"/>
      <w:pPr>
        <w:ind w:left="1491" w:hanging="360"/>
      </w:pPr>
    </w:lvl>
    <w:lvl w:ilvl="1" w:tplc="04150019" w:tentative="1">
      <w:start w:val="1"/>
      <w:numFmt w:val="lowerLetter"/>
      <w:lvlText w:val="%2."/>
      <w:lvlJc w:val="left"/>
      <w:pPr>
        <w:ind w:left="2211" w:hanging="360"/>
      </w:pPr>
    </w:lvl>
    <w:lvl w:ilvl="2" w:tplc="0415001B" w:tentative="1">
      <w:start w:val="1"/>
      <w:numFmt w:val="lowerRoman"/>
      <w:lvlText w:val="%3."/>
      <w:lvlJc w:val="right"/>
      <w:pPr>
        <w:ind w:left="2931" w:hanging="180"/>
      </w:pPr>
    </w:lvl>
    <w:lvl w:ilvl="3" w:tplc="0415000F" w:tentative="1">
      <w:start w:val="1"/>
      <w:numFmt w:val="decimal"/>
      <w:lvlText w:val="%4."/>
      <w:lvlJc w:val="left"/>
      <w:pPr>
        <w:ind w:left="3651" w:hanging="360"/>
      </w:pPr>
    </w:lvl>
    <w:lvl w:ilvl="4" w:tplc="04150019" w:tentative="1">
      <w:start w:val="1"/>
      <w:numFmt w:val="lowerLetter"/>
      <w:lvlText w:val="%5."/>
      <w:lvlJc w:val="left"/>
      <w:pPr>
        <w:ind w:left="4371" w:hanging="360"/>
      </w:pPr>
    </w:lvl>
    <w:lvl w:ilvl="5" w:tplc="0415001B" w:tentative="1">
      <w:start w:val="1"/>
      <w:numFmt w:val="lowerRoman"/>
      <w:lvlText w:val="%6."/>
      <w:lvlJc w:val="right"/>
      <w:pPr>
        <w:ind w:left="5091" w:hanging="180"/>
      </w:pPr>
    </w:lvl>
    <w:lvl w:ilvl="6" w:tplc="0415000F" w:tentative="1">
      <w:start w:val="1"/>
      <w:numFmt w:val="decimal"/>
      <w:lvlText w:val="%7."/>
      <w:lvlJc w:val="left"/>
      <w:pPr>
        <w:ind w:left="5811" w:hanging="360"/>
      </w:pPr>
    </w:lvl>
    <w:lvl w:ilvl="7" w:tplc="04150019" w:tentative="1">
      <w:start w:val="1"/>
      <w:numFmt w:val="lowerLetter"/>
      <w:lvlText w:val="%8."/>
      <w:lvlJc w:val="left"/>
      <w:pPr>
        <w:ind w:left="6531" w:hanging="360"/>
      </w:pPr>
    </w:lvl>
    <w:lvl w:ilvl="8" w:tplc="0415001B" w:tentative="1">
      <w:start w:val="1"/>
      <w:numFmt w:val="lowerRoman"/>
      <w:lvlText w:val="%9."/>
      <w:lvlJc w:val="right"/>
      <w:pPr>
        <w:ind w:left="7251" w:hanging="180"/>
      </w:pPr>
    </w:lvl>
  </w:abstractNum>
  <w:abstractNum w:abstractNumId="3">
    <w:nsid w:val="5C6B3ABD"/>
    <w:multiLevelType w:val="hybridMultilevel"/>
    <w:tmpl w:val="6BB2F0EA"/>
    <w:lvl w:ilvl="0" w:tplc="5C2A2D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66256F50"/>
    <w:multiLevelType w:val="hybridMultilevel"/>
    <w:tmpl w:val="5A9EE382"/>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016"/>
    <w:rsid w:val="000515CC"/>
    <w:rsid w:val="00074EC6"/>
    <w:rsid w:val="00086ACA"/>
    <w:rsid w:val="000F0851"/>
    <w:rsid w:val="0010752A"/>
    <w:rsid w:val="0011253B"/>
    <w:rsid w:val="001A01B0"/>
    <w:rsid w:val="001A3FAB"/>
    <w:rsid w:val="001F05D6"/>
    <w:rsid w:val="0020541E"/>
    <w:rsid w:val="00290610"/>
    <w:rsid w:val="00356E28"/>
    <w:rsid w:val="00381857"/>
    <w:rsid w:val="003A5E85"/>
    <w:rsid w:val="003D2016"/>
    <w:rsid w:val="004119B7"/>
    <w:rsid w:val="00435BA6"/>
    <w:rsid w:val="004433D3"/>
    <w:rsid w:val="00447951"/>
    <w:rsid w:val="00472B74"/>
    <w:rsid w:val="00524602"/>
    <w:rsid w:val="005952BA"/>
    <w:rsid w:val="005A61A3"/>
    <w:rsid w:val="005B7F11"/>
    <w:rsid w:val="00622D9B"/>
    <w:rsid w:val="006236F2"/>
    <w:rsid w:val="00646FF2"/>
    <w:rsid w:val="006C4830"/>
    <w:rsid w:val="00712B09"/>
    <w:rsid w:val="007333F2"/>
    <w:rsid w:val="00757E1E"/>
    <w:rsid w:val="00773F5E"/>
    <w:rsid w:val="00814906"/>
    <w:rsid w:val="00822187"/>
    <w:rsid w:val="00841182"/>
    <w:rsid w:val="0088367B"/>
    <w:rsid w:val="00886102"/>
    <w:rsid w:val="008D7D1E"/>
    <w:rsid w:val="008E1236"/>
    <w:rsid w:val="00911A53"/>
    <w:rsid w:val="00962709"/>
    <w:rsid w:val="009736A0"/>
    <w:rsid w:val="00A87A8C"/>
    <w:rsid w:val="00AB2C99"/>
    <w:rsid w:val="00AB4B92"/>
    <w:rsid w:val="00AF4428"/>
    <w:rsid w:val="00B11C72"/>
    <w:rsid w:val="00B97D91"/>
    <w:rsid w:val="00BB10AE"/>
    <w:rsid w:val="00BD0C42"/>
    <w:rsid w:val="00BE00FC"/>
    <w:rsid w:val="00C14991"/>
    <w:rsid w:val="00C17536"/>
    <w:rsid w:val="00CC6463"/>
    <w:rsid w:val="00CF7151"/>
    <w:rsid w:val="00D44E58"/>
    <w:rsid w:val="00D92E69"/>
    <w:rsid w:val="00DA24CE"/>
    <w:rsid w:val="00DD4BCE"/>
    <w:rsid w:val="00DE752E"/>
    <w:rsid w:val="00E53653"/>
    <w:rsid w:val="00EE343D"/>
    <w:rsid w:val="00EF567C"/>
    <w:rsid w:val="00FE64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2016"/>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3D2016"/>
    <w:pPr>
      <w:spacing w:before="100" w:beforeAutospacing="1" w:after="119"/>
    </w:pPr>
  </w:style>
  <w:style w:type="paragraph" w:styleId="Akapitzlist">
    <w:name w:val="List Paragraph"/>
    <w:basedOn w:val="Normalny"/>
    <w:uiPriority w:val="34"/>
    <w:qFormat/>
    <w:rsid w:val="003D2016"/>
    <w:pPr>
      <w:ind w:left="720"/>
      <w:contextualSpacing/>
    </w:pPr>
  </w:style>
  <w:style w:type="character" w:styleId="Odwoaniedokomentarza">
    <w:name w:val="annotation reference"/>
    <w:basedOn w:val="Domylnaczcionkaakapitu"/>
    <w:uiPriority w:val="99"/>
    <w:semiHidden/>
    <w:unhideWhenUsed/>
    <w:rsid w:val="00BE00FC"/>
    <w:rPr>
      <w:sz w:val="16"/>
      <w:szCs w:val="16"/>
    </w:rPr>
  </w:style>
  <w:style w:type="paragraph" w:styleId="Tekstkomentarza">
    <w:name w:val="annotation text"/>
    <w:basedOn w:val="Normalny"/>
    <w:link w:val="TekstkomentarzaZnak"/>
    <w:uiPriority w:val="99"/>
    <w:semiHidden/>
    <w:unhideWhenUsed/>
    <w:rsid w:val="00BE00FC"/>
    <w:rPr>
      <w:sz w:val="20"/>
      <w:szCs w:val="20"/>
    </w:rPr>
  </w:style>
  <w:style w:type="character" w:customStyle="1" w:styleId="TekstkomentarzaZnak">
    <w:name w:val="Tekst komentarza Znak"/>
    <w:basedOn w:val="Domylnaczcionkaakapitu"/>
    <w:link w:val="Tekstkomentarza"/>
    <w:uiPriority w:val="99"/>
    <w:semiHidden/>
    <w:rsid w:val="00BE00F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00FC"/>
    <w:rPr>
      <w:b/>
      <w:bCs/>
    </w:rPr>
  </w:style>
  <w:style w:type="character" w:customStyle="1" w:styleId="TematkomentarzaZnak">
    <w:name w:val="Temat komentarza Znak"/>
    <w:basedOn w:val="TekstkomentarzaZnak"/>
    <w:link w:val="Tematkomentarza"/>
    <w:uiPriority w:val="99"/>
    <w:semiHidden/>
    <w:rsid w:val="00BE00F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E00FC"/>
    <w:rPr>
      <w:rFonts w:ascii="Tahoma" w:hAnsi="Tahoma" w:cs="Tahoma"/>
      <w:sz w:val="16"/>
      <w:szCs w:val="16"/>
    </w:rPr>
  </w:style>
  <w:style w:type="character" w:customStyle="1" w:styleId="TekstdymkaZnak">
    <w:name w:val="Tekst dymka Znak"/>
    <w:basedOn w:val="Domylnaczcionkaakapitu"/>
    <w:link w:val="Tekstdymka"/>
    <w:uiPriority w:val="99"/>
    <w:semiHidden/>
    <w:rsid w:val="00BE00FC"/>
    <w:rPr>
      <w:rFonts w:ascii="Tahoma" w:eastAsia="Times New Roman" w:hAnsi="Tahoma" w:cs="Tahoma"/>
      <w:sz w:val="16"/>
      <w:szCs w:val="16"/>
      <w:lang w:eastAsia="pl-PL"/>
    </w:rPr>
  </w:style>
  <w:style w:type="paragraph" w:styleId="Bezodstpw">
    <w:name w:val="No Spacing"/>
    <w:uiPriority w:val="1"/>
    <w:qFormat/>
    <w:rsid w:val="00773F5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2016"/>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3D2016"/>
    <w:pPr>
      <w:spacing w:before="100" w:beforeAutospacing="1" w:after="119"/>
    </w:pPr>
  </w:style>
  <w:style w:type="paragraph" w:styleId="Akapitzlist">
    <w:name w:val="List Paragraph"/>
    <w:basedOn w:val="Normalny"/>
    <w:uiPriority w:val="34"/>
    <w:qFormat/>
    <w:rsid w:val="003D2016"/>
    <w:pPr>
      <w:ind w:left="720"/>
      <w:contextualSpacing/>
    </w:pPr>
  </w:style>
  <w:style w:type="character" w:styleId="Odwoaniedokomentarza">
    <w:name w:val="annotation reference"/>
    <w:basedOn w:val="Domylnaczcionkaakapitu"/>
    <w:uiPriority w:val="99"/>
    <w:semiHidden/>
    <w:unhideWhenUsed/>
    <w:rsid w:val="00BE00FC"/>
    <w:rPr>
      <w:sz w:val="16"/>
      <w:szCs w:val="16"/>
    </w:rPr>
  </w:style>
  <w:style w:type="paragraph" w:styleId="Tekstkomentarza">
    <w:name w:val="annotation text"/>
    <w:basedOn w:val="Normalny"/>
    <w:link w:val="TekstkomentarzaZnak"/>
    <w:uiPriority w:val="99"/>
    <w:semiHidden/>
    <w:unhideWhenUsed/>
    <w:rsid w:val="00BE00FC"/>
    <w:rPr>
      <w:sz w:val="20"/>
      <w:szCs w:val="20"/>
    </w:rPr>
  </w:style>
  <w:style w:type="character" w:customStyle="1" w:styleId="TekstkomentarzaZnak">
    <w:name w:val="Tekst komentarza Znak"/>
    <w:basedOn w:val="Domylnaczcionkaakapitu"/>
    <w:link w:val="Tekstkomentarza"/>
    <w:uiPriority w:val="99"/>
    <w:semiHidden/>
    <w:rsid w:val="00BE00F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E00FC"/>
    <w:rPr>
      <w:b/>
      <w:bCs/>
    </w:rPr>
  </w:style>
  <w:style w:type="character" w:customStyle="1" w:styleId="TematkomentarzaZnak">
    <w:name w:val="Temat komentarza Znak"/>
    <w:basedOn w:val="TekstkomentarzaZnak"/>
    <w:link w:val="Tematkomentarza"/>
    <w:uiPriority w:val="99"/>
    <w:semiHidden/>
    <w:rsid w:val="00BE00F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E00FC"/>
    <w:rPr>
      <w:rFonts w:ascii="Tahoma" w:hAnsi="Tahoma" w:cs="Tahoma"/>
      <w:sz w:val="16"/>
      <w:szCs w:val="16"/>
    </w:rPr>
  </w:style>
  <w:style w:type="character" w:customStyle="1" w:styleId="TekstdymkaZnak">
    <w:name w:val="Tekst dymka Znak"/>
    <w:basedOn w:val="Domylnaczcionkaakapitu"/>
    <w:link w:val="Tekstdymka"/>
    <w:uiPriority w:val="99"/>
    <w:semiHidden/>
    <w:rsid w:val="00BE00FC"/>
    <w:rPr>
      <w:rFonts w:ascii="Tahoma" w:eastAsia="Times New Roman" w:hAnsi="Tahoma" w:cs="Tahoma"/>
      <w:sz w:val="16"/>
      <w:szCs w:val="16"/>
      <w:lang w:eastAsia="pl-PL"/>
    </w:rPr>
  </w:style>
  <w:style w:type="paragraph" w:styleId="Bezodstpw">
    <w:name w:val="No Spacing"/>
    <w:uiPriority w:val="1"/>
    <w:qFormat/>
    <w:rsid w:val="00773F5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4827</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oem</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1</cp:lastModifiedBy>
  <cp:revision>3</cp:revision>
  <cp:lastPrinted>2017-10-26T07:24:00Z</cp:lastPrinted>
  <dcterms:created xsi:type="dcterms:W3CDTF">2017-10-23T09:16:00Z</dcterms:created>
  <dcterms:modified xsi:type="dcterms:W3CDTF">2017-10-26T07:24:00Z</dcterms:modified>
</cp:coreProperties>
</file>