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462D" w14:textId="77777777" w:rsidR="00782B65" w:rsidRPr="00AF6BFE" w:rsidRDefault="008550A6" w:rsidP="00AF6BFE">
      <w:pPr>
        <w:shd w:val="clear" w:color="auto" w:fill="FFFFFF"/>
        <w:spacing w:before="120" w:after="120" w:line="276" w:lineRule="auto"/>
        <w:contextualSpacing/>
        <w:jc w:val="center"/>
        <w:rPr>
          <w:rFonts w:ascii="Arial" w:hAnsi="Arial" w:cs="Arial"/>
          <w:b/>
          <w:sz w:val="28"/>
          <w:szCs w:val="28"/>
        </w:rPr>
      </w:pPr>
      <w:r w:rsidRPr="00AF6BFE">
        <w:rPr>
          <w:rFonts w:ascii="Arial" w:hAnsi="Arial" w:cs="Arial"/>
          <w:b/>
          <w:sz w:val="28"/>
          <w:szCs w:val="28"/>
        </w:rPr>
        <w:t>Budowa źródła kogeneracyjnego w Ciepłowni Łańcut Sp. z o.o.</w:t>
      </w:r>
    </w:p>
    <w:p w14:paraId="1C0225F5" w14:textId="77777777" w:rsidR="00782B65" w:rsidRPr="00AF6BFE" w:rsidRDefault="00782B65" w:rsidP="00AF6BFE">
      <w:pPr>
        <w:shd w:val="clear" w:color="auto" w:fill="FFFFFF"/>
        <w:spacing w:before="120" w:after="120" w:line="276" w:lineRule="auto"/>
        <w:contextualSpacing/>
        <w:jc w:val="both"/>
        <w:rPr>
          <w:rFonts w:ascii="Arial" w:hAnsi="Arial" w:cs="Arial"/>
          <w:b/>
          <w:sz w:val="22"/>
          <w:szCs w:val="22"/>
        </w:rPr>
      </w:pPr>
    </w:p>
    <w:p w14:paraId="1976FA47" w14:textId="77777777" w:rsidR="00782B65" w:rsidRPr="00AF6BFE" w:rsidRDefault="008550A6" w:rsidP="00AF6BFE">
      <w:pPr>
        <w:pStyle w:val="Nagwek"/>
        <w:spacing w:before="120" w:after="120" w:line="276" w:lineRule="auto"/>
        <w:ind w:firstLine="709"/>
        <w:contextualSpacing/>
        <w:jc w:val="center"/>
        <w:rPr>
          <w:rFonts w:ascii="Arial" w:hAnsi="Arial" w:cs="Arial"/>
          <w:sz w:val="22"/>
          <w:szCs w:val="22"/>
          <w:u w:val="single"/>
        </w:rPr>
      </w:pPr>
      <w:r w:rsidRPr="00AF6BFE">
        <w:rPr>
          <w:rFonts w:ascii="Arial" w:hAnsi="Arial" w:cs="Arial"/>
          <w:sz w:val="22"/>
          <w:szCs w:val="22"/>
          <w:u w:val="single"/>
        </w:rPr>
        <w:t>SPECYFIKACJA  ISTOTNYCH  WARUNKÓW  ZAMÓWIENIA</w:t>
      </w:r>
    </w:p>
    <w:p w14:paraId="046C3A35" w14:textId="77777777" w:rsidR="00782B65" w:rsidRPr="00AF6BFE" w:rsidRDefault="008550A6" w:rsidP="00AF6BFE">
      <w:pPr>
        <w:spacing w:before="120" w:after="120" w:line="276" w:lineRule="auto"/>
        <w:ind w:firstLine="709"/>
        <w:contextualSpacing/>
        <w:jc w:val="center"/>
        <w:rPr>
          <w:rFonts w:ascii="Arial" w:hAnsi="Arial" w:cs="Arial"/>
          <w:b/>
          <w:sz w:val="22"/>
          <w:szCs w:val="22"/>
        </w:rPr>
      </w:pPr>
      <w:r w:rsidRPr="00AF6BFE">
        <w:rPr>
          <w:rFonts w:ascii="Arial" w:hAnsi="Arial" w:cs="Arial"/>
          <w:b/>
          <w:sz w:val="22"/>
          <w:szCs w:val="22"/>
        </w:rPr>
        <w:t>dla postępowania w trybie przetargu nieograniczonego, prowadzonego zgodnie  z  Regulaminem udzielania przez „Ciepłownię Łańcut” Sp. z o.o. zamówień na dostawy, usługi, i roboty budowlane służące działalności sektorowej.</w:t>
      </w:r>
    </w:p>
    <w:p w14:paraId="4701B083" w14:textId="77777777" w:rsidR="00782B65" w:rsidRPr="00AF6BFE" w:rsidRDefault="00782B65" w:rsidP="00AF6BFE">
      <w:pPr>
        <w:spacing w:before="120" w:after="120" w:line="276" w:lineRule="auto"/>
        <w:ind w:firstLine="709"/>
        <w:contextualSpacing/>
        <w:jc w:val="both"/>
        <w:rPr>
          <w:rFonts w:ascii="Arial" w:hAnsi="Arial" w:cs="Arial"/>
          <w:b/>
          <w:sz w:val="22"/>
          <w:szCs w:val="22"/>
        </w:rPr>
      </w:pPr>
    </w:p>
    <w:p w14:paraId="26DD6057" w14:textId="77777777" w:rsidR="00782B65" w:rsidRPr="00AF6BFE" w:rsidRDefault="008550A6" w:rsidP="00DC51E2">
      <w:pPr>
        <w:pStyle w:val="Nagwekwykazurde"/>
        <w:tabs>
          <w:tab w:val="left" w:pos="3945"/>
        </w:tabs>
        <w:jc w:val="both"/>
        <w:rPr>
          <w:rFonts w:ascii="Arial" w:hAnsi="Arial" w:cs="Arial"/>
          <w:sz w:val="22"/>
          <w:szCs w:val="22"/>
        </w:rPr>
      </w:pPr>
      <w:bookmarkStart w:id="0" w:name="_Toc72436489"/>
      <w:r w:rsidRPr="00AF6BFE">
        <w:rPr>
          <w:rFonts w:ascii="Arial" w:hAnsi="Arial" w:cs="Arial"/>
          <w:sz w:val="22"/>
          <w:szCs w:val="22"/>
        </w:rPr>
        <w:t>Spis treści</w:t>
      </w:r>
      <w:bookmarkEnd w:id="0"/>
      <w:r w:rsidR="00DC51E2">
        <w:rPr>
          <w:rFonts w:ascii="Arial" w:hAnsi="Arial" w:cs="Arial"/>
          <w:sz w:val="22"/>
          <w:szCs w:val="22"/>
        </w:rPr>
        <w:tab/>
      </w:r>
    </w:p>
    <w:sdt>
      <w:sdtPr>
        <w:rPr>
          <w:rFonts w:ascii="Arial" w:hAnsi="Arial" w:cs="Arial"/>
          <w:sz w:val="22"/>
          <w:szCs w:val="22"/>
        </w:rPr>
        <w:id w:val="-2009431026"/>
        <w:docPartObj>
          <w:docPartGallery w:val="Table of Contents"/>
          <w:docPartUnique/>
        </w:docPartObj>
      </w:sdtPr>
      <w:sdtEndPr/>
      <w:sdtContent>
        <w:p w14:paraId="15C5BFC7" w14:textId="40586898" w:rsidR="004C4AAE" w:rsidRPr="004C4AAE" w:rsidRDefault="008550A6">
          <w:pPr>
            <w:pStyle w:val="Spistreci1"/>
            <w:tabs>
              <w:tab w:val="right" w:leader="dot" w:pos="9060"/>
            </w:tabs>
            <w:rPr>
              <w:rFonts w:ascii="Arial" w:eastAsiaTheme="minorEastAsia" w:hAnsi="Arial" w:cs="Arial"/>
              <w:noProof/>
              <w:color w:val="auto"/>
              <w:sz w:val="22"/>
              <w:szCs w:val="22"/>
              <w:lang w:eastAsia="pl-PL"/>
            </w:rPr>
          </w:pPr>
          <w:r w:rsidRPr="00AF6BFE">
            <w:fldChar w:fldCharType="begin"/>
          </w:r>
          <w:r w:rsidRPr="00AF6BFE">
            <w:rPr>
              <w:rStyle w:val="czeindeksu"/>
              <w:rFonts w:ascii="Arial" w:hAnsi="Arial" w:cs="Arial"/>
              <w:webHidden/>
              <w:sz w:val="22"/>
              <w:szCs w:val="22"/>
              <w:lang w:eastAsia="pl-PL"/>
            </w:rPr>
            <w:instrText>TOC \z \o "1-3" \u \h</w:instrText>
          </w:r>
          <w:r w:rsidRPr="00AF6BFE">
            <w:rPr>
              <w:rStyle w:val="czeindeksu"/>
              <w:rFonts w:ascii="Arial" w:hAnsi="Arial" w:cs="Arial"/>
              <w:sz w:val="22"/>
              <w:szCs w:val="22"/>
              <w:lang w:eastAsia="pl-PL"/>
            </w:rPr>
            <w:fldChar w:fldCharType="separate"/>
          </w:r>
          <w:hyperlink w:anchor="_Toc72436489" w:history="1">
            <w:r w:rsidR="004C4AAE" w:rsidRPr="004C4AAE">
              <w:rPr>
                <w:rStyle w:val="Hipercze"/>
                <w:rFonts w:ascii="Arial" w:hAnsi="Arial" w:cs="Arial"/>
                <w:noProof/>
                <w:lang w:bidi="hi-IN"/>
              </w:rPr>
              <w:t>Spis treści</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_Toc72436489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1</w:t>
            </w:r>
            <w:r w:rsidR="004C4AAE" w:rsidRPr="004C4AAE">
              <w:rPr>
                <w:rFonts w:ascii="Arial" w:hAnsi="Arial" w:cs="Arial"/>
                <w:noProof/>
                <w:webHidden/>
              </w:rPr>
              <w:fldChar w:fldCharType="end"/>
            </w:r>
          </w:hyperlink>
        </w:p>
        <w:p w14:paraId="5E5AE46C" w14:textId="3AC0732C" w:rsidR="004C4AAE" w:rsidRPr="004C4AAE" w:rsidRDefault="001870CD">
          <w:pPr>
            <w:pStyle w:val="Spistreci1"/>
            <w:tabs>
              <w:tab w:val="left" w:pos="440"/>
              <w:tab w:val="right" w:leader="dot" w:pos="9060"/>
            </w:tabs>
            <w:rPr>
              <w:rFonts w:ascii="Arial" w:eastAsiaTheme="minorEastAsia" w:hAnsi="Arial" w:cs="Arial"/>
              <w:noProof/>
              <w:color w:val="auto"/>
              <w:sz w:val="22"/>
              <w:szCs w:val="22"/>
              <w:lang w:eastAsia="pl-PL"/>
            </w:rPr>
          </w:pPr>
          <w:hyperlink w:anchor="_Toc72436490" w:history="1">
            <w:r w:rsidR="004C4AAE" w:rsidRPr="004C4AAE">
              <w:rPr>
                <w:rStyle w:val="Hipercze"/>
                <w:rFonts w:ascii="Arial" w:hAnsi="Arial" w:cs="Arial"/>
                <w:noProof/>
                <w:shd w:val="clear" w:color="auto" w:fill="FFFFFF"/>
                <w:lang w:bidi="hi-IN"/>
              </w:rPr>
              <w:t>I.</w:t>
            </w:r>
            <w:r w:rsidR="004C4AAE" w:rsidRPr="004C4AAE">
              <w:rPr>
                <w:rFonts w:ascii="Arial" w:eastAsiaTheme="minorEastAsia" w:hAnsi="Arial" w:cs="Arial"/>
                <w:noProof/>
                <w:color w:val="auto"/>
                <w:sz w:val="22"/>
                <w:szCs w:val="22"/>
                <w:lang w:eastAsia="pl-PL"/>
              </w:rPr>
              <w:tab/>
              <w:t xml:space="preserve">    </w:t>
            </w:r>
            <w:r w:rsidR="004C4AAE" w:rsidRPr="004C4AAE">
              <w:rPr>
                <w:rStyle w:val="Hipercze"/>
                <w:rFonts w:ascii="Arial" w:hAnsi="Arial" w:cs="Arial"/>
                <w:noProof/>
                <w:lang w:bidi="hi-IN"/>
              </w:rPr>
              <w:t>Zamawiający.</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_Toc72436490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2</w:t>
            </w:r>
            <w:r w:rsidR="004C4AAE" w:rsidRPr="004C4AAE">
              <w:rPr>
                <w:rFonts w:ascii="Arial" w:hAnsi="Arial" w:cs="Arial"/>
                <w:noProof/>
                <w:webHidden/>
              </w:rPr>
              <w:fldChar w:fldCharType="end"/>
            </w:r>
          </w:hyperlink>
        </w:p>
        <w:p w14:paraId="5FF9E6BD" w14:textId="573A65DE" w:rsidR="004C4AAE" w:rsidRPr="004C4AAE" w:rsidRDefault="001870CD">
          <w:pPr>
            <w:pStyle w:val="Spistreci1"/>
            <w:tabs>
              <w:tab w:val="left" w:pos="660"/>
              <w:tab w:val="right" w:leader="dot" w:pos="9060"/>
            </w:tabs>
            <w:rPr>
              <w:rFonts w:ascii="Arial" w:eastAsiaTheme="minorEastAsia" w:hAnsi="Arial" w:cs="Arial"/>
              <w:noProof/>
              <w:color w:val="auto"/>
              <w:sz w:val="22"/>
              <w:szCs w:val="22"/>
              <w:lang w:eastAsia="pl-PL"/>
            </w:rPr>
          </w:pPr>
          <w:hyperlink w:anchor="_Toc72436491" w:history="1">
            <w:r w:rsidR="004C4AAE" w:rsidRPr="004C4AAE">
              <w:rPr>
                <w:rStyle w:val="Hipercze"/>
                <w:rFonts w:ascii="Arial" w:hAnsi="Arial" w:cs="Arial"/>
                <w:noProof/>
                <w:shd w:val="clear" w:color="auto" w:fill="FFFFFF"/>
                <w:lang w:bidi="hi-IN"/>
              </w:rPr>
              <w:t>II.</w:t>
            </w:r>
            <w:r w:rsidR="004C4AAE" w:rsidRPr="004C4AAE">
              <w:rPr>
                <w:rFonts w:ascii="Arial" w:eastAsiaTheme="minorEastAsia" w:hAnsi="Arial" w:cs="Arial"/>
                <w:noProof/>
                <w:color w:val="auto"/>
                <w:sz w:val="22"/>
                <w:szCs w:val="22"/>
                <w:lang w:eastAsia="pl-PL"/>
              </w:rPr>
              <w:tab/>
            </w:r>
            <w:r w:rsidR="004C4AAE" w:rsidRPr="004C4AAE">
              <w:rPr>
                <w:rStyle w:val="Hipercze"/>
                <w:rFonts w:ascii="Arial" w:hAnsi="Arial" w:cs="Arial"/>
                <w:noProof/>
                <w:lang w:bidi="hi-IN"/>
              </w:rPr>
              <w:t>Tryb udzielenia zamówienia.</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_Toc72436491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2</w:t>
            </w:r>
            <w:r w:rsidR="004C4AAE" w:rsidRPr="004C4AAE">
              <w:rPr>
                <w:rFonts w:ascii="Arial" w:hAnsi="Arial" w:cs="Arial"/>
                <w:noProof/>
                <w:webHidden/>
              </w:rPr>
              <w:fldChar w:fldCharType="end"/>
            </w:r>
          </w:hyperlink>
        </w:p>
        <w:p w14:paraId="1115C2E5" w14:textId="47712393" w:rsidR="004C4AAE" w:rsidRPr="004C4AAE" w:rsidRDefault="001870CD">
          <w:pPr>
            <w:pStyle w:val="Spistreci1"/>
            <w:tabs>
              <w:tab w:val="left" w:pos="660"/>
              <w:tab w:val="right" w:leader="dot" w:pos="9060"/>
            </w:tabs>
            <w:rPr>
              <w:rFonts w:ascii="Arial" w:eastAsiaTheme="minorEastAsia" w:hAnsi="Arial" w:cs="Arial"/>
              <w:noProof/>
              <w:color w:val="auto"/>
              <w:sz w:val="22"/>
              <w:szCs w:val="22"/>
              <w:lang w:eastAsia="pl-PL"/>
            </w:rPr>
          </w:pPr>
          <w:hyperlink w:anchor="_Toc72436492" w:history="1">
            <w:r w:rsidR="004C4AAE" w:rsidRPr="004C4AAE">
              <w:rPr>
                <w:rStyle w:val="Hipercze"/>
                <w:rFonts w:ascii="Arial" w:hAnsi="Arial" w:cs="Arial"/>
                <w:noProof/>
                <w:shd w:val="clear" w:color="auto" w:fill="FFFFFF"/>
                <w:lang w:bidi="hi-IN"/>
              </w:rPr>
              <w:t>III.</w:t>
            </w:r>
            <w:r w:rsidR="004C4AAE" w:rsidRPr="004C4AAE">
              <w:rPr>
                <w:rFonts w:ascii="Arial" w:eastAsiaTheme="minorEastAsia" w:hAnsi="Arial" w:cs="Arial"/>
                <w:noProof/>
                <w:color w:val="auto"/>
                <w:sz w:val="22"/>
                <w:szCs w:val="22"/>
                <w:lang w:eastAsia="pl-PL"/>
              </w:rPr>
              <w:tab/>
            </w:r>
            <w:r w:rsidR="004C4AAE" w:rsidRPr="004C4AAE">
              <w:rPr>
                <w:rStyle w:val="Hipercze"/>
                <w:rFonts w:ascii="Arial" w:hAnsi="Arial" w:cs="Arial"/>
                <w:noProof/>
                <w:lang w:bidi="hi-IN"/>
              </w:rPr>
              <w:t>Informacje o zamówieniu.</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_Toc72436492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2</w:t>
            </w:r>
            <w:r w:rsidR="004C4AAE" w:rsidRPr="004C4AAE">
              <w:rPr>
                <w:rFonts w:ascii="Arial" w:hAnsi="Arial" w:cs="Arial"/>
                <w:noProof/>
                <w:webHidden/>
              </w:rPr>
              <w:fldChar w:fldCharType="end"/>
            </w:r>
          </w:hyperlink>
        </w:p>
        <w:p w14:paraId="0AE283B1" w14:textId="5F325B70" w:rsidR="004C4AAE" w:rsidRPr="004C4AAE" w:rsidRDefault="001870CD">
          <w:pPr>
            <w:pStyle w:val="Spistreci1"/>
            <w:tabs>
              <w:tab w:val="left" w:pos="660"/>
              <w:tab w:val="right" w:leader="dot" w:pos="9060"/>
            </w:tabs>
            <w:rPr>
              <w:rFonts w:ascii="Arial" w:eastAsiaTheme="minorEastAsia" w:hAnsi="Arial" w:cs="Arial"/>
              <w:noProof/>
              <w:color w:val="auto"/>
              <w:sz w:val="22"/>
              <w:szCs w:val="22"/>
              <w:lang w:eastAsia="pl-PL"/>
            </w:rPr>
          </w:pPr>
          <w:hyperlink w:anchor="_Toc72436493" w:history="1">
            <w:r w:rsidR="004C4AAE" w:rsidRPr="004C4AAE">
              <w:rPr>
                <w:rStyle w:val="Hipercze"/>
                <w:rFonts w:ascii="Arial" w:hAnsi="Arial" w:cs="Arial"/>
                <w:noProof/>
                <w:shd w:val="clear" w:color="auto" w:fill="FFFFFF"/>
                <w:lang w:bidi="hi-IN"/>
              </w:rPr>
              <w:t>IV.</w:t>
            </w:r>
            <w:r w:rsidR="004C4AAE" w:rsidRPr="004C4AAE">
              <w:rPr>
                <w:rFonts w:ascii="Arial" w:eastAsiaTheme="minorEastAsia" w:hAnsi="Arial" w:cs="Arial"/>
                <w:noProof/>
                <w:color w:val="auto"/>
                <w:sz w:val="22"/>
                <w:szCs w:val="22"/>
                <w:lang w:eastAsia="pl-PL"/>
              </w:rPr>
              <w:tab/>
            </w:r>
            <w:r w:rsidR="004C4AAE" w:rsidRPr="004C4AAE">
              <w:rPr>
                <w:rStyle w:val="Hipercze"/>
                <w:rFonts w:ascii="Arial" w:hAnsi="Arial" w:cs="Arial"/>
                <w:noProof/>
                <w:lang w:bidi="hi-IN"/>
              </w:rPr>
              <w:t>Ogłoszenie przetargu nieograniczonego.</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_Toc72436493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2</w:t>
            </w:r>
            <w:r w:rsidR="004C4AAE" w:rsidRPr="004C4AAE">
              <w:rPr>
                <w:rFonts w:ascii="Arial" w:hAnsi="Arial" w:cs="Arial"/>
                <w:noProof/>
                <w:webHidden/>
              </w:rPr>
              <w:fldChar w:fldCharType="end"/>
            </w:r>
          </w:hyperlink>
        </w:p>
        <w:p w14:paraId="2EE2CF21" w14:textId="2BAF1975" w:rsidR="004C4AAE" w:rsidRPr="004C4AAE" w:rsidRDefault="001870CD">
          <w:pPr>
            <w:pStyle w:val="Spistreci1"/>
            <w:tabs>
              <w:tab w:val="left" w:pos="660"/>
              <w:tab w:val="right" w:leader="dot" w:pos="9060"/>
            </w:tabs>
            <w:rPr>
              <w:rFonts w:ascii="Arial" w:eastAsiaTheme="minorEastAsia" w:hAnsi="Arial" w:cs="Arial"/>
              <w:noProof/>
              <w:color w:val="auto"/>
              <w:sz w:val="22"/>
              <w:szCs w:val="22"/>
              <w:lang w:eastAsia="pl-PL"/>
            </w:rPr>
          </w:pPr>
          <w:hyperlink w:anchor="_Toc72436494" w:history="1">
            <w:r w:rsidR="004C4AAE" w:rsidRPr="004C4AAE">
              <w:rPr>
                <w:rStyle w:val="Hipercze"/>
                <w:rFonts w:ascii="Arial" w:hAnsi="Arial" w:cs="Arial"/>
                <w:noProof/>
                <w:shd w:val="clear" w:color="auto" w:fill="FFFFFF"/>
                <w:lang w:bidi="hi-IN"/>
              </w:rPr>
              <w:t>V.</w:t>
            </w:r>
            <w:r w:rsidR="004C4AAE" w:rsidRPr="004C4AAE">
              <w:rPr>
                <w:rFonts w:ascii="Arial" w:eastAsiaTheme="minorEastAsia" w:hAnsi="Arial" w:cs="Arial"/>
                <w:noProof/>
                <w:color w:val="auto"/>
                <w:sz w:val="22"/>
                <w:szCs w:val="22"/>
                <w:lang w:eastAsia="pl-PL"/>
              </w:rPr>
              <w:tab/>
            </w:r>
            <w:r w:rsidR="004C4AAE" w:rsidRPr="004C4AAE">
              <w:rPr>
                <w:rStyle w:val="Hipercze"/>
                <w:rFonts w:ascii="Arial" w:hAnsi="Arial" w:cs="Arial"/>
                <w:noProof/>
                <w:lang w:bidi="hi-IN"/>
              </w:rPr>
              <w:t>Opis przedmiotu zamówienia.</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_Toc72436494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2</w:t>
            </w:r>
            <w:r w:rsidR="004C4AAE" w:rsidRPr="004C4AAE">
              <w:rPr>
                <w:rFonts w:ascii="Arial" w:hAnsi="Arial" w:cs="Arial"/>
                <w:noProof/>
                <w:webHidden/>
              </w:rPr>
              <w:fldChar w:fldCharType="end"/>
            </w:r>
          </w:hyperlink>
        </w:p>
        <w:p w14:paraId="4E30F6CF" w14:textId="2F51CBA5" w:rsidR="004C4AAE" w:rsidRPr="004C4AAE" w:rsidRDefault="001870CD">
          <w:pPr>
            <w:pStyle w:val="Spistreci1"/>
            <w:tabs>
              <w:tab w:val="left" w:pos="660"/>
              <w:tab w:val="right" w:leader="dot" w:pos="9060"/>
            </w:tabs>
            <w:rPr>
              <w:rFonts w:ascii="Arial" w:eastAsiaTheme="minorEastAsia" w:hAnsi="Arial" w:cs="Arial"/>
              <w:noProof/>
              <w:color w:val="auto"/>
              <w:sz w:val="22"/>
              <w:szCs w:val="22"/>
              <w:lang w:eastAsia="pl-PL"/>
            </w:rPr>
          </w:pPr>
          <w:hyperlink w:anchor="_Toc72436495" w:history="1">
            <w:r w:rsidR="004C4AAE" w:rsidRPr="004C4AAE">
              <w:rPr>
                <w:rStyle w:val="Hipercze"/>
                <w:rFonts w:ascii="Arial" w:hAnsi="Arial" w:cs="Arial"/>
                <w:noProof/>
                <w:shd w:val="clear" w:color="auto" w:fill="FFFFFF"/>
                <w:lang w:bidi="hi-IN"/>
              </w:rPr>
              <w:t>VI.</w:t>
            </w:r>
            <w:r w:rsidR="004C4AAE" w:rsidRPr="004C4AAE">
              <w:rPr>
                <w:rFonts w:ascii="Arial" w:eastAsiaTheme="minorEastAsia" w:hAnsi="Arial" w:cs="Arial"/>
                <w:noProof/>
                <w:color w:val="auto"/>
                <w:sz w:val="22"/>
                <w:szCs w:val="22"/>
                <w:lang w:eastAsia="pl-PL"/>
              </w:rPr>
              <w:tab/>
            </w:r>
            <w:r w:rsidR="004C4AAE" w:rsidRPr="004C4AAE">
              <w:rPr>
                <w:rStyle w:val="Hipercze"/>
                <w:rFonts w:ascii="Arial" w:hAnsi="Arial" w:cs="Arial"/>
                <w:noProof/>
                <w:lang w:bidi="hi-IN"/>
              </w:rPr>
              <w:t>Termin wykonania przedmiotu zamówienia.</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_Toc72436495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4</w:t>
            </w:r>
            <w:r w:rsidR="004C4AAE" w:rsidRPr="004C4AAE">
              <w:rPr>
                <w:rFonts w:ascii="Arial" w:hAnsi="Arial" w:cs="Arial"/>
                <w:noProof/>
                <w:webHidden/>
              </w:rPr>
              <w:fldChar w:fldCharType="end"/>
            </w:r>
          </w:hyperlink>
        </w:p>
        <w:p w14:paraId="47794A86" w14:textId="0795B88B" w:rsidR="004C4AAE" w:rsidRPr="004C4AAE" w:rsidRDefault="001870CD">
          <w:pPr>
            <w:pStyle w:val="Spistreci1"/>
            <w:tabs>
              <w:tab w:val="left" w:pos="660"/>
              <w:tab w:val="right" w:leader="dot" w:pos="9060"/>
            </w:tabs>
            <w:rPr>
              <w:rFonts w:ascii="Arial" w:eastAsiaTheme="minorEastAsia" w:hAnsi="Arial" w:cs="Arial"/>
              <w:noProof/>
              <w:color w:val="auto"/>
              <w:sz w:val="22"/>
              <w:szCs w:val="22"/>
              <w:lang w:eastAsia="pl-PL"/>
            </w:rPr>
          </w:pPr>
          <w:hyperlink w:anchor="_Toc72436496" w:history="1">
            <w:r w:rsidR="004C4AAE" w:rsidRPr="004C4AAE">
              <w:rPr>
                <w:rStyle w:val="Hipercze"/>
                <w:rFonts w:ascii="Arial" w:hAnsi="Arial" w:cs="Arial"/>
                <w:noProof/>
                <w:shd w:val="clear" w:color="auto" w:fill="FFFFFF"/>
                <w:lang w:bidi="hi-IN"/>
              </w:rPr>
              <w:t>VII.</w:t>
            </w:r>
            <w:r w:rsidR="004C4AAE" w:rsidRPr="004C4AAE">
              <w:rPr>
                <w:rFonts w:ascii="Arial" w:eastAsiaTheme="minorEastAsia" w:hAnsi="Arial" w:cs="Arial"/>
                <w:noProof/>
                <w:color w:val="auto"/>
                <w:sz w:val="22"/>
                <w:szCs w:val="22"/>
                <w:lang w:eastAsia="pl-PL"/>
              </w:rPr>
              <w:tab/>
            </w:r>
            <w:r w:rsidR="004C4AAE" w:rsidRPr="004C4AAE">
              <w:rPr>
                <w:rStyle w:val="Hipercze"/>
                <w:rFonts w:ascii="Arial" w:hAnsi="Arial" w:cs="Arial"/>
                <w:noProof/>
                <w:lang w:bidi="hi-IN"/>
              </w:rPr>
              <w:t>Warunki udziału w postępowaniu oraz opis dokonania oceny spełniania tych   warunków.</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_Toc72436496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5</w:t>
            </w:r>
            <w:r w:rsidR="004C4AAE" w:rsidRPr="004C4AAE">
              <w:rPr>
                <w:rFonts w:ascii="Arial" w:hAnsi="Arial" w:cs="Arial"/>
                <w:noProof/>
                <w:webHidden/>
              </w:rPr>
              <w:fldChar w:fldCharType="end"/>
            </w:r>
          </w:hyperlink>
        </w:p>
        <w:p w14:paraId="132CE307" w14:textId="36372079" w:rsidR="004C4AAE" w:rsidRPr="004C4AAE" w:rsidRDefault="001870CD">
          <w:pPr>
            <w:pStyle w:val="Spistreci1"/>
            <w:tabs>
              <w:tab w:val="left" w:pos="880"/>
              <w:tab w:val="right" w:leader="dot" w:pos="9060"/>
            </w:tabs>
            <w:rPr>
              <w:rFonts w:ascii="Arial" w:eastAsiaTheme="minorEastAsia" w:hAnsi="Arial" w:cs="Arial"/>
              <w:noProof/>
              <w:color w:val="auto"/>
              <w:sz w:val="22"/>
              <w:szCs w:val="22"/>
              <w:lang w:eastAsia="pl-PL"/>
            </w:rPr>
          </w:pPr>
          <w:hyperlink w:anchor="_Toc72436497" w:history="1">
            <w:r w:rsidR="004C4AAE" w:rsidRPr="004C4AAE">
              <w:rPr>
                <w:rStyle w:val="Hipercze"/>
                <w:rFonts w:ascii="Arial" w:hAnsi="Arial" w:cs="Arial"/>
                <w:noProof/>
                <w:shd w:val="clear" w:color="auto" w:fill="FFFFFF"/>
                <w:lang w:bidi="hi-IN"/>
              </w:rPr>
              <w:t>VIII.</w:t>
            </w:r>
            <w:r w:rsidR="004C4AAE" w:rsidRPr="004C4AAE">
              <w:rPr>
                <w:rFonts w:ascii="Arial" w:eastAsiaTheme="minorEastAsia" w:hAnsi="Arial" w:cs="Arial"/>
                <w:noProof/>
                <w:color w:val="auto"/>
                <w:sz w:val="22"/>
                <w:szCs w:val="22"/>
                <w:lang w:eastAsia="pl-PL"/>
              </w:rPr>
              <w:t xml:space="preserve">     </w:t>
            </w:r>
            <w:r w:rsidR="004C4AAE" w:rsidRPr="004C4AAE">
              <w:rPr>
                <w:rStyle w:val="Hipercze"/>
                <w:rFonts w:ascii="Arial" w:hAnsi="Arial" w:cs="Arial"/>
                <w:noProof/>
                <w:lang w:bidi="hi-IN"/>
              </w:rPr>
              <w:t>Informacja na temat podwykonawców.</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_Toc72436497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8</w:t>
            </w:r>
            <w:r w:rsidR="004C4AAE" w:rsidRPr="004C4AAE">
              <w:rPr>
                <w:rFonts w:ascii="Arial" w:hAnsi="Arial" w:cs="Arial"/>
                <w:noProof/>
                <w:webHidden/>
              </w:rPr>
              <w:fldChar w:fldCharType="end"/>
            </w:r>
          </w:hyperlink>
        </w:p>
        <w:p w14:paraId="3C0E500C" w14:textId="3348EAC4" w:rsidR="004C4AAE" w:rsidRPr="004C4AAE" w:rsidRDefault="001870CD">
          <w:pPr>
            <w:pStyle w:val="Spistreci1"/>
            <w:tabs>
              <w:tab w:val="left" w:pos="660"/>
              <w:tab w:val="right" w:leader="dot" w:pos="9060"/>
            </w:tabs>
            <w:rPr>
              <w:rFonts w:ascii="Arial" w:eastAsiaTheme="minorEastAsia" w:hAnsi="Arial" w:cs="Arial"/>
              <w:noProof/>
              <w:color w:val="auto"/>
              <w:sz w:val="22"/>
              <w:szCs w:val="22"/>
              <w:lang w:eastAsia="pl-PL"/>
            </w:rPr>
          </w:pPr>
          <w:hyperlink w:anchor="_Toc72436498" w:history="1">
            <w:r w:rsidR="004C4AAE" w:rsidRPr="004C4AAE">
              <w:rPr>
                <w:rStyle w:val="Hipercze"/>
                <w:rFonts w:ascii="Arial" w:hAnsi="Arial" w:cs="Arial"/>
                <w:noProof/>
                <w:shd w:val="clear" w:color="auto" w:fill="FFFFFF"/>
                <w:lang w:bidi="hi-IN"/>
              </w:rPr>
              <w:t>IX.</w:t>
            </w:r>
            <w:r w:rsidR="004C4AAE" w:rsidRPr="004C4AAE">
              <w:rPr>
                <w:rFonts w:ascii="Arial" w:eastAsiaTheme="minorEastAsia" w:hAnsi="Arial" w:cs="Arial"/>
                <w:noProof/>
                <w:color w:val="auto"/>
                <w:sz w:val="22"/>
                <w:szCs w:val="22"/>
                <w:lang w:eastAsia="pl-PL"/>
              </w:rPr>
              <w:tab/>
              <w:t xml:space="preserve"> </w:t>
            </w:r>
            <w:r w:rsidR="004C4AAE" w:rsidRPr="004C4AAE">
              <w:rPr>
                <w:rStyle w:val="Hipercze"/>
                <w:rFonts w:ascii="Arial" w:hAnsi="Arial" w:cs="Arial"/>
                <w:noProof/>
                <w:spacing w:val="-1"/>
                <w:lang w:bidi="hi-IN"/>
              </w:rPr>
              <w:t xml:space="preserve">Wykaz oświadczeń i dokumentów, jakie zobowiązany jest dostarczyć </w:t>
            </w:r>
            <w:r w:rsidR="004C4AAE" w:rsidRPr="004C4AAE">
              <w:rPr>
                <w:rStyle w:val="Hipercze"/>
                <w:rFonts w:ascii="Arial" w:hAnsi="Arial" w:cs="Arial"/>
                <w:noProof/>
                <w:lang w:bidi="hi-IN"/>
              </w:rPr>
              <w:t>Wykonawca w celu potwierdzenia spełnienia warunków udziału w postępowaniu.</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_Toc72436498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8</w:t>
            </w:r>
            <w:r w:rsidR="004C4AAE" w:rsidRPr="004C4AAE">
              <w:rPr>
                <w:rFonts w:ascii="Arial" w:hAnsi="Arial" w:cs="Arial"/>
                <w:noProof/>
                <w:webHidden/>
              </w:rPr>
              <w:fldChar w:fldCharType="end"/>
            </w:r>
          </w:hyperlink>
        </w:p>
        <w:p w14:paraId="0C21A14C" w14:textId="69001327" w:rsidR="004C4AAE" w:rsidRPr="004C4AAE" w:rsidRDefault="001870CD">
          <w:pPr>
            <w:pStyle w:val="Spistreci1"/>
            <w:tabs>
              <w:tab w:val="left" w:pos="660"/>
              <w:tab w:val="right" w:leader="dot" w:pos="9060"/>
            </w:tabs>
            <w:rPr>
              <w:rFonts w:ascii="Arial" w:eastAsiaTheme="minorEastAsia" w:hAnsi="Arial" w:cs="Arial"/>
              <w:noProof/>
              <w:color w:val="auto"/>
              <w:sz w:val="22"/>
              <w:szCs w:val="22"/>
              <w:lang w:eastAsia="pl-PL"/>
            </w:rPr>
          </w:pPr>
          <w:hyperlink w:anchor="_Toc72436499" w:history="1">
            <w:r w:rsidR="004C4AAE" w:rsidRPr="004C4AAE">
              <w:rPr>
                <w:rStyle w:val="Hipercze"/>
                <w:rFonts w:ascii="Arial" w:hAnsi="Arial" w:cs="Arial"/>
                <w:noProof/>
                <w:shd w:val="clear" w:color="auto" w:fill="FFFFFF"/>
                <w:lang w:bidi="hi-IN"/>
              </w:rPr>
              <w:t>X.</w:t>
            </w:r>
            <w:r w:rsidR="004C4AAE" w:rsidRPr="004C4AAE">
              <w:rPr>
                <w:rFonts w:ascii="Arial" w:eastAsiaTheme="minorEastAsia" w:hAnsi="Arial" w:cs="Arial"/>
                <w:noProof/>
                <w:color w:val="auto"/>
                <w:sz w:val="22"/>
                <w:szCs w:val="22"/>
                <w:lang w:eastAsia="pl-PL"/>
              </w:rPr>
              <w:tab/>
            </w:r>
            <w:r w:rsidR="004C4AAE" w:rsidRPr="004C4AAE">
              <w:rPr>
                <w:rStyle w:val="Hipercze"/>
                <w:rFonts w:ascii="Arial" w:hAnsi="Arial" w:cs="Arial"/>
                <w:noProof/>
                <w:lang w:bidi="hi-IN"/>
              </w:rPr>
              <w:t>Informacje o oświadczeniach i dokumentach, jakie zobowiązany jest dostarczyć Wykonawca.</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_Toc72436499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9</w:t>
            </w:r>
            <w:r w:rsidR="004C4AAE" w:rsidRPr="004C4AAE">
              <w:rPr>
                <w:rFonts w:ascii="Arial" w:hAnsi="Arial" w:cs="Arial"/>
                <w:noProof/>
                <w:webHidden/>
              </w:rPr>
              <w:fldChar w:fldCharType="end"/>
            </w:r>
          </w:hyperlink>
        </w:p>
        <w:p w14:paraId="01359849" w14:textId="68C33510" w:rsidR="004C4AAE" w:rsidRPr="004C4AAE" w:rsidRDefault="001870CD">
          <w:pPr>
            <w:pStyle w:val="Spistreci1"/>
            <w:tabs>
              <w:tab w:val="left" w:pos="660"/>
              <w:tab w:val="right" w:leader="dot" w:pos="9060"/>
            </w:tabs>
            <w:rPr>
              <w:rFonts w:ascii="Arial" w:eastAsiaTheme="minorEastAsia" w:hAnsi="Arial" w:cs="Arial"/>
              <w:noProof/>
              <w:color w:val="auto"/>
              <w:sz w:val="22"/>
              <w:szCs w:val="22"/>
              <w:lang w:eastAsia="pl-PL"/>
            </w:rPr>
          </w:pPr>
          <w:hyperlink w:anchor="_Toc72436500" w:history="1">
            <w:r w:rsidR="004C4AAE" w:rsidRPr="004C4AAE">
              <w:rPr>
                <w:rStyle w:val="Hipercze"/>
                <w:rFonts w:ascii="Arial" w:hAnsi="Arial" w:cs="Arial"/>
                <w:noProof/>
                <w:shd w:val="clear" w:color="auto" w:fill="FFFFFF"/>
                <w:lang w:bidi="hi-IN"/>
              </w:rPr>
              <w:t>XI.</w:t>
            </w:r>
            <w:r w:rsidR="004C4AAE" w:rsidRPr="004C4AAE">
              <w:rPr>
                <w:rFonts w:ascii="Arial" w:eastAsiaTheme="minorEastAsia" w:hAnsi="Arial" w:cs="Arial"/>
                <w:noProof/>
                <w:color w:val="auto"/>
                <w:sz w:val="22"/>
                <w:szCs w:val="22"/>
                <w:lang w:eastAsia="pl-PL"/>
              </w:rPr>
              <w:tab/>
            </w:r>
            <w:r w:rsidR="004C4AAE" w:rsidRPr="004C4AAE">
              <w:rPr>
                <w:rStyle w:val="Hipercze"/>
                <w:rFonts w:ascii="Arial" w:hAnsi="Arial" w:cs="Arial"/>
                <w:noProof/>
                <w:shd w:val="clear" w:color="auto" w:fill="FFFFFF"/>
                <w:lang w:bidi="hi-IN"/>
              </w:rPr>
              <w:t>Udział w postępowaniu podmiotów występujących wspólnie.</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_Toc72436500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9</w:t>
            </w:r>
            <w:r w:rsidR="004C4AAE" w:rsidRPr="004C4AAE">
              <w:rPr>
                <w:rFonts w:ascii="Arial" w:hAnsi="Arial" w:cs="Arial"/>
                <w:noProof/>
                <w:webHidden/>
              </w:rPr>
              <w:fldChar w:fldCharType="end"/>
            </w:r>
          </w:hyperlink>
        </w:p>
        <w:p w14:paraId="001FDA6D" w14:textId="1EA5CA60" w:rsidR="004C4AAE" w:rsidRPr="004C4AAE" w:rsidRDefault="001870CD">
          <w:pPr>
            <w:pStyle w:val="Spistreci1"/>
            <w:tabs>
              <w:tab w:val="left" w:pos="660"/>
              <w:tab w:val="right" w:leader="dot" w:pos="9060"/>
            </w:tabs>
            <w:rPr>
              <w:rFonts w:ascii="Arial" w:eastAsiaTheme="minorEastAsia" w:hAnsi="Arial" w:cs="Arial"/>
              <w:noProof/>
              <w:color w:val="auto"/>
              <w:sz w:val="22"/>
              <w:szCs w:val="22"/>
              <w:lang w:eastAsia="pl-PL"/>
            </w:rPr>
          </w:pPr>
          <w:hyperlink w:anchor="_Toc72436501" w:history="1">
            <w:r w:rsidR="004C4AAE" w:rsidRPr="004C4AAE">
              <w:rPr>
                <w:rStyle w:val="Hipercze"/>
                <w:rFonts w:ascii="Arial" w:hAnsi="Arial" w:cs="Arial"/>
                <w:noProof/>
                <w:shd w:val="clear" w:color="auto" w:fill="FFFFFF"/>
                <w:lang w:bidi="hi-IN"/>
              </w:rPr>
              <w:t>XII.</w:t>
            </w:r>
            <w:r w:rsidR="004C4AAE" w:rsidRPr="004C4AAE">
              <w:rPr>
                <w:rFonts w:ascii="Arial" w:eastAsiaTheme="minorEastAsia" w:hAnsi="Arial" w:cs="Arial"/>
                <w:noProof/>
                <w:color w:val="auto"/>
                <w:sz w:val="22"/>
                <w:szCs w:val="22"/>
                <w:lang w:eastAsia="pl-PL"/>
              </w:rPr>
              <w:tab/>
            </w:r>
            <w:r w:rsidR="004C4AAE" w:rsidRPr="004C4AAE">
              <w:rPr>
                <w:rStyle w:val="Hipercze"/>
                <w:rFonts w:ascii="Arial" w:hAnsi="Arial" w:cs="Arial"/>
                <w:noProof/>
                <w:shd w:val="clear" w:color="auto" w:fill="FFFFFF"/>
                <w:lang w:bidi="hi-IN"/>
              </w:rPr>
              <w:t>Informacje o sposobie porozumiewania się Zamawiającego z Wykonawcami oraz przekazywania oświadczeń i dokumentów.</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_Toc72436501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10</w:t>
            </w:r>
            <w:r w:rsidR="004C4AAE" w:rsidRPr="004C4AAE">
              <w:rPr>
                <w:rFonts w:ascii="Arial" w:hAnsi="Arial" w:cs="Arial"/>
                <w:noProof/>
                <w:webHidden/>
              </w:rPr>
              <w:fldChar w:fldCharType="end"/>
            </w:r>
          </w:hyperlink>
        </w:p>
        <w:p w14:paraId="610B3A06" w14:textId="27BC0CC3" w:rsidR="004C4AAE" w:rsidRPr="004C4AAE" w:rsidRDefault="001870CD">
          <w:pPr>
            <w:pStyle w:val="Spistreci1"/>
            <w:tabs>
              <w:tab w:val="left" w:pos="880"/>
              <w:tab w:val="right" w:leader="dot" w:pos="9060"/>
            </w:tabs>
            <w:rPr>
              <w:rFonts w:ascii="Arial" w:eastAsiaTheme="minorEastAsia" w:hAnsi="Arial" w:cs="Arial"/>
              <w:noProof/>
              <w:color w:val="auto"/>
              <w:sz w:val="22"/>
              <w:szCs w:val="22"/>
              <w:lang w:eastAsia="pl-PL"/>
            </w:rPr>
          </w:pPr>
          <w:hyperlink w:anchor="_Toc72436502" w:history="1">
            <w:r w:rsidR="004C4AAE" w:rsidRPr="004C4AAE">
              <w:rPr>
                <w:rStyle w:val="Hipercze"/>
                <w:rFonts w:ascii="Arial" w:hAnsi="Arial" w:cs="Arial"/>
                <w:noProof/>
                <w:shd w:val="clear" w:color="auto" w:fill="FFFFFF"/>
                <w:lang w:bidi="hi-IN"/>
              </w:rPr>
              <w:t>XIII.</w:t>
            </w:r>
            <w:r w:rsidR="004C4AAE" w:rsidRPr="004C4AAE">
              <w:rPr>
                <w:rFonts w:ascii="Arial" w:eastAsiaTheme="minorEastAsia" w:hAnsi="Arial" w:cs="Arial"/>
                <w:noProof/>
                <w:color w:val="auto"/>
                <w:sz w:val="22"/>
                <w:szCs w:val="22"/>
                <w:lang w:eastAsia="pl-PL"/>
              </w:rPr>
              <w:t xml:space="preserve">    </w:t>
            </w:r>
            <w:r w:rsidR="004C4AAE" w:rsidRPr="004C4AAE">
              <w:rPr>
                <w:rStyle w:val="Hipercze"/>
                <w:rFonts w:ascii="Arial" w:hAnsi="Arial" w:cs="Arial"/>
                <w:noProof/>
                <w:shd w:val="clear" w:color="auto" w:fill="FFFFFF"/>
                <w:lang w:bidi="hi-IN"/>
              </w:rPr>
              <w:t>Wymagania dotyczące wadium.</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_Toc72436502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10</w:t>
            </w:r>
            <w:r w:rsidR="004C4AAE" w:rsidRPr="004C4AAE">
              <w:rPr>
                <w:rFonts w:ascii="Arial" w:hAnsi="Arial" w:cs="Arial"/>
                <w:noProof/>
                <w:webHidden/>
              </w:rPr>
              <w:fldChar w:fldCharType="end"/>
            </w:r>
          </w:hyperlink>
        </w:p>
        <w:p w14:paraId="06BDE6E3" w14:textId="31FEED82" w:rsidR="004C4AAE" w:rsidRPr="004C4AAE" w:rsidRDefault="001870CD">
          <w:pPr>
            <w:pStyle w:val="Spistreci1"/>
            <w:tabs>
              <w:tab w:val="left" w:pos="880"/>
              <w:tab w:val="right" w:leader="dot" w:pos="9060"/>
            </w:tabs>
            <w:rPr>
              <w:rFonts w:ascii="Arial" w:eastAsiaTheme="minorEastAsia" w:hAnsi="Arial" w:cs="Arial"/>
              <w:noProof/>
              <w:color w:val="auto"/>
              <w:sz w:val="22"/>
              <w:szCs w:val="22"/>
              <w:lang w:eastAsia="pl-PL"/>
            </w:rPr>
          </w:pPr>
          <w:hyperlink w:anchor="_Toc72436503" w:history="1">
            <w:r w:rsidR="004C4AAE" w:rsidRPr="004C4AAE">
              <w:rPr>
                <w:rStyle w:val="Hipercze"/>
                <w:rFonts w:ascii="Arial" w:hAnsi="Arial" w:cs="Arial"/>
                <w:noProof/>
                <w:shd w:val="clear" w:color="auto" w:fill="FFFFFF"/>
                <w:lang w:bidi="hi-IN"/>
              </w:rPr>
              <w:t>XIV.</w:t>
            </w:r>
            <w:r w:rsidR="004C4AAE" w:rsidRPr="004C4AAE">
              <w:rPr>
                <w:rFonts w:ascii="Arial" w:eastAsiaTheme="minorEastAsia" w:hAnsi="Arial" w:cs="Arial"/>
                <w:noProof/>
                <w:color w:val="auto"/>
                <w:sz w:val="22"/>
                <w:szCs w:val="22"/>
                <w:lang w:eastAsia="pl-PL"/>
              </w:rPr>
              <w:t xml:space="preserve">    </w:t>
            </w:r>
            <w:r w:rsidR="004C4AAE" w:rsidRPr="004C4AAE">
              <w:rPr>
                <w:rStyle w:val="Hipercze"/>
                <w:rFonts w:ascii="Arial" w:hAnsi="Arial" w:cs="Arial"/>
                <w:noProof/>
                <w:shd w:val="clear" w:color="auto" w:fill="FFFFFF"/>
                <w:lang w:bidi="hi-IN"/>
              </w:rPr>
              <w:t>Termin związania ofertą.</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_Toc72436503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11</w:t>
            </w:r>
            <w:r w:rsidR="004C4AAE" w:rsidRPr="004C4AAE">
              <w:rPr>
                <w:rFonts w:ascii="Arial" w:hAnsi="Arial" w:cs="Arial"/>
                <w:noProof/>
                <w:webHidden/>
              </w:rPr>
              <w:fldChar w:fldCharType="end"/>
            </w:r>
          </w:hyperlink>
        </w:p>
        <w:p w14:paraId="3E4F535A" w14:textId="0873F78C" w:rsidR="004C4AAE" w:rsidRPr="004C4AAE" w:rsidRDefault="001870CD">
          <w:pPr>
            <w:pStyle w:val="Spistreci1"/>
            <w:tabs>
              <w:tab w:val="left" w:pos="660"/>
              <w:tab w:val="right" w:leader="dot" w:pos="9060"/>
            </w:tabs>
            <w:rPr>
              <w:rFonts w:ascii="Arial" w:eastAsiaTheme="minorEastAsia" w:hAnsi="Arial" w:cs="Arial"/>
              <w:noProof/>
              <w:color w:val="auto"/>
              <w:sz w:val="22"/>
              <w:szCs w:val="22"/>
              <w:lang w:eastAsia="pl-PL"/>
            </w:rPr>
          </w:pPr>
          <w:hyperlink w:anchor="_Toc72436504" w:history="1">
            <w:r w:rsidR="004C4AAE" w:rsidRPr="004C4AAE">
              <w:rPr>
                <w:rStyle w:val="Hipercze"/>
                <w:rFonts w:ascii="Arial" w:hAnsi="Arial" w:cs="Arial"/>
                <w:noProof/>
                <w:shd w:val="clear" w:color="auto" w:fill="FFFFFF"/>
                <w:lang w:bidi="hi-IN"/>
              </w:rPr>
              <w:t>XV.</w:t>
            </w:r>
            <w:r w:rsidR="004C4AAE" w:rsidRPr="004C4AAE">
              <w:rPr>
                <w:rFonts w:ascii="Arial" w:eastAsiaTheme="minorEastAsia" w:hAnsi="Arial" w:cs="Arial"/>
                <w:noProof/>
                <w:color w:val="auto"/>
                <w:sz w:val="22"/>
                <w:szCs w:val="22"/>
                <w:lang w:eastAsia="pl-PL"/>
              </w:rPr>
              <w:tab/>
            </w:r>
            <w:r w:rsidR="004C4AAE">
              <w:rPr>
                <w:rFonts w:ascii="Arial" w:eastAsiaTheme="minorEastAsia" w:hAnsi="Arial" w:cs="Arial"/>
                <w:noProof/>
                <w:color w:val="auto"/>
                <w:sz w:val="22"/>
                <w:szCs w:val="22"/>
                <w:lang w:eastAsia="pl-PL"/>
              </w:rPr>
              <w:t xml:space="preserve"> </w:t>
            </w:r>
            <w:r w:rsidR="004C4AAE" w:rsidRPr="004C4AAE">
              <w:rPr>
                <w:rStyle w:val="Hipercze"/>
                <w:rFonts w:ascii="Arial" w:hAnsi="Arial" w:cs="Arial"/>
                <w:noProof/>
                <w:shd w:val="clear" w:color="auto" w:fill="FFFFFF"/>
                <w:lang w:bidi="hi-IN"/>
              </w:rPr>
              <w:t>Opis przygotowania ofert.</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_Toc72436504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11</w:t>
            </w:r>
            <w:r w:rsidR="004C4AAE" w:rsidRPr="004C4AAE">
              <w:rPr>
                <w:rFonts w:ascii="Arial" w:hAnsi="Arial" w:cs="Arial"/>
                <w:noProof/>
                <w:webHidden/>
              </w:rPr>
              <w:fldChar w:fldCharType="end"/>
            </w:r>
          </w:hyperlink>
        </w:p>
        <w:p w14:paraId="043D8914" w14:textId="7D7B31F7" w:rsidR="004C4AAE" w:rsidRPr="004C4AAE" w:rsidRDefault="001870CD">
          <w:pPr>
            <w:pStyle w:val="Spistreci1"/>
            <w:tabs>
              <w:tab w:val="left" w:pos="880"/>
              <w:tab w:val="right" w:leader="dot" w:pos="9060"/>
            </w:tabs>
            <w:rPr>
              <w:rFonts w:ascii="Arial" w:eastAsiaTheme="minorEastAsia" w:hAnsi="Arial" w:cs="Arial"/>
              <w:noProof/>
              <w:color w:val="auto"/>
              <w:sz w:val="22"/>
              <w:szCs w:val="22"/>
              <w:lang w:eastAsia="pl-PL"/>
            </w:rPr>
          </w:pPr>
          <w:hyperlink w:anchor="_Toc72436505" w:history="1">
            <w:r w:rsidR="004C4AAE" w:rsidRPr="004C4AAE">
              <w:rPr>
                <w:rStyle w:val="Hipercze"/>
                <w:rFonts w:ascii="Arial" w:hAnsi="Arial" w:cs="Arial"/>
                <w:noProof/>
                <w:shd w:val="clear" w:color="auto" w:fill="FFFFFF"/>
                <w:lang w:bidi="hi-IN"/>
              </w:rPr>
              <w:t>XVI.</w:t>
            </w:r>
            <w:r w:rsidR="004C4AAE" w:rsidRPr="004C4AAE">
              <w:rPr>
                <w:rFonts w:ascii="Arial" w:eastAsiaTheme="minorEastAsia" w:hAnsi="Arial" w:cs="Arial"/>
                <w:noProof/>
                <w:color w:val="auto"/>
                <w:sz w:val="22"/>
                <w:szCs w:val="22"/>
                <w:lang w:eastAsia="pl-PL"/>
              </w:rPr>
              <w:t xml:space="preserve">     </w:t>
            </w:r>
            <w:r w:rsidR="004C4AAE" w:rsidRPr="004C4AAE">
              <w:rPr>
                <w:rStyle w:val="Hipercze"/>
                <w:rFonts w:ascii="Arial" w:hAnsi="Arial" w:cs="Arial"/>
                <w:noProof/>
                <w:shd w:val="clear" w:color="auto" w:fill="FFFFFF"/>
                <w:lang w:bidi="hi-IN"/>
              </w:rPr>
              <w:t>Miejsce i termin składania oraz otwarcia  ofert.</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_Toc72436505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12</w:t>
            </w:r>
            <w:r w:rsidR="004C4AAE" w:rsidRPr="004C4AAE">
              <w:rPr>
                <w:rFonts w:ascii="Arial" w:hAnsi="Arial" w:cs="Arial"/>
                <w:noProof/>
                <w:webHidden/>
              </w:rPr>
              <w:fldChar w:fldCharType="end"/>
            </w:r>
          </w:hyperlink>
        </w:p>
        <w:p w14:paraId="47C06E86" w14:textId="708634A3" w:rsidR="004C4AAE" w:rsidRPr="004C4AAE" w:rsidRDefault="001870CD">
          <w:pPr>
            <w:pStyle w:val="Spistreci1"/>
            <w:tabs>
              <w:tab w:val="left" w:pos="880"/>
              <w:tab w:val="right" w:leader="dot" w:pos="9060"/>
            </w:tabs>
            <w:rPr>
              <w:rFonts w:ascii="Arial" w:eastAsiaTheme="minorEastAsia" w:hAnsi="Arial" w:cs="Arial"/>
              <w:noProof/>
              <w:color w:val="auto"/>
              <w:sz w:val="22"/>
              <w:szCs w:val="22"/>
              <w:lang w:eastAsia="pl-PL"/>
            </w:rPr>
          </w:pPr>
          <w:hyperlink w:anchor="_Toc72436506" w:history="1">
            <w:r w:rsidR="004C4AAE" w:rsidRPr="004C4AAE">
              <w:rPr>
                <w:rStyle w:val="Hipercze"/>
                <w:rFonts w:ascii="Arial" w:hAnsi="Arial" w:cs="Arial"/>
                <w:noProof/>
                <w:shd w:val="clear" w:color="auto" w:fill="FFFFFF"/>
                <w:lang w:bidi="hi-IN"/>
              </w:rPr>
              <w:t>XVII.</w:t>
            </w:r>
            <w:r w:rsidR="004C4AAE" w:rsidRPr="004C4AAE">
              <w:rPr>
                <w:rFonts w:ascii="Arial" w:eastAsiaTheme="minorEastAsia" w:hAnsi="Arial" w:cs="Arial"/>
                <w:noProof/>
                <w:color w:val="auto"/>
                <w:sz w:val="22"/>
                <w:szCs w:val="22"/>
                <w:lang w:eastAsia="pl-PL"/>
              </w:rPr>
              <w:t xml:space="preserve">    </w:t>
            </w:r>
            <w:r w:rsidR="004C4AAE" w:rsidRPr="004C4AAE">
              <w:rPr>
                <w:rStyle w:val="Hipercze"/>
                <w:rFonts w:ascii="Arial" w:hAnsi="Arial" w:cs="Arial"/>
                <w:noProof/>
                <w:shd w:val="clear" w:color="auto" w:fill="FFFFFF"/>
                <w:lang w:bidi="hi-IN"/>
              </w:rPr>
              <w:t>Sposób obliczania ceny.</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_Toc72436506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13</w:t>
            </w:r>
            <w:r w:rsidR="004C4AAE" w:rsidRPr="004C4AAE">
              <w:rPr>
                <w:rFonts w:ascii="Arial" w:hAnsi="Arial" w:cs="Arial"/>
                <w:noProof/>
                <w:webHidden/>
              </w:rPr>
              <w:fldChar w:fldCharType="end"/>
            </w:r>
          </w:hyperlink>
        </w:p>
        <w:p w14:paraId="3C5CF59A" w14:textId="3F054EDC" w:rsidR="004C4AAE" w:rsidRPr="004C4AAE" w:rsidRDefault="001870CD">
          <w:pPr>
            <w:pStyle w:val="Spistreci1"/>
            <w:tabs>
              <w:tab w:val="left" w:pos="880"/>
              <w:tab w:val="right" w:leader="dot" w:pos="9060"/>
            </w:tabs>
            <w:rPr>
              <w:rFonts w:ascii="Arial" w:eastAsiaTheme="minorEastAsia" w:hAnsi="Arial" w:cs="Arial"/>
              <w:noProof/>
              <w:color w:val="auto"/>
              <w:sz w:val="22"/>
              <w:szCs w:val="22"/>
              <w:lang w:eastAsia="pl-PL"/>
            </w:rPr>
          </w:pPr>
          <w:hyperlink w:anchor="_Toc72436507" w:history="1">
            <w:r w:rsidR="004C4AAE" w:rsidRPr="004C4AAE">
              <w:rPr>
                <w:rStyle w:val="Hipercze"/>
                <w:rFonts w:ascii="Arial" w:hAnsi="Arial" w:cs="Arial"/>
                <w:noProof/>
                <w:shd w:val="clear" w:color="auto" w:fill="FFFFFF"/>
                <w:lang w:bidi="hi-IN"/>
              </w:rPr>
              <w:t>XVIII.</w:t>
            </w:r>
            <w:r w:rsidR="004C4AAE" w:rsidRPr="004C4AAE">
              <w:rPr>
                <w:rFonts w:ascii="Arial" w:eastAsiaTheme="minorEastAsia" w:hAnsi="Arial" w:cs="Arial"/>
                <w:noProof/>
                <w:color w:val="auto"/>
                <w:sz w:val="22"/>
                <w:szCs w:val="22"/>
                <w:lang w:eastAsia="pl-PL"/>
              </w:rPr>
              <w:t xml:space="preserve">   </w:t>
            </w:r>
            <w:r w:rsidR="004C4AAE" w:rsidRPr="004C4AAE">
              <w:rPr>
                <w:rStyle w:val="Hipercze"/>
                <w:rFonts w:ascii="Arial" w:hAnsi="Arial" w:cs="Arial"/>
                <w:noProof/>
                <w:shd w:val="clear" w:color="auto" w:fill="FFFFFF"/>
                <w:lang w:bidi="hi-IN"/>
              </w:rPr>
              <w:t>Kryteria, którymi Zamawiający będzie się kierował przy wyborze oferty.</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_Toc72436507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13</w:t>
            </w:r>
            <w:r w:rsidR="004C4AAE" w:rsidRPr="004C4AAE">
              <w:rPr>
                <w:rFonts w:ascii="Arial" w:hAnsi="Arial" w:cs="Arial"/>
                <w:noProof/>
                <w:webHidden/>
              </w:rPr>
              <w:fldChar w:fldCharType="end"/>
            </w:r>
          </w:hyperlink>
        </w:p>
        <w:p w14:paraId="5546F680" w14:textId="60A64939" w:rsidR="004C4AAE" w:rsidRPr="004C4AAE" w:rsidRDefault="001870CD">
          <w:pPr>
            <w:pStyle w:val="Spistreci1"/>
            <w:tabs>
              <w:tab w:val="left" w:pos="880"/>
              <w:tab w:val="right" w:leader="dot" w:pos="9060"/>
            </w:tabs>
            <w:rPr>
              <w:rFonts w:ascii="Arial" w:eastAsiaTheme="minorEastAsia" w:hAnsi="Arial" w:cs="Arial"/>
              <w:noProof/>
              <w:color w:val="auto"/>
              <w:sz w:val="22"/>
              <w:szCs w:val="22"/>
              <w:lang w:eastAsia="pl-PL"/>
            </w:rPr>
          </w:pPr>
          <w:hyperlink w:anchor="_Toc72436508" w:history="1">
            <w:r w:rsidR="004C4AAE" w:rsidRPr="004C4AAE">
              <w:rPr>
                <w:rStyle w:val="Hipercze"/>
                <w:rFonts w:ascii="Arial" w:hAnsi="Arial" w:cs="Arial"/>
                <w:noProof/>
                <w:shd w:val="clear" w:color="auto" w:fill="FFFFFF"/>
                <w:lang w:bidi="hi-IN"/>
              </w:rPr>
              <w:t>XIX.</w:t>
            </w:r>
            <w:r w:rsidR="004C4AAE" w:rsidRPr="004C4AAE">
              <w:rPr>
                <w:rFonts w:ascii="Arial" w:eastAsiaTheme="minorEastAsia" w:hAnsi="Arial" w:cs="Arial"/>
                <w:noProof/>
                <w:color w:val="auto"/>
                <w:sz w:val="22"/>
                <w:szCs w:val="22"/>
                <w:lang w:eastAsia="pl-PL"/>
              </w:rPr>
              <w:t xml:space="preserve">      </w:t>
            </w:r>
            <w:r w:rsidR="004C4AAE" w:rsidRPr="004C4AAE">
              <w:rPr>
                <w:rStyle w:val="Hipercze"/>
                <w:rFonts w:ascii="Arial" w:hAnsi="Arial" w:cs="Arial"/>
                <w:noProof/>
                <w:shd w:val="clear" w:color="auto" w:fill="FFFFFF"/>
                <w:lang w:bidi="hi-IN"/>
              </w:rPr>
              <w:t>Oferta z rażąco niską ceną</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_Toc72436508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16</w:t>
            </w:r>
            <w:r w:rsidR="004C4AAE" w:rsidRPr="004C4AAE">
              <w:rPr>
                <w:rFonts w:ascii="Arial" w:hAnsi="Arial" w:cs="Arial"/>
                <w:noProof/>
                <w:webHidden/>
              </w:rPr>
              <w:fldChar w:fldCharType="end"/>
            </w:r>
          </w:hyperlink>
        </w:p>
        <w:p w14:paraId="1E6B7960" w14:textId="40B41DAC" w:rsidR="004C4AAE" w:rsidRPr="004C4AAE" w:rsidRDefault="001870CD">
          <w:pPr>
            <w:pStyle w:val="Spistreci1"/>
            <w:tabs>
              <w:tab w:val="left" w:pos="660"/>
              <w:tab w:val="right" w:leader="dot" w:pos="9060"/>
            </w:tabs>
            <w:rPr>
              <w:rFonts w:ascii="Arial" w:eastAsiaTheme="minorEastAsia" w:hAnsi="Arial" w:cs="Arial"/>
              <w:noProof/>
              <w:color w:val="auto"/>
              <w:sz w:val="22"/>
              <w:szCs w:val="22"/>
              <w:lang w:eastAsia="pl-PL"/>
            </w:rPr>
          </w:pPr>
          <w:hyperlink w:anchor="_Toc72436509" w:history="1">
            <w:r w:rsidR="004C4AAE" w:rsidRPr="004C4AAE">
              <w:rPr>
                <w:rStyle w:val="Hipercze"/>
                <w:rFonts w:ascii="Arial" w:hAnsi="Arial" w:cs="Arial"/>
                <w:noProof/>
                <w:shd w:val="clear" w:color="auto" w:fill="FFFFFF"/>
                <w:lang w:bidi="hi-IN"/>
              </w:rPr>
              <w:t>XX.</w:t>
            </w:r>
            <w:r w:rsidR="004C4AAE" w:rsidRPr="004C4AAE">
              <w:rPr>
                <w:rFonts w:ascii="Arial" w:eastAsiaTheme="minorEastAsia" w:hAnsi="Arial" w:cs="Arial"/>
                <w:noProof/>
                <w:color w:val="auto"/>
                <w:sz w:val="22"/>
                <w:szCs w:val="22"/>
                <w:lang w:eastAsia="pl-PL"/>
              </w:rPr>
              <w:tab/>
              <w:t xml:space="preserve">   </w:t>
            </w:r>
            <w:r w:rsidR="004C4AAE" w:rsidRPr="004C4AAE">
              <w:rPr>
                <w:rStyle w:val="Hipercze"/>
                <w:rFonts w:ascii="Arial" w:hAnsi="Arial" w:cs="Arial"/>
                <w:noProof/>
                <w:shd w:val="clear" w:color="auto" w:fill="FFFFFF"/>
                <w:lang w:bidi="hi-IN"/>
              </w:rPr>
              <w:t>Uzupełnienie oferty</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_Toc72436509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16</w:t>
            </w:r>
            <w:r w:rsidR="004C4AAE" w:rsidRPr="004C4AAE">
              <w:rPr>
                <w:rFonts w:ascii="Arial" w:hAnsi="Arial" w:cs="Arial"/>
                <w:noProof/>
                <w:webHidden/>
              </w:rPr>
              <w:fldChar w:fldCharType="end"/>
            </w:r>
          </w:hyperlink>
        </w:p>
        <w:p w14:paraId="1C1C086E" w14:textId="1D33CCA5" w:rsidR="004C4AAE" w:rsidRPr="004C4AAE" w:rsidRDefault="001870CD">
          <w:pPr>
            <w:pStyle w:val="Spistreci1"/>
            <w:tabs>
              <w:tab w:val="left" w:pos="880"/>
              <w:tab w:val="right" w:leader="dot" w:pos="9060"/>
            </w:tabs>
            <w:rPr>
              <w:rFonts w:ascii="Arial" w:eastAsiaTheme="minorEastAsia" w:hAnsi="Arial" w:cs="Arial"/>
              <w:noProof/>
              <w:color w:val="auto"/>
              <w:sz w:val="22"/>
              <w:szCs w:val="22"/>
              <w:lang w:eastAsia="pl-PL"/>
            </w:rPr>
          </w:pPr>
          <w:hyperlink w:anchor="_Toc72436510" w:history="1">
            <w:r w:rsidR="004C4AAE" w:rsidRPr="004C4AAE">
              <w:rPr>
                <w:rStyle w:val="Hipercze"/>
                <w:rFonts w:ascii="Arial" w:hAnsi="Arial" w:cs="Arial"/>
                <w:noProof/>
                <w:shd w:val="clear" w:color="auto" w:fill="FFFFFF"/>
                <w:lang w:bidi="hi-IN"/>
              </w:rPr>
              <w:t>XXI.</w:t>
            </w:r>
            <w:r w:rsidR="004C4AAE" w:rsidRPr="004C4AAE">
              <w:rPr>
                <w:rFonts w:ascii="Arial" w:eastAsiaTheme="minorEastAsia" w:hAnsi="Arial" w:cs="Arial"/>
                <w:noProof/>
                <w:color w:val="auto"/>
                <w:sz w:val="22"/>
                <w:szCs w:val="22"/>
                <w:lang w:eastAsia="pl-PL"/>
              </w:rPr>
              <w:t xml:space="preserve">      </w:t>
            </w:r>
            <w:r w:rsidR="004C4AAE" w:rsidRPr="004C4AAE">
              <w:rPr>
                <w:rStyle w:val="Hipercze"/>
                <w:rFonts w:ascii="Arial" w:hAnsi="Arial" w:cs="Arial"/>
                <w:noProof/>
                <w:shd w:val="clear" w:color="auto" w:fill="FFFFFF"/>
                <w:lang w:bidi="hi-IN"/>
              </w:rPr>
              <w:t>Sprawdzanie wiarygodności ofert</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_Toc72436510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16</w:t>
            </w:r>
            <w:r w:rsidR="004C4AAE" w:rsidRPr="004C4AAE">
              <w:rPr>
                <w:rFonts w:ascii="Arial" w:hAnsi="Arial" w:cs="Arial"/>
                <w:noProof/>
                <w:webHidden/>
              </w:rPr>
              <w:fldChar w:fldCharType="end"/>
            </w:r>
          </w:hyperlink>
        </w:p>
        <w:p w14:paraId="7A7C3268" w14:textId="69E4C918" w:rsidR="004C4AAE" w:rsidRPr="004C4AAE" w:rsidRDefault="001870CD">
          <w:pPr>
            <w:pStyle w:val="Spistreci1"/>
            <w:tabs>
              <w:tab w:val="left" w:pos="880"/>
              <w:tab w:val="right" w:leader="dot" w:pos="9060"/>
            </w:tabs>
            <w:rPr>
              <w:rFonts w:ascii="Arial" w:eastAsiaTheme="minorEastAsia" w:hAnsi="Arial" w:cs="Arial"/>
              <w:noProof/>
              <w:color w:val="auto"/>
              <w:sz w:val="22"/>
              <w:szCs w:val="22"/>
              <w:lang w:eastAsia="pl-PL"/>
            </w:rPr>
          </w:pPr>
          <w:hyperlink w:anchor="_Toc72436511" w:history="1">
            <w:r w:rsidR="004C4AAE" w:rsidRPr="004C4AAE">
              <w:rPr>
                <w:rStyle w:val="Hipercze"/>
                <w:rFonts w:ascii="Arial" w:hAnsi="Arial" w:cs="Arial"/>
                <w:noProof/>
                <w:shd w:val="clear" w:color="auto" w:fill="FFFFFF"/>
                <w:lang w:bidi="hi-IN"/>
              </w:rPr>
              <w:t>XXII.</w:t>
            </w:r>
            <w:r w:rsidR="004C4AAE" w:rsidRPr="004C4AAE">
              <w:rPr>
                <w:rFonts w:ascii="Arial" w:eastAsiaTheme="minorEastAsia" w:hAnsi="Arial" w:cs="Arial"/>
                <w:noProof/>
                <w:color w:val="auto"/>
                <w:sz w:val="22"/>
                <w:szCs w:val="22"/>
                <w:lang w:eastAsia="pl-PL"/>
              </w:rPr>
              <w:t xml:space="preserve">     </w:t>
            </w:r>
            <w:r w:rsidR="004C4AAE" w:rsidRPr="004C4AAE">
              <w:rPr>
                <w:rStyle w:val="Hipercze"/>
                <w:rFonts w:ascii="Arial" w:hAnsi="Arial" w:cs="Arial"/>
                <w:noProof/>
                <w:shd w:val="clear" w:color="auto" w:fill="FFFFFF"/>
                <w:lang w:bidi="hi-IN"/>
              </w:rPr>
              <w:t>Wybór najkorzystniejszej oferty</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_Toc72436511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16</w:t>
            </w:r>
            <w:r w:rsidR="004C4AAE" w:rsidRPr="004C4AAE">
              <w:rPr>
                <w:rFonts w:ascii="Arial" w:hAnsi="Arial" w:cs="Arial"/>
                <w:noProof/>
                <w:webHidden/>
              </w:rPr>
              <w:fldChar w:fldCharType="end"/>
            </w:r>
          </w:hyperlink>
        </w:p>
        <w:p w14:paraId="09A6C6CE" w14:textId="6972680D" w:rsidR="004C4AAE" w:rsidRPr="004C4AAE" w:rsidRDefault="001870CD">
          <w:pPr>
            <w:pStyle w:val="Spistreci1"/>
            <w:tabs>
              <w:tab w:val="left" w:pos="880"/>
              <w:tab w:val="right" w:leader="dot" w:pos="9060"/>
            </w:tabs>
            <w:rPr>
              <w:rFonts w:ascii="Arial" w:eastAsiaTheme="minorEastAsia" w:hAnsi="Arial" w:cs="Arial"/>
              <w:noProof/>
              <w:color w:val="auto"/>
              <w:sz w:val="22"/>
              <w:szCs w:val="22"/>
              <w:lang w:eastAsia="pl-PL"/>
            </w:rPr>
          </w:pPr>
          <w:hyperlink w:anchor="_Toc72436512" w:history="1">
            <w:r w:rsidR="004C4AAE" w:rsidRPr="004C4AAE">
              <w:rPr>
                <w:rStyle w:val="Hipercze"/>
                <w:rFonts w:ascii="Arial" w:hAnsi="Arial" w:cs="Arial"/>
                <w:noProof/>
                <w:shd w:val="clear" w:color="auto" w:fill="FFFFFF"/>
                <w:lang w:bidi="hi-IN"/>
              </w:rPr>
              <w:t>XXIII.</w:t>
            </w:r>
            <w:r w:rsidR="004C4AAE" w:rsidRPr="004C4AAE">
              <w:rPr>
                <w:rFonts w:ascii="Arial" w:eastAsiaTheme="minorEastAsia" w:hAnsi="Arial" w:cs="Arial"/>
                <w:noProof/>
                <w:color w:val="auto"/>
                <w:sz w:val="22"/>
                <w:szCs w:val="22"/>
                <w:lang w:eastAsia="pl-PL"/>
              </w:rPr>
              <w:t xml:space="preserve">    </w:t>
            </w:r>
            <w:r w:rsidR="004C4AAE" w:rsidRPr="004C4AAE">
              <w:rPr>
                <w:rStyle w:val="Hipercze"/>
                <w:rFonts w:ascii="Arial" w:hAnsi="Arial" w:cs="Arial"/>
                <w:noProof/>
                <w:shd w:val="clear" w:color="auto" w:fill="FFFFFF"/>
                <w:lang w:bidi="hi-IN"/>
              </w:rPr>
              <w:t>Zwrot kosztów udziału w postępowaniu.</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_Toc72436512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17</w:t>
            </w:r>
            <w:r w:rsidR="004C4AAE" w:rsidRPr="004C4AAE">
              <w:rPr>
                <w:rFonts w:ascii="Arial" w:hAnsi="Arial" w:cs="Arial"/>
                <w:noProof/>
                <w:webHidden/>
              </w:rPr>
              <w:fldChar w:fldCharType="end"/>
            </w:r>
          </w:hyperlink>
        </w:p>
        <w:p w14:paraId="5E258C99" w14:textId="0111C8AE" w:rsidR="004C4AAE" w:rsidRPr="004C4AAE" w:rsidRDefault="001870CD">
          <w:pPr>
            <w:pStyle w:val="Spistreci1"/>
            <w:tabs>
              <w:tab w:val="left" w:pos="1100"/>
              <w:tab w:val="right" w:leader="dot" w:pos="9060"/>
            </w:tabs>
            <w:rPr>
              <w:rFonts w:ascii="Arial" w:eastAsiaTheme="minorEastAsia" w:hAnsi="Arial" w:cs="Arial"/>
              <w:noProof/>
              <w:color w:val="auto"/>
              <w:sz w:val="22"/>
              <w:szCs w:val="22"/>
              <w:lang w:eastAsia="pl-PL"/>
            </w:rPr>
          </w:pPr>
          <w:hyperlink w:anchor="_Toc72436513" w:history="1">
            <w:r w:rsidR="004C4AAE" w:rsidRPr="004C4AAE">
              <w:rPr>
                <w:rStyle w:val="Hipercze"/>
                <w:rFonts w:ascii="Arial" w:hAnsi="Arial" w:cs="Arial"/>
                <w:noProof/>
                <w:shd w:val="clear" w:color="auto" w:fill="FFFFFF"/>
                <w:lang w:bidi="hi-IN"/>
              </w:rPr>
              <w:t>XXIV.</w:t>
            </w:r>
            <w:r w:rsidR="004C4AAE" w:rsidRPr="004C4AAE">
              <w:rPr>
                <w:rFonts w:ascii="Arial" w:eastAsiaTheme="minorEastAsia" w:hAnsi="Arial" w:cs="Arial"/>
                <w:noProof/>
                <w:color w:val="auto"/>
                <w:sz w:val="22"/>
                <w:szCs w:val="22"/>
                <w:lang w:eastAsia="pl-PL"/>
              </w:rPr>
              <w:t xml:space="preserve">    </w:t>
            </w:r>
            <w:r w:rsidR="004C4AAE" w:rsidRPr="004C4AAE">
              <w:rPr>
                <w:rStyle w:val="Hipercze"/>
                <w:rFonts w:ascii="Arial" w:hAnsi="Arial" w:cs="Arial"/>
                <w:noProof/>
                <w:shd w:val="clear" w:color="auto" w:fill="FFFFFF"/>
                <w:lang w:bidi="hi-IN"/>
              </w:rPr>
              <w:t>Wymagania dotyczące zabezpieczenia należytego wykonania umowy.</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_Toc72436513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17</w:t>
            </w:r>
            <w:r w:rsidR="004C4AAE" w:rsidRPr="004C4AAE">
              <w:rPr>
                <w:rFonts w:ascii="Arial" w:hAnsi="Arial" w:cs="Arial"/>
                <w:noProof/>
                <w:webHidden/>
              </w:rPr>
              <w:fldChar w:fldCharType="end"/>
            </w:r>
          </w:hyperlink>
        </w:p>
        <w:p w14:paraId="618FB986" w14:textId="67C0D8CF" w:rsidR="004C4AAE" w:rsidRPr="004C4AAE" w:rsidRDefault="001870CD">
          <w:pPr>
            <w:pStyle w:val="Spistreci1"/>
            <w:tabs>
              <w:tab w:val="left" w:pos="880"/>
              <w:tab w:val="right" w:leader="dot" w:pos="9060"/>
            </w:tabs>
            <w:rPr>
              <w:rFonts w:ascii="Arial" w:eastAsiaTheme="minorEastAsia" w:hAnsi="Arial" w:cs="Arial"/>
              <w:noProof/>
              <w:color w:val="auto"/>
              <w:sz w:val="22"/>
              <w:szCs w:val="22"/>
              <w:lang w:eastAsia="pl-PL"/>
            </w:rPr>
          </w:pPr>
          <w:hyperlink w:anchor="_Toc72436514" w:history="1">
            <w:r w:rsidR="004C4AAE" w:rsidRPr="004C4AAE">
              <w:rPr>
                <w:rStyle w:val="Hipercze"/>
                <w:rFonts w:ascii="Arial" w:hAnsi="Arial" w:cs="Arial"/>
                <w:noProof/>
                <w:shd w:val="clear" w:color="auto" w:fill="FFFFFF"/>
                <w:lang w:bidi="hi-IN"/>
              </w:rPr>
              <w:t>XXV.</w:t>
            </w:r>
            <w:r w:rsidR="004C4AAE" w:rsidRPr="004C4AAE">
              <w:rPr>
                <w:rFonts w:ascii="Arial" w:eastAsiaTheme="minorEastAsia" w:hAnsi="Arial" w:cs="Arial"/>
                <w:noProof/>
                <w:color w:val="auto"/>
                <w:sz w:val="22"/>
                <w:szCs w:val="22"/>
                <w:lang w:eastAsia="pl-PL"/>
              </w:rPr>
              <w:tab/>
            </w:r>
            <w:r w:rsidR="004C4AAE" w:rsidRPr="004C4AAE">
              <w:rPr>
                <w:rStyle w:val="Hipercze"/>
                <w:rFonts w:ascii="Arial" w:hAnsi="Arial" w:cs="Arial"/>
                <w:noProof/>
                <w:shd w:val="clear" w:color="auto" w:fill="FFFFFF"/>
                <w:lang w:bidi="hi-IN"/>
              </w:rPr>
              <w:t>Zaliczki.</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_Toc72436514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18</w:t>
            </w:r>
            <w:r w:rsidR="004C4AAE" w:rsidRPr="004C4AAE">
              <w:rPr>
                <w:rFonts w:ascii="Arial" w:hAnsi="Arial" w:cs="Arial"/>
                <w:noProof/>
                <w:webHidden/>
              </w:rPr>
              <w:fldChar w:fldCharType="end"/>
            </w:r>
          </w:hyperlink>
        </w:p>
        <w:p w14:paraId="61CD31C1" w14:textId="7E48762D" w:rsidR="004C4AAE" w:rsidRPr="004C4AAE" w:rsidRDefault="001870CD">
          <w:pPr>
            <w:pStyle w:val="Spistreci1"/>
            <w:tabs>
              <w:tab w:val="left" w:pos="1100"/>
              <w:tab w:val="right" w:leader="dot" w:pos="9060"/>
            </w:tabs>
            <w:rPr>
              <w:rFonts w:ascii="Arial" w:eastAsiaTheme="minorEastAsia" w:hAnsi="Arial" w:cs="Arial"/>
              <w:noProof/>
              <w:color w:val="auto"/>
              <w:sz w:val="22"/>
              <w:szCs w:val="22"/>
              <w:lang w:eastAsia="pl-PL"/>
            </w:rPr>
          </w:pPr>
          <w:hyperlink w:anchor="_Toc72436515" w:history="1">
            <w:r w:rsidR="004C4AAE" w:rsidRPr="004C4AAE">
              <w:rPr>
                <w:rStyle w:val="Hipercze"/>
                <w:rFonts w:ascii="Arial" w:hAnsi="Arial" w:cs="Arial"/>
                <w:noProof/>
                <w:shd w:val="clear" w:color="auto" w:fill="FFFFFF"/>
                <w:lang w:bidi="hi-IN"/>
              </w:rPr>
              <w:t>XXVI.</w:t>
            </w:r>
            <w:r w:rsidR="004C4AAE" w:rsidRPr="004C4AAE">
              <w:rPr>
                <w:rFonts w:ascii="Arial" w:eastAsiaTheme="minorEastAsia" w:hAnsi="Arial" w:cs="Arial"/>
                <w:noProof/>
                <w:color w:val="auto"/>
                <w:sz w:val="22"/>
                <w:szCs w:val="22"/>
                <w:lang w:eastAsia="pl-PL"/>
              </w:rPr>
              <w:t xml:space="preserve">     </w:t>
            </w:r>
            <w:r w:rsidR="004C4AAE" w:rsidRPr="004C4AAE">
              <w:rPr>
                <w:rStyle w:val="Hipercze"/>
                <w:rFonts w:ascii="Arial" w:hAnsi="Arial" w:cs="Arial"/>
                <w:noProof/>
                <w:shd w:val="clear" w:color="auto" w:fill="FFFFFF"/>
                <w:lang w:bidi="hi-IN"/>
              </w:rPr>
              <w:t>Projekt  umowy.</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_Toc72436515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18</w:t>
            </w:r>
            <w:r w:rsidR="004C4AAE" w:rsidRPr="004C4AAE">
              <w:rPr>
                <w:rFonts w:ascii="Arial" w:hAnsi="Arial" w:cs="Arial"/>
                <w:noProof/>
                <w:webHidden/>
              </w:rPr>
              <w:fldChar w:fldCharType="end"/>
            </w:r>
          </w:hyperlink>
        </w:p>
        <w:p w14:paraId="17FA9E6B" w14:textId="110B8D62" w:rsidR="004C4AAE" w:rsidRPr="004C4AAE" w:rsidRDefault="001870CD">
          <w:pPr>
            <w:pStyle w:val="Spistreci1"/>
            <w:tabs>
              <w:tab w:val="left" w:pos="1100"/>
              <w:tab w:val="right" w:leader="dot" w:pos="9060"/>
            </w:tabs>
            <w:rPr>
              <w:rFonts w:ascii="Arial" w:eastAsiaTheme="minorEastAsia" w:hAnsi="Arial" w:cs="Arial"/>
              <w:noProof/>
              <w:color w:val="auto"/>
              <w:sz w:val="22"/>
              <w:szCs w:val="22"/>
              <w:lang w:eastAsia="pl-PL"/>
            </w:rPr>
          </w:pPr>
          <w:hyperlink w:anchor="_Toc72436516" w:history="1">
            <w:r w:rsidR="004C4AAE" w:rsidRPr="004C4AAE">
              <w:rPr>
                <w:rStyle w:val="Hipercze"/>
                <w:rFonts w:ascii="Arial" w:hAnsi="Arial" w:cs="Arial"/>
                <w:noProof/>
                <w:shd w:val="clear" w:color="auto" w:fill="FFFFFF"/>
                <w:lang w:bidi="hi-IN"/>
              </w:rPr>
              <w:t>XXVII.</w:t>
            </w:r>
            <w:r w:rsidR="004C4AAE" w:rsidRPr="004C4AAE">
              <w:rPr>
                <w:rFonts w:ascii="Arial" w:eastAsiaTheme="minorEastAsia" w:hAnsi="Arial" w:cs="Arial"/>
                <w:noProof/>
                <w:color w:val="auto"/>
                <w:sz w:val="22"/>
                <w:szCs w:val="22"/>
                <w:lang w:eastAsia="pl-PL"/>
              </w:rPr>
              <w:t xml:space="preserve">    </w:t>
            </w:r>
            <w:r w:rsidR="004C4AAE" w:rsidRPr="004C4AAE">
              <w:rPr>
                <w:rStyle w:val="Hipercze"/>
                <w:rFonts w:ascii="Arial" w:hAnsi="Arial" w:cs="Arial"/>
                <w:noProof/>
                <w:shd w:val="clear" w:color="auto" w:fill="FFFFFF"/>
                <w:lang w:bidi="hi-IN"/>
              </w:rPr>
              <w:t>Unieważnienie postępowania.</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_Toc72436516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18</w:t>
            </w:r>
            <w:r w:rsidR="004C4AAE" w:rsidRPr="004C4AAE">
              <w:rPr>
                <w:rFonts w:ascii="Arial" w:hAnsi="Arial" w:cs="Arial"/>
                <w:noProof/>
                <w:webHidden/>
              </w:rPr>
              <w:fldChar w:fldCharType="end"/>
            </w:r>
          </w:hyperlink>
        </w:p>
        <w:p w14:paraId="049C3888" w14:textId="241877D3" w:rsidR="004C4AAE" w:rsidRPr="004C4AAE" w:rsidRDefault="001870CD">
          <w:pPr>
            <w:pStyle w:val="Spistreci1"/>
            <w:tabs>
              <w:tab w:val="left" w:pos="1100"/>
              <w:tab w:val="right" w:leader="dot" w:pos="9060"/>
            </w:tabs>
            <w:rPr>
              <w:rFonts w:ascii="Arial" w:eastAsiaTheme="minorEastAsia" w:hAnsi="Arial" w:cs="Arial"/>
              <w:noProof/>
              <w:color w:val="auto"/>
              <w:sz w:val="22"/>
              <w:szCs w:val="22"/>
              <w:lang w:eastAsia="pl-PL"/>
            </w:rPr>
          </w:pPr>
          <w:hyperlink w:anchor="_Toc72436517" w:history="1">
            <w:r w:rsidR="004C4AAE" w:rsidRPr="004C4AAE">
              <w:rPr>
                <w:rStyle w:val="Hipercze"/>
                <w:rFonts w:ascii="Arial" w:hAnsi="Arial" w:cs="Arial"/>
                <w:noProof/>
                <w:shd w:val="clear" w:color="auto" w:fill="FFFFFF"/>
                <w:lang w:bidi="hi-IN"/>
              </w:rPr>
              <w:t>XXVIII.</w:t>
            </w:r>
            <w:r w:rsidR="004C4AAE" w:rsidRPr="004C4AAE">
              <w:rPr>
                <w:rFonts w:ascii="Arial" w:eastAsiaTheme="minorEastAsia" w:hAnsi="Arial" w:cs="Arial"/>
                <w:noProof/>
                <w:color w:val="auto"/>
                <w:sz w:val="22"/>
                <w:szCs w:val="22"/>
                <w:lang w:eastAsia="pl-PL"/>
              </w:rPr>
              <w:t xml:space="preserve">   </w:t>
            </w:r>
            <w:r w:rsidR="004C4AAE" w:rsidRPr="004C4AAE">
              <w:rPr>
                <w:rStyle w:val="Hipercze"/>
                <w:rFonts w:ascii="Arial" w:hAnsi="Arial" w:cs="Arial"/>
                <w:noProof/>
                <w:shd w:val="clear" w:color="auto" w:fill="FFFFFF"/>
                <w:lang w:bidi="hi-IN"/>
              </w:rPr>
              <w:t>Inne postanowienia.</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_Toc72436517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19</w:t>
            </w:r>
            <w:r w:rsidR="004C4AAE" w:rsidRPr="004C4AAE">
              <w:rPr>
                <w:rFonts w:ascii="Arial" w:hAnsi="Arial" w:cs="Arial"/>
                <w:noProof/>
                <w:webHidden/>
              </w:rPr>
              <w:fldChar w:fldCharType="end"/>
            </w:r>
          </w:hyperlink>
        </w:p>
        <w:p w14:paraId="78315BB8" w14:textId="3F50E930" w:rsidR="004C4AAE" w:rsidRDefault="001870CD">
          <w:pPr>
            <w:pStyle w:val="Spistreci1"/>
            <w:tabs>
              <w:tab w:val="left" w:pos="1100"/>
              <w:tab w:val="right" w:leader="dot" w:pos="9060"/>
            </w:tabs>
            <w:rPr>
              <w:rFonts w:asciiTheme="minorHAnsi" w:eastAsiaTheme="minorEastAsia" w:hAnsiTheme="minorHAnsi" w:cstheme="minorBidi"/>
              <w:noProof/>
              <w:color w:val="auto"/>
              <w:sz w:val="22"/>
              <w:szCs w:val="22"/>
              <w:lang w:eastAsia="pl-PL"/>
            </w:rPr>
          </w:pPr>
          <w:hyperlink w:anchor="_Toc72436518" w:history="1">
            <w:r w:rsidR="004C4AAE" w:rsidRPr="004C4AAE">
              <w:rPr>
                <w:rStyle w:val="Hipercze"/>
                <w:rFonts w:ascii="Arial" w:hAnsi="Arial" w:cs="Arial"/>
                <w:noProof/>
                <w:shd w:val="clear" w:color="auto" w:fill="FFFFFF"/>
                <w:lang w:bidi="hi-IN"/>
              </w:rPr>
              <w:t>XXIX.</w:t>
            </w:r>
            <w:r w:rsidR="004C4AAE" w:rsidRPr="004C4AAE">
              <w:rPr>
                <w:rFonts w:ascii="Arial" w:eastAsiaTheme="minorEastAsia" w:hAnsi="Arial" w:cs="Arial"/>
                <w:noProof/>
                <w:color w:val="auto"/>
                <w:sz w:val="22"/>
                <w:szCs w:val="22"/>
                <w:lang w:eastAsia="pl-PL"/>
              </w:rPr>
              <w:t xml:space="preserve">      </w:t>
            </w:r>
            <w:r w:rsidR="004C4AAE" w:rsidRPr="004C4AAE">
              <w:rPr>
                <w:rStyle w:val="Hipercze"/>
                <w:rFonts w:ascii="Arial" w:hAnsi="Arial" w:cs="Arial"/>
                <w:noProof/>
                <w:shd w:val="clear" w:color="auto" w:fill="FFFFFF"/>
                <w:lang w:bidi="hi-IN"/>
              </w:rPr>
              <w:t>Załączniki.</w:t>
            </w:r>
            <w:r w:rsidR="004C4AAE" w:rsidRPr="004C4AAE">
              <w:rPr>
                <w:rFonts w:ascii="Arial" w:hAnsi="Arial" w:cs="Arial"/>
                <w:noProof/>
                <w:webHidden/>
              </w:rPr>
              <w:tab/>
            </w:r>
            <w:r w:rsidR="004C4AAE" w:rsidRPr="004C4AAE">
              <w:rPr>
                <w:rFonts w:ascii="Arial" w:hAnsi="Arial" w:cs="Arial"/>
                <w:noProof/>
                <w:webHidden/>
              </w:rPr>
              <w:fldChar w:fldCharType="begin"/>
            </w:r>
            <w:r w:rsidR="004C4AAE" w:rsidRPr="004C4AAE">
              <w:rPr>
                <w:rFonts w:ascii="Arial" w:hAnsi="Arial" w:cs="Arial"/>
                <w:noProof/>
                <w:webHidden/>
              </w:rPr>
              <w:instrText xml:space="preserve"> PAGEREF _Toc72436518 \h </w:instrText>
            </w:r>
            <w:r w:rsidR="004C4AAE" w:rsidRPr="004C4AAE">
              <w:rPr>
                <w:rFonts w:ascii="Arial" w:hAnsi="Arial" w:cs="Arial"/>
                <w:noProof/>
                <w:webHidden/>
              </w:rPr>
            </w:r>
            <w:r w:rsidR="004C4AAE" w:rsidRPr="004C4AAE">
              <w:rPr>
                <w:rFonts w:ascii="Arial" w:hAnsi="Arial" w:cs="Arial"/>
                <w:noProof/>
                <w:webHidden/>
              </w:rPr>
              <w:fldChar w:fldCharType="separate"/>
            </w:r>
            <w:r w:rsidR="004E2942">
              <w:rPr>
                <w:rFonts w:ascii="Arial" w:hAnsi="Arial" w:cs="Arial"/>
                <w:noProof/>
                <w:webHidden/>
              </w:rPr>
              <w:t>19</w:t>
            </w:r>
            <w:r w:rsidR="004C4AAE" w:rsidRPr="004C4AAE">
              <w:rPr>
                <w:rFonts w:ascii="Arial" w:hAnsi="Arial" w:cs="Arial"/>
                <w:noProof/>
                <w:webHidden/>
              </w:rPr>
              <w:fldChar w:fldCharType="end"/>
            </w:r>
          </w:hyperlink>
        </w:p>
        <w:p w14:paraId="1898A964" w14:textId="77777777" w:rsidR="00782B65" w:rsidRPr="00AF6BFE" w:rsidRDefault="008550A6" w:rsidP="00AF6BFE">
          <w:pPr>
            <w:pStyle w:val="Spistreci1"/>
            <w:tabs>
              <w:tab w:val="right" w:leader="dot" w:pos="9053"/>
            </w:tabs>
            <w:spacing w:line="276" w:lineRule="auto"/>
            <w:jc w:val="both"/>
            <w:rPr>
              <w:rFonts w:ascii="Arial" w:hAnsi="Arial" w:cs="Arial"/>
              <w:sz w:val="22"/>
              <w:szCs w:val="22"/>
              <w:lang w:eastAsia="pl-PL"/>
            </w:rPr>
          </w:pPr>
          <w:r w:rsidRPr="00AF6BFE">
            <w:rPr>
              <w:rStyle w:val="czeindeksu"/>
              <w:rFonts w:ascii="Arial" w:hAnsi="Arial" w:cs="Arial"/>
              <w:sz w:val="22"/>
              <w:szCs w:val="22"/>
              <w:lang w:eastAsia="pl-PL"/>
            </w:rPr>
            <w:fldChar w:fldCharType="end"/>
          </w:r>
        </w:p>
      </w:sdtContent>
    </w:sdt>
    <w:p w14:paraId="33A72B6F" w14:textId="77777777" w:rsidR="00782B65" w:rsidRPr="00AF6BFE" w:rsidRDefault="00782B65" w:rsidP="00AF6BFE">
      <w:pPr>
        <w:spacing w:line="276" w:lineRule="auto"/>
        <w:jc w:val="both"/>
        <w:rPr>
          <w:rFonts w:ascii="Arial" w:hAnsi="Arial" w:cs="Arial"/>
          <w:b/>
          <w:bCs/>
          <w:sz w:val="22"/>
          <w:szCs w:val="22"/>
          <w:lang w:eastAsia="pl-PL"/>
        </w:rPr>
      </w:pPr>
    </w:p>
    <w:p w14:paraId="2F3A0D74" w14:textId="77777777" w:rsidR="00782B65" w:rsidRPr="00AF6BFE" w:rsidRDefault="00782B65" w:rsidP="00AF6BFE">
      <w:pPr>
        <w:spacing w:before="120" w:after="120" w:line="276" w:lineRule="auto"/>
        <w:ind w:firstLine="708"/>
        <w:contextualSpacing/>
        <w:jc w:val="both"/>
        <w:rPr>
          <w:rFonts w:ascii="Arial" w:hAnsi="Arial" w:cs="Arial"/>
          <w:b/>
          <w:sz w:val="22"/>
          <w:szCs w:val="22"/>
        </w:rPr>
      </w:pPr>
    </w:p>
    <w:p w14:paraId="6122E398" w14:textId="77777777" w:rsidR="00782B65" w:rsidRPr="00AF6BFE" w:rsidRDefault="008550A6" w:rsidP="00AF6BFE">
      <w:pPr>
        <w:pStyle w:val="Nagwek1"/>
        <w:numPr>
          <w:ilvl w:val="0"/>
          <w:numId w:val="64"/>
        </w:numPr>
        <w:spacing w:line="276" w:lineRule="auto"/>
        <w:jc w:val="both"/>
      </w:pPr>
      <w:bookmarkStart w:id="1" w:name="_Toc72436490"/>
      <w:r w:rsidRPr="00AF6BFE">
        <w:t>Zamawiający.</w:t>
      </w:r>
      <w:bookmarkEnd w:id="1"/>
    </w:p>
    <w:p w14:paraId="128230DD" w14:textId="77777777" w:rsidR="00782B65" w:rsidRPr="00AF6BFE" w:rsidRDefault="008550A6" w:rsidP="00AF6BFE">
      <w:pPr>
        <w:shd w:val="clear" w:color="auto" w:fill="FFFFFF"/>
        <w:tabs>
          <w:tab w:val="left" w:pos="398"/>
        </w:tabs>
        <w:spacing w:before="120" w:after="120" w:line="276" w:lineRule="auto"/>
        <w:contextualSpacing/>
        <w:jc w:val="both"/>
        <w:rPr>
          <w:rFonts w:ascii="Arial" w:hAnsi="Arial" w:cs="Arial"/>
          <w:sz w:val="22"/>
          <w:szCs w:val="22"/>
        </w:rPr>
      </w:pPr>
      <w:r w:rsidRPr="00AF6BFE">
        <w:rPr>
          <w:rFonts w:ascii="Arial" w:hAnsi="Arial" w:cs="Arial"/>
          <w:sz w:val="22"/>
          <w:szCs w:val="22"/>
        </w:rPr>
        <w:t xml:space="preserve">"Ciepłownia Łańcut" Spółka z ograniczoną odpowiedzialnością z siedzibą w Łańcucie przy ul.  Polna 2a, Kapitał zakładowy: 5.650.000,00 zł w całości wpłacony; NIP815-15-49-461; REGON690677685; e-mail: </w:t>
      </w:r>
      <w:hyperlink r:id="rId7">
        <w:r w:rsidRPr="00AF6BFE">
          <w:rPr>
            <w:rStyle w:val="czeinternetowe"/>
            <w:rFonts w:ascii="Arial" w:hAnsi="Arial" w:cs="Arial"/>
            <w:sz w:val="22"/>
            <w:szCs w:val="22"/>
          </w:rPr>
          <w:t>cieplo@pro.onet.pl</w:t>
        </w:r>
      </w:hyperlink>
      <w:r w:rsidRPr="00AF6BFE">
        <w:rPr>
          <w:rFonts w:ascii="Arial" w:hAnsi="Arial" w:cs="Arial"/>
          <w:sz w:val="22"/>
          <w:szCs w:val="22"/>
        </w:rPr>
        <w:t>,</w:t>
      </w:r>
    </w:p>
    <w:p w14:paraId="27993E51" w14:textId="77777777" w:rsidR="00782B65" w:rsidRPr="00AF6BFE" w:rsidRDefault="00782B65" w:rsidP="00AF6BFE">
      <w:pPr>
        <w:shd w:val="clear" w:color="auto" w:fill="FFFFFF"/>
        <w:tabs>
          <w:tab w:val="left" w:pos="398"/>
        </w:tabs>
        <w:spacing w:before="120" w:after="120" w:line="276" w:lineRule="auto"/>
        <w:contextualSpacing/>
        <w:jc w:val="both"/>
        <w:rPr>
          <w:rFonts w:ascii="Arial" w:hAnsi="Arial" w:cs="Arial"/>
          <w:sz w:val="22"/>
          <w:szCs w:val="22"/>
        </w:rPr>
      </w:pPr>
    </w:p>
    <w:p w14:paraId="3CF86D76" w14:textId="77777777" w:rsidR="00782B65" w:rsidRPr="00AF6BFE" w:rsidRDefault="008550A6" w:rsidP="00AF6BFE">
      <w:pPr>
        <w:pStyle w:val="Nagwek1"/>
        <w:numPr>
          <w:ilvl w:val="0"/>
          <w:numId w:val="64"/>
        </w:numPr>
        <w:spacing w:line="276" w:lineRule="auto"/>
        <w:jc w:val="both"/>
      </w:pPr>
      <w:bookmarkStart w:id="2" w:name="_Toc72436491"/>
      <w:r w:rsidRPr="00AF6BFE">
        <w:t>Tryb udzielenia zamówienia.</w:t>
      </w:r>
      <w:bookmarkEnd w:id="2"/>
    </w:p>
    <w:p w14:paraId="218C1F03" w14:textId="77777777" w:rsidR="00782B65" w:rsidRPr="00AF6BFE" w:rsidRDefault="008550A6" w:rsidP="00AF6BFE">
      <w:pPr>
        <w:shd w:val="clear" w:color="auto" w:fill="FFFFFF"/>
        <w:tabs>
          <w:tab w:val="left" w:pos="398"/>
        </w:tabs>
        <w:spacing w:before="120" w:after="120" w:line="276" w:lineRule="auto"/>
        <w:contextualSpacing/>
        <w:jc w:val="both"/>
        <w:rPr>
          <w:rFonts w:ascii="Arial" w:hAnsi="Arial" w:cs="Arial"/>
          <w:sz w:val="22"/>
          <w:szCs w:val="22"/>
        </w:rPr>
      </w:pPr>
      <w:r w:rsidRPr="00AF6BFE">
        <w:rPr>
          <w:rFonts w:ascii="Arial" w:hAnsi="Arial" w:cs="Arial"/>
          <w:sz w:val="22"/>
          <w:szCs w:val="22"/>
        </w:rPr>
        <w:t xml:space="preserve">Postępowanie o udzielenie zamówienia prowadzone jest w trybie przetargu nieograniczonego, na zasadach określonych w Regulaminie udzielania przez „Ciepłownię Łańcut” Sp. z o.o. zamówień na dostawy, usługi, i roboty budowlane służące działalności sektorowej, zwane dalej („Regulamin”). Do niniejszego postepowania nie mają zastosowania przepisy ustawy Prawo Zamówień Publicznych . Zastosowanie mają przepisy ustawy Kodeks Cywilny. </w:t>
      </w:r>
    </w:p>
    <w:p w14:paraId="178E7316" w14:textId="77777777" w:rsidR="00782B65" w:rsidRPr="00AF6BFE" w:rsidRDefault="008550A6" w:rsidP="00AF6BFE">
      <w:pPr>
        <w:pStyle w:val="Nagwek1"/>
        <w:numPr>
          <w:ilvl w:val="0"/>
          <w:numId w:val="64"/>
        </w:numPr>
        <w:spacing w:line="276" w:lineRule="auto"/>
        <w:jc w:val="both"/>
      </w:pPr>
      <w:bookmarkStart w:id="3" w:name="_Toc72436492"/>
      <w:r w:rsidRPr="00AF6BFE">
        <w:t>Informacje o zamówieniu.</w:t>
      </w:r>
      <w:bookmarkEnd w:id="3"/>
      <w:r w:rsidRPr="00AF6BFE">
        <w:t xml:space="preserve"> </w:t>
      </w:r>
    </w:p>
    <w:p w14:paraId="4EE1C0EC" w14:textId="77777777" w:rsidR="00782B65" w:rsidRPr="00AF6BFE" w:rsidRDefault="008550A6" w:rsidP="00AF6BFE">
      <w:pPr>
        <w:spacing w:line="276" w:lineRule="auto"/>
        <w:ind w:right="20"/>
        <w:jc w:val="both"/>
        <w:rPr>
          <w:rFonts w:ascii="Arial" w:eastAsia="Arial" w:hAnsi="Arial" w:cs="Arial"/>
          <w:sz w:val="22"/>
          <w:szCs w:val="22"/>
        </w:rPr>
      </w:pPr>
      <w:r w:rsidRPr="00AF6BFE">
        <w:rPr>
          <w:rFonts w:ascii="Arial" w:eastAsia="Arial" w:hAnsi="Arial" w:cs="Arial"/>
          <w:sz w:val="22"/>
          <w:szCs w:val="22"/>
        </w:rPr>
        <w:t xml:space="preserve">Rodzaj zamówienia : roboty budowlane </w:t>
      </w:r>
    </w:p>
    <w:p w14:paraId="45B304D6" w14:textId="77777777" w:rsidR="00782B65" w:rsidRPr="00AF6BFE" w:rsidRDefault="008550A6" w:rsidP="00AF6BFE">
      <w:pPr>
        <w:shd w:val="clear" w:color="auto" w:fill="FFFFFF"/>
        <w:tabs>
          <w:tab w:val="left" w:pos="398"/>
        </w:tabs>
        <w:spacing w:before="120" w:after="120" w:line="276" w:lineRule="auto"/>
        <w:contextualSpacing/>
        <w:jc w:val="both"/>
        <w:rPr>
          <w:rFonts w:ascii="Arial" w:hAnsi="Arial" w:cs="Arial"/>
          <w:color w:val="FF0000"/>
          <w:sz w:val="22"/>
          <w:szCs w:val="22"/>
        </w:rPr>
      </w:pPr>
      <w:bookmarkStart w:id="4" w:name="page2"/>
      <w:bookmarkEnd w:id="4"/>
      <w:r w:rsidRPr="00AF6BFE">
        <w:rPr>
          <w:rFonts w:ascii="Arial" w:hAnsi="Arial" w:cs="Arial"/>
          <w:sz w:val="22"/>
          <w:szCs w:val="22"/>
        </w:rPr>
        <w:t>Nazwa zamówienia: „Budowa źródła kogeneracyjnego w Ciepłowni Łańcut Sp. z o.o.”</w:t>
      </w:r>
    </w:p>
    <w:p w14:paraId="7FCD5D2E" w14:textId="0A12E131" w:rsidR="00782B65" w:rsidRPr="00637ACE" w:rsidRDefault="008550A6" w:rsidP="00AF6BFE">
      <w:pPr>
        <w:spacing w:line="276" w:lineRule="auto"/>
        <w:jc w:val="both"/>
        <w:rPr>
          <w:rFonts w:ascii="Arial" w:hAnsi="Arial" w:cs="Arial"/>
          <w:color w:val="auto"/>
          <w:sz w:val="22"/>
          <w:szCs w:val="22"/>
        </w:rPr>
      </w:pPr>
      <w:r w:rsidRPr="00637ACE">
        <w:rPr>
          <w:rFonts w:ascii="Arial" w:hAnsi="Arial" w:cs="Arial"/>
          <w:color w:val="auto"/>
          <w:sz w:val="22"/>
          <w:szCs w:val="22"/>
        </w:rPr>
        <w:t>Lokalizacja: Działka  nr 167</w:t>
      </w:r>
      <w:r w:rsidR="00637ACE" w:rsidRPr="00637ACE">
        <w:rPr>
          <w:rFonts w:ascii="Arial" w:hAnsi="Arial" w:cs="Arial"/>
          <w:color w:val="auto"/>
          <w:sz w:val="22"/>
          <w:szCs w:val="22"/>
        </w:rPr>
        <w:t>1</w:t>
      </w:r>
      <w:r w:rsidRPr="00637ACE">
        <w:rPr>
          <w:rFonts w:ascii="Arial" w:hAnsi="Arial" w:cs="Arial"/>
          <w:color w:val="auto"/>
          <w:sz w:val="22"/>
          <w:szCs w:val="22"/>
        </w:rPr>
        <w:t>/15 w mieście Łańcut. Na działce tej zlokalizowana jest aktualnie kotłownia węglowa.</w:t>
      </w:r>
    </w:p>
    <w:p w14:paraId="047CACF1" w14:textId="3EB3DA35" w:rsidR="00782B65" w:rsidRPr="00AF6BFE" w:rsidRDefault="008550A6" w:rsidP="00AF6BFE">
      <w:pPr>
        <w:spacing w:line="276" w:lineRule="auto"/>
        <w:ind w:right="440"/>
        <w:jc w:val="both"/>
        <w:rPr>
          <w:rFonts w:ascii="Arial" w:eastAsia="Arial" w:hAnsi="Arial" w:cs="Arial"/>
          <w:b/>
          <w:bCs/>
          <w:sz w:val="22"/>
          <w:szCs w:val="22"/>
        </w:rPr>
      </w:pPr>
      <w:r w:rsidRPr="00AF6BFE">
        <w:rPr>
          <w:rFonts w:ascii="Arial" w:eastAsia="Arial" w:hAnsi="Arial" w:cs="Arial"/>
          <w:sz w:val="22"/>
          <w:szCs w:val="22"/>
        </w:rPr>
        <w:t xml:space="preserve">Finansowanie zamówienia: Zamawiający </w:t>
      </w:r>
      <w:r w:rsidR="00650560">
        <w:rPr>
          <w:rFonts w:ascii="Arial" w:eastAsia="Arial" w:hAnsi="Arial" w:cs="Arial"/>
          <w:sz w:val="22"/>
          <w:szCs w:val="22"/>
        </w:rPr>
        <w:t>ubiega się o środki na r</w:t>
      </w:r>
      <w:r w:rsidRPr="00AF6BFE">
        <w:rPr>
          <w:rFonts w:ascii="Arial" w:eastAsia="Arial" w:hAnsi="Arial" w:cs="Arial"/>
          <w:sz w:val="22"/>
          <w:szCs w:val="22"/>
        </w:rPr>
        <w:t xml:space="preserve">ealizację zamówienia </w:t>
      </w:r>
      <w:r w:rsidR="00650560">
        <w:rPr>
          <w:rFonts w:ascii="Arial" w:eastAsia="Arial" w:hAnsi="Arial" w:cs="Arial"/>
          <w:sz w:val="22"/>
          <w:szCs w:val="22"/>
        </w:rPr>
        <w:t>w</w:t>
      </w:r>
      <w:r w:rsidRPr="00AF6BFE">
        <w:rPr>
          <w:rFonts w:ascii="Arial" w:eastAsia="Arial" w:hAnsi="Arial" w:cs="Arial"/>
          <w:sz w:val="22"/>
          <w:szCs w:val="22"/>
        </w:rPr>
        <w:t xml:space="preserve"> Narodow</w:t>
      </w:r>
      <w:r w:rsidR="00650560">
        <w:rPr>
          <w:rFonts w:ascii="Arial" w:eastAsia="Arial" w:hAnsi="Arial" w:cs="Arial"/>
          <w:sz w:val="22"/>
          <w:szCs w:val="22"/>
        </w:rPr>
        <w:t>ym</w:t>
      </w:r>
      <w:r w:rsidRPr="00AF6BFE">
        <w:rPr>
          <w:rFonts w:ascii="Arial" w:eastAsia="Arial" w:hAnsi="Arial" w:cs="Arial"/>
          <w:sz w:val="22"/>
          <w:szCs w:val="22"/>
        </w:rPr>
        <w:t xml:space="preserve"> Funduszu Ochrony Środowiska i Gospodarki Wodnej z programu Ciepłownictwo Powiatowe. </w:t>
      </w:r>
    </w:p>
    <w:p w14:paraId="3E035D83" w14:textId="77777777" w:rsidR="00782B65" w:rsidRPr="00AF6BFE" w:rsidRDefault="008550A6" w:rsidP="00AF6BFE">
      <w:pPr>
        <w:pStyle w:val="Nagwek1"/>
        <w:numPr>
          <w:ilvl w:val="0"/>
          <w:numId w:val="64"/>
        </w:numPr>
        <w:spacing w:line="276" w:lineRule="auto"/>
        <w:jc w:val="both"/>
      </w:pPr>
      <w:bookmarkStart w:id="5" w:name="_Toc72436493"/>
      <w:r w:rsidRPr="00AF6BFE">
        <w:t>Ogłoszenie przetargu nieograniczonego.</w:t>
      </w:r>
      <w:bookmarkEnd w:id="5"/>
    </w:p>
    <w:p w14:paraId="22273AC4" w14:textId="44968864" w:rsidR="00782B65" w:rsidRPr="006015A3" w:rsidRDefault="008550A6" w:rsidP="00AF6BFE">
      <w:pPr>
        <w:spacing w:line="276" w:lineRule="auto"/>
        <w:jc w:val="both"/>
        <w:rPr>
          <w:rFonts w:ascii="Arial" w:eastAsia="Arial" w:hAnsi="Arial" w:cs="Arial"/>
          <w:color w:val="0070C0"/>
          <w:sz w:val="22"/>
          <w:szCs w:val="22"/>
        </w:rPr>
      </w:pPr>
      <w:r w:rsidRPr="00AF6BFE">
        <w:rPr>
          <w:rFonts w:ascii="Arial" w:eastAsia="Arial" w:hAnsi="Arial" w:cs="Arial"/>
          <w:sz w:val="22"/>
          <w:szCs w:val="22"/>
        </w:rPr>
        <w:t xml:space="preserve">Ogłoszenie o zamówieniu  umieszczono w dniu </w:t>
      </w:r>
      <w:r w:rsidR="00FD7F3F">
        <w:rPr>
          <w:rFonts w:ascii="Arial" w:eastAsia="Arial" w:hAnsi="Arial" w:cs="Arial"/>
          <w:sz w:val="22"/>
          <w:szCs w:val="22"/>
        </w:rPr>
        <w:t>28</w:t>
      </w:r>
      <w:r w:rsidRPr="00AF6BFE">
        <w:rPr>
          <w:rFonts w:ascii="Arial" w:eastAsia="Arial" w:hAnsi="Arial" w:cs="Arial"/>
          <w:sz w:val="22"/>
          <w:szCs w:val="22"/>
        </w:rPr>
        <w:t xml:space="preserve">/05/2021  na stronie internetowej   Zamawiającego pod adresem </w:t>
      </w:r>
      <w:hyperlink r:id="rId8" w:history="1">
        <w:r w:rsidR="006015A3" w:rsidRPr="006015A3">
          <w:rPr>
            <w:rStyle w:val="Hipercze"/>
            <w:rFonts w:ascii="Arial" w:eastAsia="Arial" w:hAnsi="Arial" w:cs="Arial"/>
            <w:color w:val="0070C0"/>
            <w:sz w:val="22"/>
            <w:szCs w:val="22"/>
          </w:rPr>
          <w:t>https://cieplo</w:t>
        </w:r>
      </w:hyperlink>
      <w:r w:rsidR="006015A3" w:rsidRPr="006015A3">
        <w:rPr>
          <w:rStyle w:val="czeinternetowe"/>
          <w:rFonts w:ascii="Arial" w:eastAsia="Arial" w:hAnsi="Arial" w:cs="Arial"/>
          <w:color w:val="0070C0"/>
          <w:sz w:val="22"/>
          <w:szCs w:val="22"/>
        </w:rPr>
        <w:t>.lancut.biuletyn.net</w:t>
      </w:r>
    </w:p>
    <w:p w14:paraId="56063251" w14:textId="77777777" w:rsidR="00782B65" w:rsidRPr="00AF6BFE" w:rsidRDefault="00782B65" w:rsidP="00AF6BFE">
      <w:pPr>
        <w:spacing w:line="276" w:lineRule="auto"/>
        <w:ind w:right="440"/>
        <w:jc w:val="both"/>
        <w:rPr>
          <w:rFonts w:ascii="Arial" w:eastAsia="Arial" w:hAnsi="Arial" w:cs="Arial"/>
          <w:sz w:val="22"/>
          <w:szCs w:val="22"/>
        </w:rPr>
      </w:pPr>
    </w:p>
    <w:p w14:paraId="46C52158" w14:textId="7E561DB8" w:rsidR="00782B65" w:rsidRPr="00AF6BFE" w:rsidRDefault="008550A6" w:rsidP="00AF6BFE">
      <w:pPr>
        <w:spacing w:line="276" w:lineRule="auto"/>
        <w:ind w:right="440"/>
        <w:jc w:val="both"/>
        <w:rPr>
          <w:rFonts w:ascii="Arial" w:eastAsia="Arial" w:hAnsi="Arial" w:cs="Arial"/>
          <w:sz w:val="22"/>
          <w:szCs w:val="22"/>
        </w:rPr>
      </w:pPr>
      <w:r w:rsidRPr="00AF6BFE">
        <w:rPr>
          <w:rFonts w:ascii="Arial" w:eastAsia="Arial" w:hAnsi="Arial" w:cs="Arial"/>
          <w:sz w:val="22"/>
          <w:szCs w:val="22"/>
        </w:rPr>
        <w:t xml:space="preserve">Numer sprawy nadany przez Zamawiającego: </w:t>
      </w:r>
      <w:r w:rsidR="006015A3">
        <w:rPr>
          <w:rFonts w:ascii="Arial" w:eastAsia="Arial" w:hAnsi="Arial" w:cs="Arial"/>
          <w:sz w:val="22"/>
          <w:szCs w:val="22"/>
        </w:rPr>
        <w:t>1/Kogeneracja/2021</w:t>
      </w:r>
    </w:p>
    <w:p w14:paraId="139D1798" w14:textId="77777777" w:rsidR="00782B65" w:rsidRPr="00AF6BFE" w:rsidRDefault="00782B65" w:rsidP="00AF6BFE">
      <w:pPr>
        <w:spacing w:line="276" w:lineRule="auto"/>
        <w:ind w:right="440"/>
        <w:jc w:val="both"/>
        <w:rPr>
          <w:rFonts w:ascii="Arial" w:eastAsia="Arial" w:hAnsi="Arial" w:cs="Arial"/>
          <w:sz w:val="22"/>
          <w:szCs w:val="22"/>
        </w:rPr>
      </w:pPr>
    </w:p>
    <w:p w14:paraId="0C9EE7E8" w14:textId="77777777" w:rsidR="00782B65" w:rsidRPr="00E60531" w:rsidRDefault="008550A6" w:rsidP="00AF6BFE">
      <w:pPr>
        <w:spacing w:line="276" w:lineRule="auto"/>
        <w:ind w:right="440"/>
        <w:jc w:val="both"/>
        <w:rPr>
          <w:rFonts w:ascii="Arial" w:eastAsia="Arial" w:hAnsi="Arial" w:cs="Arial"/>
          <w:sz w:val="22"/>
          <w:szCs w:val="22"/>
          <w:highlight w:val="green"/>
        </w:rPr>
      </w:pPr>
      <w:r w:rsidRPr="00AF6BFE">
        <w:rPr>
          <w:rFonts w:ascii="Arial" w:eastAsia="Arial" w:hAnsi="Arial" w:cs="Arial"/>
          <w:sz w:val="22"/>
          <w:szCs w:val="22"/>
        </w:rPr>
        <w:t xml:space="preserve">Termin składania ofert: </w:t>
      </w:r>
      <w:r w:rsidR="00FD7F3F" w:rsidRPr="00E60531">
        <w:rPr>
          <w:rFonts w:ascii="Arial" w:eastAsia="Arial" w:hAnsi="Arial" w:cs="Arial"/>
          <w:sz w:val="22"/>
          <w:szCs w:val="22"/>
          <w:highlight w:val="green"/>
        </w:rPr>
        <w:t>02.</w:t>
      </w:r>
      <w:r w:rsidRPr="00E60531">
        <w:rPr>
          <w:rFonts w:ascii="Arial" w:eastAsia="Arial" w:hAnsi="Arial" w:cs="Arial"/>
          <w:sz w:val="22"/>
          <w:szCs w:val="22"/>
          <w:highlight w:val="green"/>
        </w:rPr>
        <w:t>/07/2021 r. do godz. 10.00</w:t>
      </w:r>
    </w:p>
    <w:p w14:paraId="47335FE9" w14:textId="77777777" w:rsidR="00782B65" w:rsidRPr="00E60531" w:rsidRDefault="00782B65" w:rsidP="00AF6BFE">
      <w:pPr>
        <w:spacing w:line="276" w:lineRule="auto"/>
        <w:ind w:right="440"/>
        <w:jc w:val="both"/>
        <w:rPr>
          <w:rFonts w:ascii="Arial" w:eastAsia="Arial" w:hAnsi="Arial" w:cs="Arial"/>
          <w:sz w:val="22"/>
          <w:szCs w:val="22"/>
          <w:highlight w:val="green"/>
        </w:rPr>
      </w:pPr>
    </w:p>
    <w:p w14:paraId="18F34311" w14:textId="77777777" w:rsidR="00782B65" w:rsidRPr="00AF6BFE" w:rsidRDefault="008550A6" w:rsidP="00AF6BFE">
      <w:pPr>
        <w:spacing w:line="276" w:lineRule="auto"/>
        <w:ind w:right="440"/>
        <w:jc w:val="both"/>
        <w:rPr>
          <w:rFonts w:ascii="Arial" w:eastAsia="Arial" w:hAnsi="Arial" w:cs="Arial"/>
          <w:sz w:val="22"/>
          <w:szCs w:val="22"/>
        </w:rPr>
      </w:pPr>
      <w:r w:rsidRPr="00E60531">
        <w:rPr>
          <w:rFonts w:ascii="Arial" w:eastAsia="Arial" w:hAnsi="Arial" w:cs="Arial"/>
          <w:sz w:val="22"/>
          <w:szCs w:val="22"/>
          <w:highlight w:val="green"/>
        </w:rPr>
        <w:t xml:space="preserve">Termin otwarcia ofert: </w:t>
      </w:r>
      <w:r w:rsidR="00E60531" w:rsidRPr="00E60531">
        <w:rPr>
          <w:rFonts w:ascii="Arial" w:eastAsia="Arial" w:hAnsi="Arial" w:cs="Arial"/>
          <w:sz w:val="22"/>
          <w:szCs w:val="22"/>
          <w:highlight w:val="green"/>
        </w:rPr>
        <w:t>02/0</w:t>
      </w:r>
      <w:r w:rsidRPr="00E60531">
        <w:rPr>
          <w:rFonts w:ascii="Arial" w:eastAsia="Arial" w:hAnsi="Arial" w:cs="Arial"/>
          <w:sz w:val="22"/>
          <w:szCs w:val="22"/>
          <w:highlight w:val="green"/>
        </w:rPr>
        <w:t>7/2021 r. godz. 1</w:t>
      </w:r>
      <w:r w:rsidR="00FD7F3F" w:rsidRPr="00E60531">
        <w:rPr>
          <w:rFonts w:ascii="Arial" w:eastAsia="Arial" w:hAnsi="Arial" w:cs="Arial"/>
          <w:sz w:val="22"/>
          <w:szCs w:val="22"/>
          <w:highlight w:val="green"/>
        </w:rPr>
        <w:t>0.30</w:t>
      </w:r>
      <w:r w:rsidR="00FD7F3F" w:rsidRPr="00E60531">
        <w:rPr>
          <w:rFonts w:ascii="Arial" w:eastAsia="Arial" w:hAnsi="Arial" w:cs="Arial"/>
          <w:sz w:val="22"/>
          <w:szCs w:val="22"/>
        </w:rPr>
        <w:t xml:space="preserve"> </w:t>
      </w:r>
    </w:p>
    <w:p w14:paraId="47609959" w14:textId="77777777" w:rsidR="00782B65" w:rsidRPr="00AF6BFE" w:rsidRDefault="00782B65" w:rsidP="00AF6BFE">
      <w:pPr>
        <w:shd w:val="clear" w:color="auto" w:fill="FFFFFF"/>
        <w:tabs>
          <w:tab w:val="left" w:pos="398"/>
        </w:tabs>
        <w:spacing w:before="120" w:after="120" w:line="276" w:lineRule="auto"/>
        <w:contextualSpacing/>
        <w:jc w:val="both"/>
        <w:rPr>
          <w:rFonts w:ascii="Arial" w:eastAsia="Arial" w:hAnsi="Arial" w:cs="Arial"/>
          <w:sz w:val="22"/>
          <w:szCs w:val="22"/>
        </w:rPr>
      </w:pPr>
    </w:p>
    <w:p w14:paraId="5FE7D1AF" w14:textId="77777777" w:rsidR="00782B65" w:rsidRPr="00AF6BFE" w:rsidRDefault="008550A6" w:rsidP="00AF6BFE">
      <w:pPr>
        <w:pStyle w:val="Nagwek1"/>
        <w:numPr>
          <w:ilvl w:val="0"/>
          <w:numId w:val="64"/>
        </w:numPr>
        <w:spacing w:line="276" w:lineRule="auto"/>
        <w:jc w:val="both"/>
      </w:pPr>
      <w:bookmarkStart w:id="6" w:name="_Toc72436494"/>
      <w:r w:rsidRPr="00AF6BFE">
        <w:t>Opis przedmiotu zamówienia.</w:t>
      </w:r>
      <w:bookmarkEnd w:id="6"/>
    </w:p>
    <w:p w14:paraId="5B64050F" w14:textId="77777777" w:rsidR="00782B65" w:rsidRPr="00AF6BFE" w:rsidRDefault="008550A6" w:rsidP="00AF6BFE">
      <w:pPr>
        <w:numPr>
          <w:ilvl w:val="1"/>
          <w:numId w:val="2"/>
        </w:numPr>
        <w:spacing w:line="276" w:lineRule="auto"/>
        <w:jc w:val="both"/>
        <w:rPr>
          <w:rFonts w:ascii="Arial" w:hAnsi="Arial" w:cs="Arial"/>
          <w:sz w:val="22"/>
          <w:szCs w:val="22"/>
        </w:rPr>
      </w:pPr>
      <w:r w:rsidRPr="00AF6BFE">
        <w:rPr>
          <w:rFonts w:ascii="Arial" w:hAnsi="Arial" w:cs="Arial"/>
          <w:b/>
          <w:sz w:val="22"/>
          <w:szCs w:val="22"/>
        </w:rPr>
        <w:t xml:space="preserve">Przedmiotem zamówienia jest: </w:t>
      </w:r>
      <w:r w:rsidRPr="00AF6BFE">
        <w:rPr>
          <w:rFonts w:ascii="Arial" w:hAnsi="Arial" w:cs="Arial"/>
          <w:sz w:val="22"/>
          <w:szCs w:val="22"/>
        </w:rPr>
        <w:t>Budowa</w:t>
      </w:r>
      <w:r w:rsidRPr="00AF6BFE">
        <w:rPr>
          <w:rFonts w:ascii="Arial" w:hAnsi="Arial" w:cs="Arial"/>
          <w:b/>
          <w:sz w:val="22"/>
          <w:szCs w:val="22"/>
        </w:rPr>
        <w:t xml:space="preserve"> </w:t>
      </w:r>
      <w:r w:rsidRPr="00AF6BFE">
        <w:rPr>
          <w:rFonts w:ascii="Arial" w:hAnsi="Arial" w:cs="Arial"/>
          <w:sz w:val="22"/>
          <w:szCs w:val="22"/>
        </w:rPr>
        <w:t>układu wysokosprawnej</w:t>
      </w:r>
      <w:r w:rsidRPr="00AF6BFE">
        <w:rPr>
          <w:rFonts w:ascii="Arial" w:hAnsi="Arial" w:cs="Arial"/>
          <w:b/>
          <w:sz w:val="22"/>
          <w:szCs w:val="22"/>
        </w:rPr>
        <w:t xml:space="preserve"> </w:t>
      </w:r>
      <w:r w:rsidRPr="00AF6BFE">
        <w:rPr>
          <w:rFonts w:ascii="Arial" w:hAnsi="Arial" w:cs="Arial"/>
          <w:sz w:val="22"/>
          <w:szCs w:val="22"/>
        </w:rPr>
        <w:t xml:space="preserve">kogeneracji składającego się z  jednego agregatu kogeneracyjnego w zabudowie kontenerowej, którego moc elektryczna do 800 kW (w związku z wydanymi warunkami przyłączenia) a moc cieplna </w:t>
      </w:r>
      <w:r w:rsidR="00B64578">
        <w:rPr>
          <w:rFonts w:ascii="Arial" w:hAnsi="Arial" w:cs="Arial"/>
          <w:sz w:val="22"/>
          <w:szCs w:val="22"/>
        </w:rPr>
        <w:t xml:space="preserve">co najmniej </w:t>
      </w:r>
      <w:r w:rsidRPr="00AF6BFE">
        <w:rPr>
          <w:rFonts w:ascii="Arial" w:hAnsi="Arial" w:cs="Arial"/>
          <w:sz w:val="22"/>
          <w:szCs w:val="22"/>
        </w:rPr>
        <w:t xml:space="preserve"> 8</w:t>
      </w:r>
      <w:r w:rsidR="00A3606D">
        <w:rPr>
          <w:rFonts w:ascii="Arial" w:hAnsi="Arial" w:cs="Arial"/>
          <w:sz w:val="22"/>
          <w:szCs w:val="22"/>
        </w:rPr>
        <w:t>3</w:t>
      </w:r>
      <w:r w:rsidR="00B64578">
        <w:rPr>
          <w:rFonts w:ascii="Arial" w:hAnsi="Arial" w:cs="Arial"/>
          <w:sz w:val="22"/>
          <w:szCs w:val="22"/>
        </w:rPr>
        <w:t>0</w:t>
      </w:r>
      <w:r w:rsidRPr="00AF6BFE">
        <w:rPr>
          <w:rFonts w:ascii="Arial" w:hAnsi="Arial" w:cs="Arial"/>
          <w:sz w:val="22"/>
          <w:szCs w:val="22"/>
        </w:rPr>
        <w:t xml:space="preserve"> kW (dla temperatur wody 90/70 °C oraz temperatury schładzania spalin do </w:t>
      </w:r>
      <w:r w:rsidRPr="00AF6BFE">
        <w:rPr>
          <w:rFonts w:ascii="Arial" w:hAnsi="Arial" w:cs="Arial"/>
          <w:sz w:val="22"/>
          <w:szCs w:val="22"/>
        </w:rPr>
        <w:lastRenderedPageBreak/>
        <w:t>120 °C) oraz niezbędnej  infrastruktury technicznej;</w:t>
      </w:r>
    </w:p>
    <w:p w14:paraId="2722EC2A" w14:textId="77777777" w:rsidR="00782B65" w:rsidRPr="00AF6BFE" w:rsidRDefault="008550A6" w:rsidP="00AF6BFE">
      <w:pPr>
        <w:numPr>
          <w:ilvl w:val="1"/>
          <w:numId w:val="2"/>
        </w:numPr>
        <w:spacing w:line="276" w:lineRule="auto"/>
        <w:jc w:val="both"/>
        <w:rPr>
          <w:rFonts w:ascii="Arial" w:hAnsi="Arial" w:cs="Arial"/>
          <w:sz w:val="22"/>
          <w:szCs w:val="22"/>
        </w:rPr>
      </w:pPr>
      <w:r w:rsidRPr="00AF6BFE">
        <w:rPr>
          <w:rFonts w:ascii="Arial" w:hAnsi="Arial" w:cs="Arial"/>
          <w:sz w:val="22"/>
          <w:szCs w:val="22"/>
        </w:rPr>
        <w:t>Realizacja zadania obejmuje m.in. :</w:t>
      </w:r>
    </w:p>
    <w:p w14:paraId="01CAC753" w14:textId="77777777" w:rsidR="00782B65" w:rsidRPr="00AF6BFE" w:rsidRDefault="008550A6" w:rsidP="00AF6BFE">
      <w:pPr>
        <w:numPr>
          <w:ilvl w:val="2"/>
          <w:numId w:val="2"/>
        </w:numPr>
        <w:spacing w:line="276" w:lineRule="auto"/>
        <w:jc w:val="both"/>
        <w:rPr>
          <w:rFonts w:ascii="Arial" w:hAnsi="Arial" w:cs="Arial"/>
          <w:sz w:val="22"/>
          <w:szCs w:val="22"/>
        </w:rPr>
      </w:pPr>
      <w:r w:rsidRPr="00AF6BFE">
        <w:rPr>
          <w:rFonts w:ascii="Arial" w:hAnsi="Arial" w:cs="Arial"/>
          <w:sz w:val="22"/>
          <w:szCs w:val="22"/>
        </w:rPr>
        <w:t>wykonanie dokumentacji projektowej obejmującej:</w:t>
      </w:r>
    </w:p>
    <w:p w14:paraId="5B4D7A3E" w14:textId="77777777" w:rsidR="00782B65" w:rsidRPr="00AF6BFE" w:rsidRDefault="008550A6" w:rsidP="00AF6BFE">
      <w:pPr>
        <w:numPr>
          <w:ilvl w:val="4"/>
          <w:numId w:val="2"/>
        </w:numPr>
        <w:spacing w:line="276" w:lineRule="auto"/>
        <w:jc w:val="both"/>
        <w:rPr>
          <w:rFonts w:ascii="Arial" w:hAnsi="Arial" w:cs="Arial"/>
          <w:sz w:val="22"/>
          <w:szCs w:val="22"/>
        </w:rPr>
      </w:pPr>
      <w:r w:rsidRPr="00AF6BFE">
        <w:rPr>
          <w:rFonts w:ascii="Arial" w:hAnsi="Arial" w:cs="Arial"/>
          <w:sz w:val="22"/>
          <w:szCs w:val="22"/>
        </w:rPr>
        <w:t xml:space="preserve">projekt budowlany wraz z wnioskiem o wydanie  decyzji pozwolenie na budowę </w:t>
      </w:r>
    </w:p>
    <w:p w14:paraId="4657741E" w14:textId="77777777" w:rsidR="00782B65" w:rsidRPr="00AF6BFE" w:rsidRDefault="008550A6" w:rsidP="00AF6BFE">
      <w:pPr>
        <w:numPr>
          <w:ilvl w:val="4"/>
          <w:numId w:val="2"/>
        </w:numPr>
        <w:spacing w:line="276" w:lineRule="auto"/>
        <w:jc w:val="both"/>
        <w:rPr>
          <w:rFonts w:ascii="Arial" w:hAnsi="Arial" w:cs="Arial"/>
          <w:sz w:val="22"/>
          <w:szCs w:val="22"/>
        </w:rPr>
      </w:pPr>
      <w:r w:rsidRPr="00AF6BFE">
        <w:rPr>
          <w:rFonts w:ascii="Arial" w:hAnsi="Arial" w:cs="Arial"/>
          <w:sz w:val="22"/>
          <w:szCs w:val="22"/>
        </w:rPr>
        <w:t>projekt wykonawczy,</w:t>
      </w:r>
    </w:p>
    <w:p w14:paraId="240E7A57" w14:textId="77777777" w:rsidR="00782B65" w:rsidRPr="00AF6BFE" w:rsidRDefault="008550A6" w:rsidP="00AF6BFE">
      <w:pPr>
        <w:numPr>
          <w:ilvl w:val="4"/>
          <w:numId w:val="2"/>
        </w:numPr>
        <w:spacing w:line="276" w:lineRule="auto"/>
        <w:jc w:val="both"/>
        <w:rPr>
          <w:rFonts w:ascii="Arial" w:hAnsi="Arial" w:cs="Arial"/>
          <w:sz w:val="22"/>
          <w:szCs w:val="22"/>
        </w:rPr>
      </w:pPr>
      <w:r w:rsidRPr="00AF6BFE">
        <w:rPr>
          <w:rFonts w:ascii="Arial" w:hAnsi="Arial" w:cs="Arial"/>
          <w:sz w:val="22"/>
          <w:szCs w:val="22"/>
        </w:rPr>
        <w:t>dokumentację powykonawczą,</w:t>
      </w:r>
    </w:p>
    <w:p w14:paraId="5A783478" w14:textId="77777777" w:rsidR="00782B65" w:rsidRPr="00AF6BFE" w:rsidRDefault="008550A6" w:rsidP="00AF6BFE">
      <w:pPr>
        <w:numPr>
          <w:ilvl w:val="2"/>
          <w:numId w:val="2"/>
        </w:numPr>
        <w:spacing w:line="276" w:lineRule="auto"/>
        <w:jc w:val="both"/>
        <w:rPr>
          <w:rFonts w:ascii="Arial" w:hAnsi="Arial" w:cs="Arial"/>
          <w:sz w:val="22"/>
          <w:szCs w:val="22"/>
        </w:rPr>
      </w:pPr>
      <w:r w:rsidRPr="00AF6BFE">
        <w:rPr>
          <w:rFonts w:ascii="Arial" w:hAnsi="Arial" w:cs="Arial"/>
          <w:sz w:val="22"/>
          <w:szCs w:val="22"/>
        </w:rPr>
        <w:t>Wykonanie fundamentów do posadowienia Instalacji kogeneracyjnej w zabudowie        kontenerowej zawierającej: agregat kogeneracyjny wraz z pozostałymi instalacjami niezbędnymi do prawidłowego funkcjonowania, rozdzielnię SN i stację transformatorową SN;</w:t>
      </w:r>
    </w:p>
    <w:p w14:paraId="5081C9C4" w14:textId="77777777" w:rsidR="00782B65" w:rsidRPr="00AF6BFE" w:rsidRDefault="008550A6" w:rsidP="00AF6BFE">
      <w:pPr>
        <w:numPr>
          <w:ilvl w:val="2"/>
          <w:numId w:val="2"/>
        </w:numPr>
        <w:spacing w:line="276" w:lineRule="auto"/>
        <w:jc w:val="both"/>
        <w:rPr>
          <w:rFonts w:ascii="Arial" w:hAnsi="Arial" w:cs="Arial"/>
          <w:b/>
          <w:sz w:val="22"/>
          <w:szCs w:val="22"/>
        </w:rPr>
      </w:pPr>
      <w:r w:rsidRPr="00AF6BFE">
        <w:rPr>
          <w:rFonts w:ascii="Arial" w:hAnsi="Arial" w:cs="Arial"/>
          <w:sz w:val="22"/>
          <w:szCs w:val="22"/>
        </w:rPr>
        <w:t xml:space="preserve">dostawę i montaż kompletnej instalacji kogeneracyjnej z jednym agregatem </w:t>
      </w:r>
      <w:r w:rsidR="004513DC" w:rsidRPr="00AF6BFE">
        <w:rPr>
          <w:rFonts w:ascii="Arial" w:hAnsi="Arial" w:cs="Arial"/>
          <w:sz w:val="22"/>
          <w:szCs w:val="22"/>
        </w:rPr>
        <w:t xml:space="preserve"> </w:t>
      </w:r>
      <w:r w:rsidRPr="00AF6BFE">
        <w:rPr>
          <w:rFonts w:ascii="Arial" w:hAnsi="Arial" w:cs="Arial"/>
          <w:sz w:val="22"/>
          <w:szCs w:val="22"/>
        </w:rPr>
        <w:t xml:space="preserve">w kontenerze.  </w:t>
      </w:r>
    </w:p>
    <w:p w14:paraId="1E264CCE" w14:textId="77777777" w:rsidR="00782B65" w:rsidRPr="00AF6BFE" w:rsidRDefault="008550A6" w:rsidP="00AF6BFE">
      <w:pPr>
        <w:numPr>
          <w:ilvl w:val="2"/>
          <w:numId w:val="2"/>
        </w:numPr>
        <w:spacing w:line="276" w:lineRule="auto"/>
        <w:jc w:val="both"/>
        <w:rPr>
          <w:rFonts w:ascii="Arial" w:hAnsi="Arial" w:cs="Arial"/>
          <w:sz w:val="22"/>
          <w:szCs w:val="22"/>
        </w:rPr>
      </w:pPr>
      <w:r w:rsidRPr="00AF6BFE">
        <w:rPr>
          <w:rFonts w:ascii="Arial" w:hAnsi="Arial" w:cs="Arial"/>
          <w:sz w:val="22"/>
          <w:szCs w:val="22"/>
        </w:rPr>
        <w:t>budowę przyłączy oraz wyprowadzenia energii elektrycznej ;</w:t>
      </w:r>
    </w:p>
    <w:p w14:paraId="3E5D4431" w14:textId="77777777" w:rsidR="00782B65" w:rsidRPr="00AF6BFE" w:rsidRDefault="008550A6" w:rsidP="00AF6BFE">
      <w:pPr>
        <w:numPr>
          <w:ilvl w:val="2"/>
          <w:numId w:val="2"/>
        </w:numPr>
        <w:spacing w:line="276" w:lineRule="auto"/>
        <w:jc w:val="both"/>
        <w:rPr>
          <w:rFonts w:ascii="Arial" w:hAnsi="Arial" w:cs="Arial"/>
          <w:sz w:val="22"/>
          <w:szCs w:val="22"/>
        </w:rPr>
      </w:pPr>
      <w:r w:rsidRPr="00AF6BFE">
        <w:rPr>
          <w:rFonts w:ascii="Arial" w:hAnsi="Arial" w:cs="Arial"/>
          <w:sz w:val="22"/>
          <w:szCs w:val="22"/>
        </w:rPr>
        <w:t xml:space="preserve">obsługa geodezyjna w zakresie geodezyjnego wyznaczenia obiektów w terenie oraz </w:t>
      </w:r>
      <w:r w:rsidR="00E61352" w:rsidRPr="00AF6BFE">
        <w:rPr>
          <w:rFonts w:ascii="Arial" w:hAnsi="Arial" w:cs="Arial"/>
          <w:sz w:val="22"/>
          <w:szCs w:val="22"/>
        </w:rPr>
        <w:t xml:space="preserve">   </w:t>
      </w:r>
      <w:r w:rsidRPr="00AF6BFE">
        <w:rPr>
          <w:rFonts w:ascii="Arial" w:hAnsi="Arial" w:cs="Arial"/>
          <w:sz w:val="22"/>
          <w:szCs w:val="22"/>
        </w:rPr>
        <w:t>inwentaryzacji powykonawczej;</w:t>
      </w:r>
    </w:p>
    <w:p w14:paraId="1B0DDEF9" w14:textId="77777777" w:rsidR="00782B65" w:rsidRPr="00AF6BFE" w:rsidRDefault="008550A6" w:rsidP="00AF6BFE">
      <w:pPr>
        <w:numPr>
          <w:ilvl w:val="2"/>
          <w:numId w:val="2"/>
        </w:numPr>
        <w:spacing w:line="276" w:lineRule="auto"/>
        <w:jc w:val="both"/>
        <w:rPr>
          <w:rFonts w:ascii="Arial" w:hAnsi="Arial" w:cs="Arial"/>
          <w:sz w:val="22"/>
          <w:szCs w:val="22"/>
        </w:rPr>
      </w:pPr>
      <w:r w:rsidRPr="00AF6BFE">
        <w:rPr>
          <w:rFonts w:ascii="Arial" w:hAnsi="Arial" w:cs="Arial"/>
          <w:sz w:val="22"/>
          <w:szCs w:val="22"/>
        </w:rPr>
        <w:t>uporządkowanie terenu;</w:t>
      </w:r>
    </w:p>
    <w:p w14:paraId="7E2FC1C2"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7)</w:t>
      </w:r>
      <w:r w:rsidRPr="00AF6BFE">
        <w:rPr>
          <w:rFonts w:ascii="Arial" w:hAnsi="Arial" w:cs="Arial"/>
          <w:sz w:val="22"/>
          <w:szCs w:val="22"/>
        </w:rPr>
        <w:tab/>
        <w:t>uruchomienie, testy i rozruchy, instrukcje obsługi, szkolenie załogi wraz z uzyskaniem certyfikatu producenta w zakresie czynności działania i obsługi;</w:t>
      </w:r>
    </w:p>
    <w:p w14:paraId="09291E60"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8)         wymagane odbiory do uzyskania pozwolenia na użytkowanie instalacji;</w:t>
      </w:r>
    </w:p>
    <w:p w14:paraId="097EF5C3"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9)         uzyskanie decyzji pozwolenia na użytkowanie;</w:t>
      </w:r>
    </w:p>
    <w:p w14:paraId="66A6E5BF"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10)       utylizacja odpadów powstałych podczas prac;</w:t>
      </w:r>
    </w:p>
    <w:p w14:paraId="2BC8BB29"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11)       opracowanie instrukcji eksploatacji zgodnie z aktualnymi przepisami;</w:t>
      </w:r>
    </w:p>
    <w:p w14:paraId="4EC0E784" w14:textId="77777777" w:rsidR="00782B65" w:rsidRPr="00AF6BFE" w:rsidRDefault="008550A6" w:rsidP="00AF6BFE">
      <w:pPr>
        <w:spacing w:line="276" w:lineRule="auto"/>
        <w:ind w:left="709" w:hanging="709"/>
        <w:jc w:val="both"/>
        <w:rPr>
          <w:rFonts w:ascii="Arial" w:hAnsi="Arial" w:cs="Arial"/>
          <w:sz w:val="22"/>
          <w:szCs w:val="22"/>
        </w:rPr>
      </w:pPr>
      <w:r w:rsidRPr="00AF6BFE">
        <w:rPr>
          <w:rFonts w:ascii="Arial" w:hAnsi="Arial" w:cs="Arial"/>
          <w:sz w:val="22"/>
          <w:szCs w:val="22"/>
        </w:rPr>
        <w:t xml:space="preserve">12)     dobór i montaż układów pomiarowych spełniających wymagania rozporządzenia Ministra Energii z dnia 10 kwietnia 2017 r. w sprawie sposobu obliczania danych podanych we wniosku o wydanie świadectwa pochodzenia z kogeneracji oraz szczegółowego zakresu obowiązku potwierdzania danych dotyczących ilości energii elektrycznej wytworzonej   w wysokosprawnej kogeneracji (Dz.U. 2017 r. poz. 834), </w:t>
      </w:r>
      <w:r w:rsidR="004513DC" w:rsidRPr="00AF6BFE">
        <w:rPr>
          <w:rFonts w:ascii="Arial" w:hAnsi="Arial" w:cs="Arial"/>
          <w:sz w:val="22"/>
          <w:szCs w:val="22"/>
        </w:rPr>
        <w:t xml:space="preserve">       </w:t>
      </w:r>
      <w:r w:rsidRPr="00AF6BFE">
        <w:rPr>
          <w:rFonts w:ascii="Arial" w:hAnsi="Arial" w:cs="Arial"/>
          <w:sz w:val="22"/>
          <w:szCs w:val="22"/>
        </w:rPr>
        <w:t>w zakresie ilości, miejsca pomiarów   i klasy dokładności urządzeń pomiarowych.</w:t>
      </w:r>
    </w:p>
    <w:p w14:paraId="597E81B4" w14:textId="77777777" w:rsidR="00782B65" w:rsidRPr="00AF6BFE" w:rsidRDefault="008550A6" w:rsidP="00AF6BFE">
      <w:pPr>
        <w:numPr>
          <w:ilvl w:val="0"/>
          <w:numId w:val="40"/>
        </w:numPr>
        <w:spacing w:line="276" w:lineRule="auto"/>
        <w:ind w:hanging="720"/>
        <w:jc w:val="both"/>
        <w:rPr>
          <w:rFonts w:ascii="Arial" w:hAnsi="Arial" w:cs="Arial"/>
          <w:sz w:val="22"/>
          <w:szCs w:val="22"/>
        </w:rPr>
      </w:pPr>
      <w:r w:rsidRPr="00AF6BFE">
        <w:rPr>
          <w:rFonts w:ascii="Arial" w:hAnsi="Arial" w:cs="Arial"/>
          <w:sz w:val="22"/>
          <w:szCs w:val="22"/>
        </w:rPr>
        <w:t>Główne kody we Wspólnym Słowniku Zamówień CPV:</w:t>
      </w:r>
    </w:p>
    <w:p w14:paraId="6542AC8E" w14:textId="77777777" w:rsidR="00E61352" w:rsidRPr="00AF6BFE" w:rsidRDefault="00E61352" w:rsidP="00AF6BFE">
      <w:pPr>
        <w:spacing w:line="276" w:lineRule="auto"/>
        <w:ind w:left="360"/>
        <w:jc w:val="both"/>
        <w:rPr>
          <w:rFonts w:ascii="Arial" w:hAnsi="Arial" w:cs="Arial"/>
          <w:sz w:val="22"/>
          <w:szCs w:val="22"/>
        </w:rPr>
      </w:pPr>
    </w:p>
    <w:tbl>
      <w:tblPr>
        <w:tblW w:w="8470" w:type="dxa"/>
        <w:jc w:val="center"/>
        <w:tblLayout w:type="fixed"/>
        <w:tblCellMar>
          <w:left w:w="70" w:type="dxa"/>
          <w:right w:w="70" w:type="dxa"/>
        </w:tblCellMar>
        <w:tblLook w:val="04A0" w:firstRow="1" w:lastRow="0" w:firstColumn="1" w:lastColumn="0" w:noHBand="0" w:noVBand="1"/>
      </w:tblPr>
      <w:tblGrid>
        <w:gridCol w:w="1479"/>
        <w:gridCol w:w="6991"/>
      </w:tblGrid>
      <w:tr w:rsidR="00782B65" w:rsidRPr="00AF6BFE" w14:paraId="4D2E6AD1" w14:textId="77777777">
        <w:trPr>
          <w:trHeight w:val="570"/>
          <w:jc w:val="center"/>
        </w:trPr>
        <w:tc>
          <w:tcPr>
            <w:tcW w:w="1479"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49E2BF71"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42000000-6</w:t>
            </w:r>
          </w:p>
        </w:tc>
        <w:tc>
          <w:tcPr>
            <w:tcW w:w="6990" w:type="dxa"/>
            <w:tcBorders>
              <w:top w:val="single" w:sz="12" w:space="0" w:color="000000"/>
              <w:left w:val="single" w:sz="12" w:space="0" w:color="000000"/>
              <w:bottom w:val="single" w:sz="12" w:space="0" w:color="000000"/>
              <w:right w:val="single" w:sz="12" w:space="0" w:color="000000"/>
            </w:tcBorders>
            <w:vAlign w:val="center"/>
          </w:tcPr>
          <w:p w14:paraId="1AD7358F"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Maszyny przemysłowe </w:t>
            </w:r>
          </w:p>
        </w:tc>
      </w:tr>
      <w:tr w:rsidR="00782B65" w:rsidRPr="00AF6BFE" w14:paraId="42346670" w14:textId="77777777">
        <w:trPr>
          <w:trHeight w:val="420"/>
          <w:jc w:val="center"/>
        </w:trPr>
        <w:tc>
          <w:tcPr>
            <w:tcW w:w="1479"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08C4B2CA"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42111000-0</w:t>
            </w:r>
          </w:p>
        </w:tc>
        <w:tc>
          <w:tcPr>
            <w:tcW w:w="6990" w:type="dxa"/>
            <w:tcBorders>
              <w:top w:val="single" w:sz="12" w:space="0" w:color="000000"/>
              <w:left w:val="single" w:sz="12" w:space="0" w:color="000000"/>
              <w:bottom w:val="single" w:sz="12" w:space="0" w:color="000000"/>
              <w:right w:val="single" w:sz="12" w:space="0" w:color="000000"/>
            </w:tcBorders>
            <w:vAlign w:val="center"/>
          </w:tcPr>
          <w:p w14:paraId="7D0BA135"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Silniki</w:t>
            </w:r>
          </w:p>
        </w:tc>
      </w:tr>
      <w:tr w:rsidR="00782B65" w:rsidRPr="00AF6BFE" w14:paraId="3D084657" w14:textId="77777777">
        <w:trPr>
          <w:trHeight w:val="480"/>
          <w:jc w:val="center"/>
        </w:trPr>
        <w:tc>
          <w:tcPr>
            <w:tcW w:w="1479"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6F4ABE03"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45000000-7</w:t>
            </w:r>
          </w:p>
        </w:tc>
        <w:tc>
          <w:tcPr>
            <w:tcW w:w="6990" w:type="dxa"/>
            <w:tcBorders>
              <w:top w:val="single" w:sz="12" w:space="0" w:color="000000"/>
              <w:left w:val="single" w:sz="12" w:space="0" w:color="000000"/>
              <w:bottom w:val="single" w:sz="12" w:space="0" w:color="000000"/>
              <w:right w:val="single" w:sz="12" w:space="0" w:color="000000"/>
            </w:tcBorders>
            <w:vAlign w:val="center"/>
          </w:tcPr>
          <w:p w14:paraId="21686570"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Roboty budowlane</w:t>
            </w:r>
          </w:p>
        </w:tc>
      </w:tr>
      <w:tr w:rsidR="00782B65" w:rsidRPr="00AF6BFE" w14:paraId="7066318C" w14:textId="77777777">
        <w:trPr>
          <w:trHeight w:val="570"/>
          <w:jc w:val="center"/>
        </w:trPr>
        <w:tc>
          <w:tcPr>
            <w:tcW w:w="1479"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017F4A7B"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45251000-1</w:t>
            </w:r>
          </w:p>
        </w:tc>
        <w:tc>
          <w:tcPr>
            <w:tcW w:w="6990" w:type="dxa"/>
            <w:tcBorders>
              <w:top w:val="single" w:sz="12" w:space="0" w:color="000000"/>
              <w:left w:val="single" w:sz="12" w:space="0" w:color="000000"/>
              <w:bottom w:val="single" w:sz="12" w:space="0" w:color="000000"/>
              <w:right w:val="single" w:sz="12" w:space="0" w:color="000000"/>
            </w:tcBorders>
            <w:vAlign w:val="center"/>
          </w:tcPr>
          <w:p w14:paraId="0B59001E"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Roboty budowlane w zakresie budowy elektrowni i elektrociepłowni</w:t>
            </w:r>
          </w:p>
        </w:tc>
      </w:tr>
      <w:tr w:rsidR="00782B65" w:rsidRPr="00AF6BFE" w14:paraId="5F9C9344" w14:textId="77777777">
        <w:trPr>
          <w:trHeight w:val="435"/>
          <w:jc w:val="center"/>
        </w:trPr>
        <w:tc>
          <w:tcPr>
            <w:tcW w:w="1479"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1B87CB79"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45231221-0</w:t>
            </w:r>
          </w:p>
        </w:tc>
        <w:tc>
          <w:tcPr>
            <w:tcW w:w="6990" w:type="dxa"/>
            <w:tcBorders>
              <w:top w:val="single" w:sz="12" w:space="0" w:color="000000"/>
              <w:left w:val="single" w:sz="12" w:space="0" w:color="000000"/>
              <w:bottom w:val="single" w:sz="12" w:space="0" w:color="000000"/>
              <w:right w:val="single" w:sz="12" w:space="0" w:color="000000"/>
            </w:tcBorders>
            <w:vAlign w:val="center"/>
          </w:tcPr>
          <w:p w14:paraId="4395A9B6"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Roboty budowlane w zakresie gazowych sieci zasilających</w:t>
            </w:r>
          </w:p>
        </w:tc>
      </w:tr>
      <w:tr w:rsidR="00782B65" w:rsidRPr="00AF6BFE" w14:paraId="03FA131E" w14:textId="77777777">
        <w:trPr>
          <w:trHeight w:val="720"/>
          <w:jc w:val="center"/>
        </w:trPr>
        <w:tc>
          <w:tcPr>
            <w:tcW w:w="1479"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14CA83FA"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45231300-8</w:t>
            </w:r>
          </w:p>
        </w:tc>
        <w:tc>
          <w:tcPr>
            <w:tcW w:w="6990" w:type="dxa"/>
            <w:tcBorders>
              <w:top w:val="single" w:sz="12" w:space="0" w:color="000000"/>
              <w:left w:val="single" w:sz="12" w:space="0" w:color="000000"/>
              <w:bottom w:val="single" w:sz="12" w:space="0" w:color="000000"/>
              <w:right w:val="single" w:sz="12" w:space="0" w:color="000000"/>
            </w:tcBorders>
            <w:vAlign w:val="center"/>
          </w:tcPr>
          <w:p w14:paraId="3835D35B"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Roboty budowlane w zakresie budowy wodociągów i rurociągów do odprowadzania ścieków  </w:t>
            </w:r>
          </w:p>
        </w:tc>
      </w:tr>
      <w:tr w:rsidR="00782B65" w:rsidRPr="00AF6BFE" w14:paraId="51E771AC" w14:textId="77777777">
        <w:trPr>
          <w:trHeight w:val="750"/>
          <w:jc w:val="center"/>
        </w:trPr>
        <w:tc>
          <w:tcPr>
            <w:tcW w:w="1479"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2BBC1D32"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45251240-5</w:t>
            </w:r>
          </w:p>
        </w:tc>
        <w:tc>
          <w:tcPr>
            <w:tcW w:w="6990" w:type="dxa"/>
            <w:tcBorders>
              <w:top w:val="single" w:sz="12" w:space="0" w:color="000000"/>
              <w:left w:val="single" w:sz="12" w:space="0" w:color="000000"/>
              <w:bottom w:val="single" w:sz="12" w:space="0" w:color="000000"/>
              <w:right w:val="single" w:sz="12" w:space="0" w:color="000000"/>
            </w:tcBorders>
            <w:vAlign w:val="center"/>
          </w:tcPr>
          <w:p w14:paraId="6AB8E2F3"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Roboty budowlane w zakresie zakładów wytwarzających energię elektryczną na bazie gazu ziemnego</w:t>
            </w:r>
          </w:p>
        </w:tc>
      </w:tr>
    </w:tbl>
    <w:p w14:paraId="3700B4D1" w14:textId="77777777" w:rsidR="00782B65" w:rsidRPr="00AF6BFE" w:rsidRDefault="00782B65" w:rsidP="00AF6BFE">
      <w:pPr>
        <w:spacing w:line="276" w:lineRule="auto"/>
        <w:jc w:val="both"/>
        <w:rPr>
          <w:rFonts w:ascii="Arial" w:hAnsi="Arial" w:cs="Arial"/>
          <w:sz w:val="22"/>
          <w:szCs w:val="22"/>
        </w:rPr>
      </w:pPr>
    </w:p>
    <w:p w14:paraId="31258DE5" w14:textId="77777777" w:rsidR="00782B65" w:rsidRPr="00AF6BFE" w:rsidRDefault="008550A6" w:rsidP="00AF6BFE">
      <w:pPr>
        <w:numPr>
          <w:ilvl w:val="0"/>
          <w:numId w:val="45"/>
        </w:numPr>
        <w:shd w:val="clear" w:color="auto" w:fill="FFFFFF"/>
        <w:tabs>
          <w:tab w:val="left" w:pos="245"/>
        </w:tabs>
        <w:spacing w:before="120" w:after="120" w:line="276" w:lineRule="auto"/>
        <w:contextualSpacing/>
        <w:jc w:val="both"/>
        <w:rPr>
          <w:rFonts w:ascii="Arial" w:hAnsi="Arial" w:cs="Arial"/>
          <w:sz w:val="22"/>
          <w:szCs w:val="22"/>
        </w:rPr>
      </w:pPr>
      <w:r w:rsidRPr="00AF6BFE">
        <w:rPr>
          <w:rFonts w:ascii="Arial" w:eastAsia="Arial" w:hAnsi="Arial" w:cs="Arial"/>
          <w:sz w:val="22"/>
          <w:szCs w:val="22"/>
        </w:rPr>
        <w:t xml:space="preserve">       </w:t>
      </w:r>
      <w:r w:rsidRPr="00AF6BFE">
        <w:rPr>
          <w:rFonts w:ascii="Arial" w:hAnsi="Arial" w:cs="Arial"/>
          <w:sz w:val="22"/>
          <w:szCs w:val="22"/>
        </w:rPr>
        <w:t xml:space="preserve">Szczegółowy opis i zakres przedmiotu zamówienia zawiera Program </w:t>
      </w:r>
      <w:proofErr w:type="spellStart"/>
      <w:r w:rsidRPr="00AF6BFE">
        <w:rPr>
          <w:rFonts w:ascii="Arial" w:hAnsi="Arial" w:cs="Arial"/>
          <w:sz w:val="22"/>
          <w:szCs w:val="22"/>
        </w:rPr>
        <w:t>Funkcjonalno</w:t>
      </w:r>
      <w:proofErr w:type="spellEnd"/>
      <w:r w:rsidRPr="00AF6BFE">
        <w:rPr>
          <w:rFonts w:ascii="Arial" w:hAnsi="Arial" w:cs="Arial"/>
          <w:sz w:val="22"/>
          <w:szCs w:val="22"/>
        </w:rPr>
        <w:t xml:space="preserve"> - Użytkowy, który stanowi </w:t>
      </w:r>
      <w:r w:rsidRPr="00AF6BFE">
        <w:rPr>
          <w:rFonts w:ascii="Arial" w:hAnsi="Arial" w:cs="Arial"/>
          <w:b/>
          <w:bCs/>
          <w:sz w:val="22"/>
          <w:szCs w:val="22"/>
        </w:rPr>
        <w:t xml:space="preserve">załącznik nr 3 </w:t>
      </w:r>
      <w:r w:rsidRPr="00AF6BFE">
        <w:rPr>
          <w:rFonts w:ascii="Arial" w:hAnsi="Arial" w:cs="Arial"/>
          <w:sz w:val="22"/>
          <w:szCs w:val="22"/>
        </w:rPr>
        <w:t>do niniejszej SIWZ.</w:t>
      </w:r>
    </w:p>
    <w:p w14:paraId="08C1471D" w14:textId="77777777" w:rsidR="00782B65" w:rsidRPr="00AF6BFE" w:rsidRDefault="008550A6" w:rsidP="00AF6BFE">
      <w:pPr>
        <w:numPr>
          <w:ilvl w:val="0"/>
          <w:numId w:val="45"/>
        </w:numPr>
        <w:shd w:val="clear" w:color="auto" w:fill="FFFFFF"/>
        <w:tabs>
          <w:tab w:val="left" w:pos="245"/>
        </w:tabs>
        <w:spacing w:before="120" w:after="120" w:line="276" w:lineRule="auto"/>
        <w:contextualSpacing/>
        <w:jc w:val="both"/>
        <w:rPr>
          <w:rFonts w:ascii="Arial" w:hAnsi="Arial" w:cs="Arial"/>
          <w:sz w:val="22"/>
          <w:szCs w:val="22"/>
        </w:rPr>
      </w:pPr>
      <w:r w:rsidRPr="00AF6BFE">
        <w:rPr>
          <w:rFonts w:ascii="Arial" w:eastAsia="Arial" w:hAnsi="Arial" w:cs="Arial"/>
          <w:sz w:val="22"/>
          <w:szCs w:val="22"/>
        </w:rPr>
        <w:t xml:space="preserve">        </w:t>
      </w:r>
      <w:r w:rsidRPr="00AF6BFE">
        <w:rPr>
          <w:rFonts w:ascii="Arial" w:hAnsi="Arial" w:cs="Arial"/>
          <w:sz w:val="22"/>
          <w:szCs w:val="22"/>
        </w:rPr>
        <w:t xml:space="preserve">Zamawiający dopuszcza zastosowanie rozwiązań równoważnych tj. produktów, </w:t>
      </w:r>
      <w:r w:rsidRPr="00AF6BFE">
        <w:rPr>
          <w:rFonts w:ascii="Arial" w:hAnsi="Arial" w:cs="Arial"/>
          <w:sz w:val="22"/>
          <w:szCs w:val="22"/>
        </w:rPr>
        <w:lastRenderedPageBreak/>
        <w:t xml:space="preserve">urządzeń, materiałów, rozwiązań technologicznych lub procesów ich wytworzenia je charakteryzujące, które mają te same cechy funkcjonalne oraz jakościowe co wskazane </w:t>
      </w:r>
      <w:r w:rsidR="004513DC" w:rsidRPr="00AF6BFE">
        <w:rPr>
          <w:rFonts w:ascii="Arial" w:hAnsi="Arial" w:cs="Arial"/>
          <w:sz w:val="22"/>
          <w:szCs w:val="22"/>
        </w:rPr>
        <w:t xml:space="preserve">            </w:t>
      </w:r>
      <w:r w:rsidRPr="00AF6BFE">
        <w:rPr>
          <w:rFonts w:ascii="Arial" w:hAnsi="Arial" w:cs="Arial"/>
          <w:sz w:val="22"/>
          <w:szCs w:val="22"/>
        </w:rPr>
        <w:t xml:space="preserve">w Dokumentacji Projektowej konkretne z nazwy, pochodzenia lub charakteru procesu produkcji materiały, urządzenia, produkty lub rozwiązania technologiczne. Jakość zastosowanych rozwiązań równoważnych nie może być gorsza od jakości określonych </w:t>
      </w:r>
      <w:r w:rsidR="004513DC" w:rsidRPr="00AF6BFE">
        <w:rPr>
          <w:rFonts w:ascii="Arial" w:hAnsi="Arial" w:cs="Arial"/>
          <w:sz w:val="22"/>
          <w:szCs w:val="22"/>
        </w:rPr>
        <w:t xml:space="preserve">                </w:t>
      </w:r>
      <w:r w:rsidRPr="00AF6BFE">
        <w:rPr>
          <w:rFonts w:ascii="Arial" w:hAnsi="Arial" w:cs="Arial"/>
          <w:sz w:val="22"/>
          <w:szCs w:val="22"/>
        </w:rPr>
        <w:t>w specyfikacji produktu lub rozwiązania technologicznego.</w:t>
      </w:r>
    </w:p>
    <w:p w14:paraId="79D1CA7F" w14:textId="77777777" w:rsidR="00782B65" w:rsidRPr="00AF6BFE" w:rsidRDefault="008550A6" w:rsidP="00AF6BFE">
      <w:pPr>
        <w:numPr>
          <w:ilvl w:val="0"/>
          <w:numId w:val="45"/>
        </w:numPr>
        <w:spacing w:line="276" w:lineRule="auto"/>
        <w:jc w:val="both"/>
        <w:rPr>
          <w:rFonts w:ascii="Arial" w:hAnsi="Arial" w:cs="Arial"/>
          <w:sz w:val="22"/>
          <w:szCs w:val="22"/>
        </w:rPr>
      </w:pPr>
      <w:r w:rsidRPr="00AF6BFE">
        <w:rPr>
          <w:rFonts w:ascii="Arial" w:hAnsi="Arial" w:cs="Arial"/>
          <w:sz w:val="22"/>
          <w:szCs w:val="22"/>
        </w:rPr>
        <w:t xml:space="preserve">Wykonawca  będzie także zobowiązany do świadczenia  usług serwisowych </w:t>
      </w:r>
      <w:r w:rsidR="004513DC" w:rsidRPr="00AF6BFE">
        <w:rPr>
          <w:rFonts w:ascii="Arial" w:hAnsi="Arial" w:cs="Arial"/>
          <w:sz w:val="22"/>
          <w:szCs w:val="22"/>
        </w:rPr>
        <w:t xml:space="preserve">                    </w:t>
      </w:r>
      <w:r w:rsidRPr="00AF6BFE">
        <w:rPr>
          <w:rFonts w:ascii="Arial" w:hAnsi="Arial" w:cs="Arial"/>
          <w:sz w:val="22"/>
          <w:szCs w:val="22"/>
        </w:rPr>
        <w:t xml:space="preserve">w okresie gwarancyjnym i pogwarancyjnym w okresie pracy agregatu kogeneracyjnego do 80 000 motogodzin. Zakres usług serwisowych obejmuje urządzenia wchodzące w zakres agregatu kogeneracyjnego wraz z zapewnieniem wszystkich wymaganych materiałów eksploatacyjnych (bez  oleju  silnikowego)  i części zamiennych. </w:t>
      </w:r>
    </w:p>
    <w:p w14:paraId="0052555D"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Wykonawca będzie zobowiązany do świadczenia usług serwisowych w okresie gwarancyjnym i pogwarancyjnym zgodnie z przedstawioną ceną tych usług w ofercie  przetargowej  oraz umową serwisową. </w:t>
      </w:r>
    </w:p>
    <w:p w14:paraId="71A18190"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Podstawowe wymagania w zakresie umowy serwisowej zawiera załącznik nr 4  do SIWZ</w:t>
      </w:r>
      <w:r w:rsidR="00E61352" w:rsidRPr="00AF6BFE">
        <w:rPr>
          <w:rFonts w:ascii="Arial" w:hAnsi="Arial" w:cs="Arial"/>
          <w:sz w:val="22"/>
          <w:szCs w:val="22"/>
        </w:rPr>
        <w:t>.</w:t>
      </w:r>
      <w:r w:rsidRPr="00AF6BFE">
        <w:rPr>
          <w:rFonts w:ascii="Arial" w:hAnsi="Arial" w:cs="Arial"/>
          <w:sz w:val="22"/>
          <w:szCs w:val="22"/>
        </w:rPr>
        <w:t xml:space="preserve"> </w:t>
      </w:r>
    </w:p>
    <w:p w14:paraId="5BF454AB" w14:textId="77777777" w:rsidR="00782B65" w:rsidRPr="00AF6BFE" w:rsidRDefault="008550A6" w:rsidP="00AF6BFE">
      <w:pPr>
        <w:spacing w:line="276" w:lineRule="auto"/>
        <w:jc w:val="both"/>
        <w:rPr>
          <w:rFonts w:ascii="Arial" w:hAnsi="Arial" w:cs="Arial"/>
          <w:spacing w:val="-2"/>
          <w:sz w:val="22"/>
          <w:szCs w:val="22"/>
        </w:rPr>
      </w:pPr>
      <w:r w:rsidRPr="00AF6BFE">
        <w:rPr>
          <w:rFonts w:ascii="Arial" w:hAnsi="Arial" w:cs="Arial"/>
          <w:sz w:val="22"/>
          <w:szCs w:val="22"/>
        </w:rPr>
        <w:t xml:space="preserve">6.           </w:t>
      </w:r>
      <w:r w:rsidRPr="00AF6BFE">
        <w:rPr>
          <w:rFonts w:ascii="Arial" w:hAnsi="Arial" w:cs="Arial"/>
          <w:spacing w:val="-1"/>
          <w:sz w:val="22"/>
          <w:szCs w:val="22"/>
        </w:rPr>
        <w:t>Wymagane warunki udzielenia gwarancji:</w:t>
      </w:r>
    </w:p>
    <w:p w14:paraId="476106CD" w14:textId="77777777" w:rsidR="00782B65" w:rsidRPr="00AF6BFE" w:rsidRDefault="008550A6" w:rsidP="00AF6BFE">
      <w:pPr>
        <w:numPr>
          <w:ilvl w:val="0"/>
          <w:numId w:val="13"/>
        </w:numPr>
        <w:shd w:val="clear" w:color="auto" w:fill="FFFFFF"/>
        <w:tabs>
          <w:tab w:val="left" w:pos="792"/>
        </w:tabs>
        <w:spacing w:before="120" w:after="120" w:line="276" w:lineRule="auto"/>
        <w:ind w:left="792" w:hanging="394"/>
        <w:contextualSpacing/>
        <w:jc w:val="both"/>
        <w:rPr>
          <w:rFonts w:ascii="Arial" w:hAnsi="Arial" w:cs="Arial"/>
          <w:spacing w:val="-1"/>
          <w:sz w:val="22"/>
          <w:szCs w:val="22"/>
        </w:rPr>
      </w:pPr>
      <w:r w:rsidRPr="00AF6BFE">
        <w:rPr>
          <w:rFonts w:ascii="Arial" w:hAnsi="Arial" w:cs="Arial"/>
          <w:sz w:val="22"/>
          <w:szCs w:val="22"/>
        </w:rPr>
        <w:t>Wykonawca udzieli, co najmniej 60 miesięcznej gwarancji na wszystkie wykonane roboty budowlane oraz  24 miesięcznej gwarancji na  dostarczone urządzenia, licząc od dnia odbioru przedmiotu umowy.</w:t>
      </w:r>
    </w:p>
    <w:p w14:paraId="704EC8C7" w14:textId="77777777" w:rsidR="00782B65" w:rsidRPr="00AF6BFE" w:rsidRDefault="008550A6" w:rsidP="00AF6BFE">
      <w:pPr>
        <w:numPr>
          <w:ilvl w:val="0"/>
          <w:numId w:val="13"/>
        </w:numPr>
        <w:shd w:val="clear" w:color="auto" w:fill="FFFFFF"/>
        <w:tabs>
          <w:tab w:val="left" w:pos="792"/>
        </w:tabs>
        <w:spacing w:before="120" w:after="120" w:line="276" w:lineRule="auto"/>
        <w:ind w:left="792" w:hanging="394"/>
        <w:contextualSpacing/>
        <w:jc w:val="both"/>
        <w:rPr>
          <w:rFonts w:ascii="Arial" w:hAnsi="Arial" w:cs="Arial"/>
          <w:spacing w:val="-1"/>
          <w:sz w:val="22"/>
          <w:szCs w:val="22"/>
        </w:rPr>
      </w:pPr>
      <w:r w:rsidRPr="00AF6BFE">
        <w:rPr>
          <w:rFonts w:ascii="Arial" w:hAnsi="Arial" w:cs="Arial"/>
          <w:sz w:val="22"/>
          <w:szCs w:val="22"/>
        </w:rPr>
        <w:t>Okres gwarancji na dostarczone urządzenia nie może być krótszy niż gwarancja udzielona przez producenta urządzenia.</w:t>
      </w:r>
    </w:p>
    <w:p w14:paraId="19796020" w14:textId="77777777" w:rsidR="00782B65" w:rsidRPr="00AF6BFE" w:rsidRDefault="008550A6" w:rsidP="00AF6BFE">
      <w:pPr>
        <w:numPr>
          <w:ilvl w:val="0"/>
          <w:numId w:val="13"/>
        </w:numPr>
        <w:shd w:val="clear" w:color="auto" w:fill="FFFFFF"/>
        <w:tabs>
          <w:tab w:val="left" w:pos="792"/>
        </w:tabs>
        <w:spacing w:before="120" w:after="120" w:line="276" w:lineRule="auto"/>
        <w:ind w:left="792" w:hanging="394"/>
        <w:contextualSpacing/>
        <w:jc w:val="both"/>
        <w:rPr>
          <w:rFonts w:ascii="Arial" w:hAnsi="Arial" w:cs="Arial"/>
          <w:spacing w:val="-1"/>
          <w:sz w:val="22"/>
          <w:szCs w:val="22"/>
        </w:rPr>
      </w:pPr>
      <w:r w:rsidRPr="00AF6BFE">
        <w:rPr>
          <w:rFonts w:ascii="Arial" w:hAnsi="Arial" w:cs="Arial"/>
          <w:sz w:val="22"/>
          <w:szCs w:val="22"/>
        </w:rPr>
        <w:t>Okres rękojmi dotyczący robót budowlanych wynosi 5 lat licząc od daty oddania obiektów Instalacji kogeneracyjnej  do eksploatacji.</w:t>
      </w:r>
    </w:p>
    <w:p w14:paraId="60695968" w14:textId="77777777" w:rsidR="00782B65" w:rsidRPr="00AF6BFE" w:rsidRDefault="008550A6" w:rsidP="00AF6BFE">
      <w:pPr>
        <w:widowControl/>
        <w:numPr>
          <w:ilvl w:val="0"/>
          <w:numId w:val="13"/>
        </w:numPr>
        <w:shd w:val="clear" w:color="auto" w:fill="FFFFFF"/>
        <w:tabs>
          <w:tab w:val="left" w:pos="792"/>
        </w:tabs>
        <w:spacing w:before="120" w:after="120" w:line="276" w:lineRule="auto"/>
        <w:ind w:left="792" w:hanging="394"/>
        <w:contextualSpacing/>
        <w:jc w:val="both"/>
        <w:rPr>
          <w:rFonts w:ascii="Arial" w:hAnsi="Arial" w:cs="Arial"/>
          <w:sz w:val="22"/>
          <w:szCs w:val="22"/>
        </w:rPr>
      </w:pPr>
      <w:r w:rsidRPr="00AF6BFE">
        <w:rPr>
          <w:rFonts w:ascii="Arial" w:eastAsia="Arial" w:hAnsi="Arial" w:cs="Arial"/>
          <w:spacing w:val="-1"/>
          <w:sz w:val="22"/>
          <w:szCs w:val="22"/>
        </w:rPr>
        <w:t xml:space="preserve"> </w:t>
      </w:r>
      <w:r w:rsidRPr="00AF6BFE">
        <w:rPr>
          <w:rFonts w:ascii="Arial" w:hAnsi="Arial" w:cs="Arial"/>
          <w:sz w:val="22"/>
          <w:szCs w:val="22"/>
        </w:rPr>
        <w:t>Wykonawca będzie wykonywał przeglądy i usługi serwisowe w okresie gwarancyjnym zgodnie planem i zakresem przeglądów serwisowych producenta silnik</w:t>
      </w:r>
      <w:r w:rsidR="00CB1B54">
        <w:rPr>
          <w:rFonts w:ascii="Arial" w:hAnsi="Arial" w:cs="Arial"/>
          <w:sz w:val="22"/>
          <w:szCs w:val="22"/>
        </w:rPr>
        <w:t>a</w:t>
      </w:r>
      <w:r w:rsidRPr="00AF6BFE">
        <w:rPr>
          <w:rFonts w:ascii="Arial" w:hAnsi="Arial" w:cs="Arial"/>
          <w:sz w:val="22"/>
          <w:szCs w:val="22"/>
        </w:rPr>
        <w:t xml:space="preserve"> gazow</w:t>
      </w:r>
      <w:r w:rsidR="00CB1B54">
        <w:rPr>
          <w:rFonts w:ascii="Arial" w:hAnsi="Arial" w:cs="Arial"/>
          <w:sz w:val="22"/>
          <w:szCs w:val="22"/>
        </w:rPr>
        <w:t>ego</w:t>
      </w:r>
      <w:r w:rsidRPr="00AF6BFE">
        <w:rPr>
          <w:rFonts w:ascii="Arial" w:hAnsi="Arial" w:cs="Arial"/>
          <w:sz w:val="22"/>
          <w:szCs w:val="22"/>
        </w:rPr>
        <w:t xml:space="preserve">.  </w:t>
      </w:r>
    </w:p>
    <w:p w14:paraId="4497C3F2" w14:textId="77777777" w:rsidR="00782B65" w:rsidRPr="00AF6BFE" w:rsidRDefault="008550A6" w:rsidP="00AF6BFE">
      <w:pPr>
        <w:widowControl/>
        <w:numPr>
          <w:ilvl w:val="0"/>
          <w:numId w:val="13"/>
        </w:numPr>
        <w:shd w:val="clear" w:color="auto" w:fill="FFFFFF"/>
        <w:tabs>
          <w:tab w:val="left" w:pos="792"/>
        </w:tabs>
        <w:spacing w:before="120" w:after="120" w:line="276" w:lineRule="auto"/>
        <w:ind w:left="792" w:hanging="394"/>
        <w:contextualSpacing/>
        <w:jc w:val="both"/>
        <w:rPr>
          <w:rFonts w:ascii="Arial" w:hAnsi="Arial" w:cs="Arial"/>
          <w:sz w:val="22"/>
          <w:szCs w:val="22"/>
        </w:rPr>
      </w:pPr>
      <w:r w:rsidRPr="00AF6BFE">
        <w:rPr>
          <w:rFonts w:ascii="Arial" w:hAnsi="Arial" w:cs="Arial"/>
          <w:sz w:val="22"/>
          <w:szCs w:val="22"/>
        </w:rPr>
        <w:t>okresy gwarancji liczone będą od dnia odbioru końcowego Przedmiotu zamówienia.</w:t>
      </w:r>
    </w:p>
    <w:p w14:paraId="0D44FA9A" w14:textId="77777777" w:rsidR="00782B65" w:rsidRPr="00AF6BFE" w:rsidRDefault="00782B65" w:rsidP="00AF6BFE">
      <w:pPr>
        <w:widowControl/>
        <w:shd w:val="clear" w:color="auto" w:fill="FFFFFF"/>
        <w:tabs>
          <w:tab w:val="left" w:pos="792"/>
        </w:tabs>
        <w:spacing w:before="120" w:after="120" w:line="276" w:lineRule="auto"/>
        <w:contextualSpacing/>
        <w:jc w:val="both"/>
        <w:rPr>
          <w:rFonts w:ascii="Arial" w:hAnsi="Arial" w:cs="Arial"/>
          <w:sz w:val="22"/>
          <w:szCs w:val="22"/>
        </w:rPr>
      </w:pPr>
    </w:p>
    <w:p w14:paraId="2A4E97B3" w14:textId="77777777" w:rsidR="00782B65" w:rsidRPr="00AF6BFE" w:rsidRDefault="008550A6" w:rsidP="00AF6BFE">
      <w:pPr>
        <w:pStyle w:val="Nagwek1"/>
        <w:numPr>
          <w:ilvl w:val="0"/>
          <w:numId w:val="64"/>
        </w:numPr>
        <w:spacing w:line="276" w:lineRule="auto"/>
        <w:jc w:val="both"/>
      </w:pPr>
      <w:bookmarkStart w:id="7" w:name="_Toc72436495"/>
      <w:r w:rsidRPr="00AF6BFE">
        <w:t>Termin wykonania przedmiotu zamówienia.</w:t>
      </w:r>
      <w:bookmarkEnd w:id="7"/>
    </w:p>
    <w:p w14:paraId="241E78E2" w14:textId="77777777" w:rsidR="00782B65" w:rsidRPr="00AF6BFE" w:rsidRDefault="00782B65" w:rsidP="00AF6BFE">
      <w:pPr>
        <w:spacing w:line="276" w:lineRule="auto"/>
        <w:jc w:val="both"/>
        <w:rPr>
          <w:rFonts w:ascii="Arial" w:hAnsi="Arial" w:cs="Arial"/>
          <w:sz w:val="22"/>
          <w:szCs w:val="22"/>
        </w:rPr>
      </w:pPr>
    </w:p>
    <w:p w14:paraId="40103B30" w14:textId="77777777" w:rsidR="00782B65" w:rsidRPr="00AF6BFE" w:rsidRDefault="008550A6" w:rsidP="00AF6BFE">
      <w:pPr>
        <w:numPr>
          <w:ilvl w:val="0"/>
          <w:numId w:val="27"/>
        </w:numPr>
        <w:shd w:val="clear" w:color="auto" w:fill="FFFFFF"/>
        <w:tabs>
          <w:tab w:val="left" w:pos="398"/>
        </w:tabs>
        <w:spacing w:before="120" w:after="120" w:line="276" w:lineRule="auto"/>
        <w:ind w:left="398" w:hanging="398"/>
        <w:contextualSpacing/>
        <w:jc w:val="both"/>
        <w:rPr>
          <w:rFonts w:ascii="Arial" w:hAnsi="Arial" w:cs="Arial"/>
          <w:sz w:val="22"/>
          <w:szCs w:val="22"/>
        </w:rPr>
      </w:pPr>
      <w:r w:rsidRPr="00AF6BFE">
        <w:rPr>
          <w:rFonts w:ascii="Arial" w:hAnsi="Arial" w:cs="Arial"/>
          <w:sz w:val="22"/>
          <w:szCs w:val="22"/>
        </w:rPr>
        <w:t xml:space="preserve">Zamawiający wymaga, aby Wykonawca zrealizował zamówienie </w:t>
      </w:r>
      <w:r w:rsidRPr="00AF6BFE">
        <w:rPr>
          <w:rFonts w:ascii="Arial" w:hAnsi="Arial" w:cs="Arial"/>
          <w:bCs/>
          <w:sz w:val="22"/>
          <w:szCs w:val="22"/>
        </w:rPr>
        <w:t>w terminie do 74 tygodni  od daty popisania umowy.</w:t>
      </w:r>
    </w:p>
    <w:tbl>
      <w:tblPr>
        <w:tblW w:w="5000" w:type="pct"/>
        <w:tblInd w:w="-118" w:type="dxa"/>
        <w:tblLayout w:type="fixed"/>
        <w:tblLook w:val="04A0" w:firstRow="1" w:lastRow="0" w:firstColumn="1" w:lastColumn="0" w:noHBand="0" w:noVBand="1"/>
      </w:tblPr>
      <w:tblGrid>
        <w:gridCol w:w="4953"/>
        <w:gridCol w:w="4107"/>
      </w:tblGrid>
      <w:tr w:rsidR="00782B65" w:rsidRPr="00AF6BFE" w14:paraId="73034B23" w14:textId="77777777">
        <w:trPr>
          <w:trHeight w:val="510"/>
          <w:tblHeader/>
        </w:trPr>
        <w:tc>
          <w:tcPr>
            <w:tcW w:w="4958" w:type="dxa"/>
            <w:tcBorders>
              <w:top w:val="single" w:sz="4" w:space="0" w:color="000000"/>
              <w:left w:val="single" w:sz="4" w:space="0" w:color="000000"/>
              <w:bottom w:val="single" w:sz="4" w:space="0" w:color="000000"/>
              <w:right w:val="single" w:sz="4" w:space="0" w:color="000000"/>
            </w:tcBorders>
            <w:shd w:val="clear" w:color="auto" w:fill="EAF0DD"/>
            <w:vAlign w:val="center"/>
          </w:tcPr>
          <w:p w14:paraId="49BB660C" w14:textId="77777777" w:rsidR="00782B65" w:rsidRPr="00AF6BFE" w:rsidRDefault="008550A6" w:rsidP="00AF6BFE">
            <w:pPr>
              <w:shd w:val="clear" w:color="auto" w:fill="FFFFFF"/>
              <w:tabs>
                <w:tab w:val="left" w:pos="398"/>
              </w:tabs>
              <w:spacing w:before="120" w:after="120" w:line="276" w:lineRule="auto"/>
              <w:contextualSpacing/>
              <w:jc w:val="both"/>
              <w:rPr>
                <w:rFonts w:ascii="Arial" w:hAnsi="Arial" w:cs="Arial"/>
                <w:b/>
                <w:bCs/>
                <w:sz w:val="22"/>
                <w:szCs w:val="22"/>
              </w:rPr>
            </w:pPr>
            <w:r w:rsidRPr="00AF6BFE">
              <w:rPr>
                <w:rFonts w:ascii="Arial" w:hAnsi="Arial" w:cs="Arial"/>
                <w:b/>
                <w:bCs/>
                <w:sz w:val="22"/>
                <w:szCs w:val="22"/>
              </w:rPr>
              <w:t>Wyszczególnienie</w:t>
            </w:r>
          </w:p>
        </w:tc>
        <w:tc>
          <w:tcPr>
            <w:tcW w:w="4111" w:type="dxa"/>
            <w:tcBorders>
              <w:top w:val="single" w:sz="4" w:space="0" w:color="000000"/>
              <w:left w:val="single" w:sz="4" w:space="0" w:color="000000"/>
              <w:bottom w:val="single" w:sz="4" w:space="0" w:color="000000"/>
              <w:right w:val="single" w:sz="4" w:space="0" w:color="000000"/>
            </w:tcBorders>
            <w:shd w:val="clear" w:color="auto" w:fill="EAF0DD"/>
            <w:vAlign w:val="center"/>
          </w:tcPr>
          <w:p w14:paraId="3546AA62" w14:textId="77777777" w:rsidR="00782B65" w:rsidRPr="00AF6BFE" w:rsidRDefault="008550A6" w:rsidP="00AF6BFE">
            <w:pPr>
              <w:shd w:val="clear" w:color="auto" w:fill="FFFFFF"/>
              <w:tabs>
                <w:tab w:val="left" w:pos="398"/>
              </w:tabs>
              <w:spacing w:before="120" w:after="120" w:line="276" w:lineRule="auto"/>
              <w:contextualSpacing/>
              <w:jc w:val="both"/>
              <w:rPr>
                <w:rFonts w:ascii="Arial" w:hAnsi="Arial" w:cs="Arial"/>
                <w:b/>
                <w:bCs/>
                <w:sz w:val="22"/>
                <w:szCs w:val="22"/>
              </w:rPr>
            </w:pPr>
            <w:r w:rsidRPr="00AF6BFE">
              <w:rPr>
                <w:rFonts w:ascii="Arial" w:hAnsi="Arial" w:cs="Arial"/>
                <w:b/>
                <w:bCs/>
                <w:sz w:val="22"/>
                <w:szCs w:val="22"/>
              </w:rPr>
              <w:t>Termin nie później niż</w:t>
            </w:r>
          </w:p>
        </w:tc>
      </w:tr>
      <w:tr w:rsidR="00782B65" w:rsidRPr="00AF6BFE" w14:paraId="15257BBE" w14:textId="77777777">
        <w:trPr>
          <w:trHeight w:val="510"/>
        </w:trPr>
        <w:tc>
          <w:tcPr>
            <w:tcW w:w="4958" w:type="dxa"/>
            <w:tcBorders>
              <w:top w:val="single" w:sz="4" w:space="0" w:color="000000"/>
              <w:left w:val="single" w:sz="4" w:space="0" w:color="000000"/>
              <w:bottom w:val="single" w:sz="4" w:space="0" w:color="000000"/>
              <w:right w:val="single" w:sz="4" w:space="0" w:color="000000"/>
            </w:tcBorders>
            <w:vAlign w:val="center"/>
          </w:tcPr>
          <w:p w14:paraId="6066803D" w14:textId="77777777" w:rsidR="00782B65" w:rsidRPr="00AF6BFE" w:rsidRDefault="008550A6" w:rsidP="00AF6BFE">
            <w:pPr>
              <w:shd w:val="clear" w:color="auto" w:fill="FFFFFF"/>
              <w:tabs>
                <w:tab w:val="left" w:pos="398"/>
              </w:tabs>
              <w:spacing w:before="120" w:after="120" w:line="276" w:lineRule="auto"/>
              <w:contextualSpacing/>
              <w:jc w:val="both"/>
              <w:rPr>
                <w:rFonts w:ascii="Arial" w:hAnsi="Arial" w:cs="Arial"/>
                <w:bCs/>
                <w:sz w:val="22"/>
                <w:szCs w:val="22"/>
              </w:rPr>
            </w:pPr>
            <w:r w:rsidRPr="00AF6BFE">
              <w:rPr>
                <w:rFonts w:ascii="Arial" w:hAnsi="Arial" w:cs="Arial"/>
                <w:bCs/>
                <w:sz w:val="22"/>
                <w:szCs w:val="22"/>
              </w:rPr>
              <w:t>Opracowanie projektów budowlanych</w:t>
            </w:r>
          </w:p>
        </w:tc>
        <w:tc>
          <w:tcPr>
            <w:tcW w:w="4111" w:type="dxa"/>
            <w:tcBorders>
              <w:top w:val="single" w:sz="4" w:space="0" w:color="000000"/>
              <w:left w:val="single" w:sz="4" w:space="0" w:color="000000"/>
              <w:bottom w:val="single" w:sz="4" w:space="0" w:color="000000"/>
              <w:right w:val="single" w:sz="4" w:space="0" w:color="000000"/>
            </w:tcBorders>
            <w:vAlign w:val="center"/>
          </w:tcPr>
          <w:p w14:paraId="57528E2F" w14:textId="77777777" w:rsidR="00782B65" w:rsidRPr="00AF6BFE" w:rsidRDefault="008550A6" w:rsidP="00AF6BFE">
            <w:pPr>
              <w:shd w:val="clear" w:color="auto" w:fill="FFFFFF"/>
              <w:tabs>
                <w:tab w:val="left" w:pos="398"/>
              </w:tabs>
              <w:spacing w:before="120" w:after="120" w:line="276" w:lineRule="auto"/>
              <w:contextualSpacing/>
              <w:jc w:val="both"/>
              <w:rPr>
                <w:rFonts w:ascii="Arial" w:hAnsi="Arial" w:cs="Arial"/>
                <w:sz w:val="22"/>
                <w:szCs w:val="22"/>
              </w:rPr>
            </w:pPr>
            <w:r w:rsidRPr="00AF6BFE">
              <w:rPr>
                <w:rFonts w:ascii="Arial" w:hAnsi="Arial" w:cs="Arial"/>
                <w:bCs/>
                <w:sz w:val="22"/>
                <w:szCs w:val="22"/>
              </w:rPr>
              <w:t xml:space="preserve">13 tygodni  od daty zawarcia umowy </w:t>
            </w:r>
          </w:p>
        </w:tc>
      </w:tr>
      <w:tr w:rsidR="00782B65" w:rsidRPr="00AF6BFE" w14:paraId="7314E466" w14:textId="77777777">
        <w:trPr>
          <w:trHeight w:val="510"/>
        </w:trPr>
        <w:tc>
          <w:tcPr>
            <w:tcW w:w="4958" w:type="dxa"/>
            <w:tcBorders>
              <w:top w:val="single" w:sz="4" w:space="0" w:color="000000"/>
              <w:left w:val="single" w:sz="4" w:space="0" w:color="000000"/>
              <w:bottom w:val="single" w:sz="4" w:space="0" w:color="000000"/>
              <w:right w:val="single" w:sz="4" w:space="0" w:color="000000"/>
            </w:tcBorders>
            <w:vAlign w:val="center"/>
          </w:tcPr>
          <w:p w14:paraId="5A08D341" w14:textId="77777777" w:rsidR="00782B65" w:rsidRPr="00AF6BFE" w:rsidRDefault="008550A6" w:rsidP="00AF6BFE">
            <w:pPr>
              <w:shd w:val="clear" w:color="auto" w:fill="FFFFFF"/>
              <w:tabs>
                <w:tab w:val="left" w:pos="398"/>
              </w:tabs>
              <w:spacing w:before="120" w:after="120" w:line="276" w:lineRule="auto"/>
              <w:contextualSpacing/>
              <w:jc w:val="both"/>
              <w:rPr>
                <w:rFonts w:ascii="Arial" w:hAnsi="Arial" w:cs="Arial"/>
                <w:bCs/>
                <w:sz w:val="22"/>
                <w:szCs w:val="22"/>
              </w:rPr>
            </w:pPr>
            <w:r w:rsidRPr="00AF6BFE">
              <w:rPr>
                <w:rFonts w:ascii="Arial" w:hAnsi="Arial" w:cs="Arial"/>
                <w:bCs/>
                <w:sz w:val="22"/>
                <w:szCs w:val="22"/>
              </w:rPr>
              <w:t>Uzyskanie pozwolenia na budowę</w:t>
            </w:r>
          </w:p>
        </w:tc>
        <w:tc>
          <w:tcPr>
            <w:tcW w:w="4111" w:type="dxa"/>
            <w:tcBorders>
              <w:top w:val="single" w:sz="4" w:space="0" w:color="000000"/>
              <w:left w:val="single" w:sz="4" w:space="0" w:color="000000"/>
              <w:bottom w:val="single" w:sz="4" w:space="0" w:color="000000"/>
              <w:right w:val="single" w:sz="4" w:space="0" w:color="000000"/>
            </w:tcBorders>
            <w:vAlign w:val="center"/>
          </w:tcPr>
          <w:p w14:paraId="1F9D5D66" w14:textId="77777777" w:rsidR="00782B65" w:rsidRPr="00AF6BFE" w:rsidRDefault="008550A6" w:rsidP="00F412FF">
            <w:pPr>
              <w:shd w:val="clear" w:color="auto" w:fill="FFFFFF"/>
              <w:tabs>
                <w:tab w:val="left" w:pos="398"/>
              </w:tabs>
              <w:spacing w:before="120" w:after="120" w:line="276" w:lineRule="auto"/>
              <w:contextualSpacing/>
              <w:jc w:val="both"/>
              <w:rPr>
                <w:rFonts w:ascii="Arial" w:hAnsi="Arial" w:cs="Arial"/>
                <w:bCs/>
                <w:sz w:val="22"/>
                <w:szCs w:val="22"/>
              </w:rPr>
            </w:pPr>
            <w:r w:rsidRPr="00AF6BFE">
              <w:rPr>
                <w:rFonts w:ascii="Arial" w:hAnsi="Arial" w:cs="Arial"/>
                <w:bCs/>
                <w:sz w:val="22"/>
                <w:szCs w:val="22"/>
              </w:rPr>
              <w:t>10 tygodni od daty złożenia wniosku</w:t>
            </w:r>
            <w:r w:rsidR="00F412FF">
              <w:rPr>
                <w:rFonts w:ascii="Arial" w:hAnsi="Arial" w:cs="Arial"/>
                <w:bCs/>
                <w:sz w:val="22"/>
                <w:szCs w:val="22"/>
              </w:rPr>
              <w:t xml:space="preserve">            </w:t>
            </w:r>
            <w:r w:rsidRPr="00AF6BFE">
              <w:rPr>
                <w:rFonts w:ascii="Arial" w:hAnsi="Arial" w:cs="Arial"/>
                <w:bCs/>
                <w:sz w:val="22"/>
                <w:szCs w:val="22"/>
              </w:rPr>
              <w:t xml:space="preserve">o wydanie decyzji pozwolenie na budowę </w:t>
            </w:r>
          </w:p>
        </w:tc>
      </w:tr>
      <w:tr w:rsidR="00782B65" w:rsidRPr="00AF6BFE" w14:paraId="4DD62A89" w14:textId="77777777">
        <w:trPr>
          <w:trHeight w:val="510"/>
        </w:trPr>
        <w:tc>
          <w:tcPr>
            <w:tcW w:w="4958" w:type="dxa"/>
            <w:tcBorders>
              <w:top w:val="single" w:sz="4" w:space="0" w:color="000000"/>
              <w:left w:val="single" w:sz="4" w:space="0" w:color="000000"/>
              <w:bottom w:val="single" w:sz="4" w:space="0" w:color="000000"/>
              <w:right w:val="single" w:sz="4" w:space="0" w:color="000000"/>
            </w:tcBorders>
            <w:vAlign w:val="center"/>
          </w:tcPr>
          <w:p w14:paraId="038B0ECD" w14:textId="77777777" w:rsidR="00782B65" w:rsidRPr="00AF6BFE" w:rsidRDefault="008550A6" w:rsidP="00AF6BFE">
            <w:pPr>
              <w:shd w:val="clear" w:color="auto" w:fill="FFFFFF"/>
              <w:tabs>
                <w:tab w:val="left" w:pos="398"/>
              </w:tabs>
              <w:spacing w:before="120" w:after="120" w:line="276" w:lineRule="auto"/>
              <w:contextualSpacing/>
              <w:jc w:val="both"/>
              <w:rPr>
                <w:rFonts w:ascii="Arial" w:hAnsi="Arial" w:cs="Arial"/>
                <w:bCs/>
                <w:sz w:val="22"/>
                <w:szCs w:val="22"/>
              </w:rPr>
            </w:pPr>
            <w:r w:rsidRPr="00AF6BFE">
              <w:rPr>
                <w:rFonts w:ascii="Arial" w:hAnsi="Arial" w:cs="Arial"/>
                <w:bCs/>
                <w:sz w:val="22"/>
                <w:szCs w:val="22"/>
              </w:rPr>
              <w:t>Opracowanie kompletnych projektów wykonawczych we wszystkich branżach</w:t>
            </w:r>
          </w:p>
        </w:tc>
        <w:tc>
          <w:tcPr>
            <w:tcW w:w="4111" w:type="dxa"/>
            <w:tcBorders>
              <w:top w:val="single" w:sz="4" w:space="0" w:color="000000"/>
              <w:left w:val="single" w:sz="4" w:space="0" w:color="000000"/>
              <w:bottom w:val="single" w:sz="4" w:space="0" w:color="000000"/>
              <w:right w:val="single" w:sz="4" w:space="0" w:color="000000"/>
            </w:tcBorders>
            <w:vAlign w:val="center"/>
          </w:tcPr>
          <w:p w14:paraId="08C377C3" w14:textId="77777777" w:rsidR="00782B65" w:rsidRPr="00AF6BFE" w:rsidRDefault="008550A6" w:rsidP="00AF6BFE">
            <w:pPr>
              <w:shd w:val="clear" w:color="auto" w:fill="FFFFFF"/>
              <w:tabs>
                <w:tab w:val="left" w:pos="398"/>
              </w:tabs>
              <w:spacing w:before="120" w:after="120" w:line="276" w:lineRule="auto"/>
              <w:contextualSpacing/>
              <w:jc w:val="both"/>
              <w:rPr>
                <w:rFonts w:ascii="Arial" w:hAnsi="Arial" w:cs="Arial"/>
                <w:sz w:val="22"/>
                <w:szCs w:val="22"/>
              </w:rPr>
            </w:pPr>
            <w:r w:rsidRPr="00AF6BFE">
              <w:rPr>
                <w:rFonts w:ascii="Arial" w:hAnsi="Arial" w:cs="Arial"/>
                <w:bCs/>
                <w:sz w:val="22"/>
                <w:szCs w:val="22"/>
              </w:rPr>
              <w:t xml:space="preserve">21 </w:t>
            </w:r>
            <w:r w:rsidR="00E61352" w:rsidRPr="00AF6BFE">
              <w:rPr>
                <w:rFonts w:ascii="Arial" w:hAnsi="Arial" w:cs="Arial"/>
                <w:bCs/>
                <w:sz w:val="22"/>
                <w:szCs w:val="22"/>
              </w:rPr>
              <w:t xml:space="preserve"> </w:t>
            </w:r>
            <w:r w:rsidRPr="00AF6BFE">
              <w:rPr>
                <w:rFonts w:ascii="Arial" w:hAnsi="Arial" w:cs="Arial"/>
                <w:bCs/>
                <w:sz w:val="22"/>
                <w:szCs w:val="22"/>
              </w:rPr>
              <w:t xml:space="preserve">tygodni  od daty zawarcia umowy </w:t>
            </w:r>
          </w:p>
        </w:tc>
      </w:tr>
      <w:tr w:rsidR="00782B65" w:rsidRPr="00AF6BFE" w14:paraId="6BA7C0E6" w14:textId="77777777">
        <w:trPr>
          <w:trHeight w:val="510"/>
        </w:trPr>
        <w:tc>
          <w:tcPr>
            <w:tcW w:w="4958" w:type="dxa"/>
            <w:tcBorders>
              <w:top w:val="single" w:sz="4" w:space="0" w:color="000000"/>
              <w:left w:val="single" w:sz="4" w:space="0" w:color="000000"/>
              <w:bottom w:val="single" w:sz="4" w:space="0" w:color="000000"/>
              <w:right w:val="single" w:sz="4" w:space="0" w:color="000000"/>
            </w:tcBorders>
            <w:vAlign w:val="center"/>
          </w:tcPr>
          <w:p w14:paraId="2C2ABA8A" w14:textId="77777777" w:rsidR="00782B65" w:rsidRPr="00AF6BFE" w:rsidRDefault="008550A6" w:rsidP="00AF6BFE">
            <w:pPr>
              <w:shd w:val="clear" w:color="auto" w:fill="FFFFFF"/>
              <w:tabs>
                <w:tab w:val="left" w:pos="398"/>
              </w:tabs>
              <w:spacing w:before="120" w:after="120" w:line="276" w:lineRule="auto"/>
              <w:contextualSpacing/>
              <w:jc w:val="both"/>
              <w:rPr>
                <w:rFonts w:ascii="Arial" w:hAnsi="Arial" w:cs="Arial"/>
                <w:bCs/>
                <w:sz w:val="22"/>
                <w:szCs w:val="22"/>
              </w:rPr>
            </w:pPr>
            <w:r w:rsidRPr="00AF6BFE">
              <w:rPr>
                <w:rFonts w:ascii="Arial" w:hAnsi="Arial" w:cs="Arial"/>
                <w:bCs/>
                <w:sz w:val="22"/>
                <w:szCs w:val="22"/>
              </w:rPr>
              <w:t>Zakończenie robót budowlano-montażowych i rozpoczęcie rozruchu</w:t>
            </w:r>
          </w:p>
        </w:tc>
        <w:tc>
          <w:tcPr>
            <w:tcW w:w="4111" w:type="dxa"/>
            <w:tcBorders>
              <w:top w:val="single" w:sz="4" w:space="0" w:color="000000"/>
              <w:left w:val="single" w:sz="4" w:space="0" w:color="000000"/>
              <w:bottom w:val="single" w:sz="4" w:space="0" w:color="000000"/>
              <w:right w:val="single" w:sz="4" w:space="0" w:color="000000"/>
            </w:tcBorders>
            <w:vAlign w:val="center"/>
          </w:tcPr>
          <w:p w14:paraId="7E4301C4" w14:textId="77777777" w:rsidR="00782B65" w:rsidRPr="00AF6BFE" w:rsidRDefault="008550A6" w:rsidP="00F412FF">
            <w:pPr>
              <w:shd w:val="clear" w:color="auto" w:fill="FFFFFF"/>
              <w:tabs>
                <w:tab w:val="left" w:pos="398"/>
              </w:tabs>
              <w:spacing w:before="120" w:after="120" w:line="276" w:lineRule="auto"/>
              <w:contextualSpacing/>
              <w:jc w:val="both"/>
              <w:rPr>
                <w:rFonts w:ascii="Arial" w:hAnsi="Arial" w:cs="Arial"/>
                <w:sz w:val="22"/>
                <w:szCs w:val="22"/>
              </w:rPr>
            </w:pPr>
            <w:r w:rsidRPr="00AF6BFE">
              <w:rPr>
                <w:rFonts w:ascii="Arial" w:hAnsi="Arial" w:cs="Arial"/>
                <w:bCs/>
                <w:sz w:val="22"/>
                <w:szCs w:val="22"/>
              </w:rPr>
              <w:t xml:space="preserve">34 </w:t>
            </w:r>
            <w:r w:rsidR="00E61352" w:rsidRPr="00AF6BFE">
              <w:rPr>
                <w:rFonts w:ascii="Arial" w:hAnsi="Arial" w:cs="Arial"/>
                <w:bCs/>
                <w:sz w:val="22"/>
                <w:szCs w:val="22"/>
              </w:rPr>
              <w:t xml:space="preserve"> </w:t>
            </w:r>
            <w:r w:rsidRPr="00AF6BFE">
              <w:rPr>
                <w:rFonts w:ascii="Arial" w:hAnsi="Arial" w:cs="Arial"/>
                <w:bCs/>
                <w:sz w:val="22"/>
                <w:szCs w:val="22"/>
              </w:rPr>
              <w:t>tygodni  od daty uzyskania pozwolenia na budowę .</w:t>
            </w:r>
          </w:p>
        </w:tc>
      </w:tr>
      <w:tr w:rsidR="00782B65" w:rsidRPr="00AF6BFE" w14:paraId="59893F8F" w14:textId="77777777">
        <w:trPr>
          <w:trHeight w:val="510"/>
        </w:trPr>
        <w:tc>
          <w:tcPr>
            <w:tcW w:w="4958" w:type="dxa"/>
            <w:tcBorders>
              <w:top w:val="single" w:sz="4" w:space="0" w:color="000000"/>
              <w:left w:val="single" w:sz="4" w:space="0" w:color="000000"/>
              <w:bottom w:val="single" w:sz="4" w:space="0" w:color="000000"/>
              <w:right w:val="single" w:sz="4" w:space="0" w:color="000000"/>
            </w:tcBorders>
            <w:vAlign w:val="center"/>
          </w:tcPr>
          <w:p w14:paraId="1DA02BC5" w14:textId="77777777" w:rsidR="00782B65" w:rsidRPr="00AF6BFE" w:rsidRDefault="008550A6" w:rsidP="00AF6BFE">
            <w:pPr>
              <w:shd w:val="clear" w:color="auto" w:fill="FFFFFF"/>
              <w:tabs>
                <w:tab w:val="left" w:pos="398"/>
              </w:tabs>
              <w:spacing w:before="120" w:after="120" w:line="276" w:lineRule="auto"/>
              <w:contextualSpacing/>
              <w:jc w:val="both"/>
              <w:rPr>
                <w:rFonts w:ascii="Arial" w:hAnsi="Arial" w:cs="Arial"/>
                <w:bCs/>
                <w:sz w:val="22"/>
                <w:szCs w:val="22"/>
              </w:rPr>
            </w:pPr>
            <w:r w:rsidRPr="00AF6BFE">
              <w:rPr>
                <w:rFonts w:ascii="Arial" w:hAnsi="Arial" w:cs="Arial"/>
                <w:bCs/>
                <w:sz w:val="22"/>
                <w:szCs w:val="22"/>
              </w:rPr>
              <w:t xml:space="preserve">Zakończenie rozruchu i rozpoczęcie Prób Końcowych (odbiorowych) w tym ruchu 72 godzinnego </w:t>
            </w:r>
          </w:p>
        </w:tc>
        <w:tc>
          <w:tcPr>
            <w:tcW w:w="4111" w:type="dxa"/>
            <w:tcBorders>
              <w:top w:val="single" w:sz="4" w:space="0" w:color="000000"/>
              <w:left w:val="single" w:sz="4" w:space="0" w:color="000000"/>
              <w:bottom w:val="single" w:sz="4" w:space="0" w:color="000000"/>
              <w:right w:val="single" w:sz="4" w:space="0" w:color="000000"/>
            </w:tcBorders>
            <w:vAlign w:val="center"/>
          </w:tcPr>
          <w:p w14:paraId="24BBF3EB" w14:textId="77777777" w:rsidR="00782B65" w:rsidRPr="00AF6BFE" w:rsidRDefault="008550A6" w:rsidP="00AF6BFE">
            <w:pPr>
              <w:shd w:val="clear" w:color="auto" w:fill="FFFFFF"/>
              <w:tabs>
                <w:tab w:val="left" w:pos="398"/>
              </w:tabs>
              <w:spacing w:before="120" w:after="120" w:line="276" w:lineRule="auto"/>
              <w:contextualSpacing/>
              <w:jc w:val="both"/>
              <w:rPr>
                <w:rFonts w:ascii="Arial" w:hAnsi="Arial" w:cs="Arial"/>
                <w:bCs/>
                <w:sz w:val="22"/>
                <w:szCs w:val="22"/>
              </w:rPr>
            </w:pPr>
            <w:r w:rsidRPr="00AF6BFE">
              <w:rPr>
                <w:rFonts w:ascii="Arial" w:hAnsi="Arial" w:cs="Arial"/>
                <w:bCs/>
                <w:sz w:val="22"/>
                <w:szCs w:val="22"/>
              </w:rPr>
              <w:t xml:space="preserve">43 </w:t>
            </w:r>
            <w:r w:rsidR="00E61352" w:rsidRPr="00AF6BFE">
              <w:rPr>
                <w:rFonts w:ascii="Arial" w:hAnsi="Arial" w:cs="Arial"/>
                <w:bCs/>
                <w:sz w:val="22"/>
                <w:szCs w:val="22"/>
              </w:rPr>
              <w:t xml:space="preserve"> </w:t>
            </w:r>
            <w:r w:rsidRPr="00AF6BFE">
              <w:rPr>
                <w:rFonts w:ascii="Arial" w:hAnsi="Arial" w:cs="Arial"/>
                <w:bCs/>
                <w:sz w:val="22"/>
                <w:szCs w:val="22"/>
              </w:rPr>
              <w:t xml:space="preserve">tygodni  od daty uzyskania pozwolenia na budowę  </w:t>
            </w:r>
          </w:p>
        </w:tc>
      </w:tr>
      <w:tr w:rsidR="00782B65" w:rsidRPr="00AF6BFE" w14:paraId="623511F2" w14:textId="77777777">
        <w:trPr>
          <w:trHeight w:val="510"/>
        </w:trPr>
        <w:tc>
          <w:tcPr>
            <w:tcW w:w="4958" w:type="dxa"/>
            <w:tcBorders>
              <w:top w:val="single" w:sz="4" w:space="0" w:color="000000"/>
              <w:left w:val="single" w:sz="4" w:space="0" w:color="000000"/>
              <w:bottom w:val="single" w:sz="4" w:space="0" w:color="000000"/>
              <w:right w:val="single" w:sz="4" w:space="0" w:color="000000"/>
            </w:tcBorders>
            <w:vAlign w:val="center"/>
          </w:tcPr>
          <w:p w14:paraId="01582BD7" w14:textId="77777777" w:rsidR="00782B65" w:rsidRPr="00AF6BFE" w:rsidRDefault="008550A6" w:rsidP="00AF6BFE">
            <w:pPr>
              <w:shd w:val="clear" w:color="auto" w:fill="FFFFFF"/>
              <w:tabs>
                <w:tab w:val="left" w:pos="398"/>
              </w:tabs>
              <w:spacing w:before="120" w:after="120" w:line="276" w:lineRule="auto"/>
              <w:contextualSpacing/>
              <w:jc w:val="both"/>
              <w:rPr>
                <w:rFonts w:ascii="Arial" w:hAnsi="Arial" w:cs="Arial"/>
                <w:bCs/>
                <w:sz w:val="22"/>
                <w:szCs w:val="22"/>
              </w:rPr>
            </w:pPr>
            <w:r w:rsidRPr="00AF6BFE">
              <w:rPr>
                <w:rFonts w:ascii="Arial" w:hAnsi="Arial" w:cs="Arial"/>
                <w:bCs/>
                <w:sz w:val="22"/>
                <w:szCs w:val="22"/>
              </w:rPr>
              <w:t>Zakończenie Prób Końcowych i Przejęcie do eksploatacji</w:t>
            </w:r>
          </w:p>
        </w:tc>
        <w:tc>
          <w:tcPr>
            <w:tcW w:w="4111" w:type="dxa"/>
            <w:tcBorders>
              <w:top w:val="single" w:sz="4" w:space="0" w:color="000000"/>
              <w:left w:val="single" w:sz="4" w:space="0" w:color="000000"/>
              <w:bottom w:val="single" w:sz="4" w:space="0" w:color="000000"/>
              <w:right w:val="single" w:sz="4" w:space="0" w:color="000000"/>
            </w:tcBorders>
            <w:vAlign w:val="center"/>
          </w:tcPr>
          <w:p w14:paraId="2E96973F" w14:textId="77777777" w:rsidR="00782B65" w:rsidRPr="00AF6BFE" w:rsidRDefault="008550A6" w:rsidP="00AF6BFE">
            <w:pPr>
              <w:shd w:val="clear" w:color="auto" w:fill="FFFFFF"/>
              <w:tabs>
                <w:tab w:val="left" w:pos="398"/>
              </w:tabs>
              <w:spacing w:before="120" w:after="120" w:line="276" w:lineRule="auto"/>
              <w:contextualSpacing/>
              <w:jc w:val="both"/>
              <w:rPr>
                <w:rFonts w:ascii="Arial" w:hAnsi="Arial" w:cs="Arial"/>
                <w:sz w:val="22"/>
                <w:szCs w:val="22"/>
              </w:rPr>
            </w:pPr>
            <w:r w:rsidRPr="00AF6BFE">
              <w:rPr>
                <w:rFonts w:ascii="Arial" w:hAnsi="Arial" w:cs="Arial"/>
                <w:bCs/>
                <w:sz w:val="22"/>
                <w:szCs w:val="22"/>
              </w:rPr>
              <w:t xml:space="preserve">51 </w:t>
            </w:r>
            <w:r w:rsidR="00E61352" w:rsidRPr="00AF6BFE">
              <w:rPr>
                <w:rFonts w:ascii="Arial" w:hAnsi="Arial" w:cs="Arial"/>
                <w:bCs/>
                <w:sz w:val="22"/>
                <w:szCs w:val="22"/>
              </w:rPr>
              <w:t xml:space="preserve"> </w:t>
            </w:r>
            <w:r w:rsidRPr="00AF6BFE">
              <w:rPr>
                <w:rFonts w:ascii="Arial" w:hAnsi="Arial" w:cs="Arial"/>
                <w:bCs/>
                <w:sz w:val="22"/>
                <w:szCs w:val="22"/>
              </w:rPr>
              <w:t xml:space="preserve">tygodni od daty uzyskania pozwolenia na budowę   </w:t>
            </w:r>
          </w:p>
        </w:tc>
      </w:tr>
    </w:tbl>
    <w:p w14:paraId="28FE4FE3" w14:textId="77777777" w:rsidR="00782B65" w:rsidRPr="00AF6BFE" w:rsidRDefault="00782B65" w:rsidP="00AF6BFE">
      <w:pPr>
        <w:shd w:val="clear" w:color="auto" w:fill="FFFFFF"/>
        <w:tabs>
          <w:tab w:val="left" w:pos="398"/>
        </w:tabs>
        <w:spacing w:before="120" w:after="120" w:line="276" w:lineRule="auto"/>
        <w:contextualSpacing/>
        <w:jc w:val="both"/>
        <w:rPr>
          <w:rFonts w:ascii="Arial" w:hAnsi="Arial" w:cs="Arial"/>
          <w:bCs/>
          <w:sz w:val="22"/>
          <w:szCs w:val="22"/>
        </w:rPr>
      </w:pPr>
    </w:p>
    <w:p w14:paraId="3F4B86E4" w14:textId="77777777" w:rsidR="00782B65" w:rsidRPr="00AF6BFE" w:rsidRDefault="008550A6" w:rsidP="00AF6BFE">
      <w:pPr>
        <w:shd w:val="clear" w:color="auto" w:fill="FFFFFF"/>
        <w:tabs>
          <w:tab w:val="left" w:pos="398"/>
        </w:tabs>
        <w:spacing w:before="120" w:after="120" w:line="276" w:lineRule="auto"/>
        <w:contextualSpacing/>
        <w:jc w:val="both"/>
        <w:rPr>
          <w:rFonts w:ascii="Arial" w:hAnsi="Arial" w:cs="Arial"/>
          <w:sz w:val="22"/>
          <w:szCs w:val="22"/>
        </w:rPr>
      </w:pPr>
      <w:r w:rsidRPr="00AF6BFE">
        <w:rPr>
          <w:rFonts w:ascii="Arial" w:eastAsia="Arial" w:hAnsi="Arial" w:cs="Arial"/>
          <w:bCs/>
          <w:sz w:val="22"/>
          <w:szCs w:val="22"/>
        </w:rPr>
        <w:t xml:space="preserve"> </w:t>
      </w:r>
    </w:p>
    <w:p w14:paraId="4F82A0FC" w14:textId="77777777" w:rsidR="00782B65" w:rsidRPr="00AF6BFE" w:rsidRDefault="008550A6" w:rsidP="00AF6BFE">
      <w:pPr>
        <w:pStyle w:val="Nagwek1"/>
        <w:numPr>
          <w:ilvl w:val="0"/>
          <w:numId w:val="64"/>
        </w:numPr>
        <w:spacing w:line="276" w:lineRule="auto"/>
        <w:jc w:val="both"/>
      </w:pPr>
      <w:bookmarkStart w:id="8" w:name="_Toc72436496"/>
      <w:r w:rsidRPr="00AF6BFE">
        <w:t>Warunki udziału w postępowaniu oraz opis dokonania oceny spełniania tych warunków.</w:t>
      </w:r>
      <w:bookmarkEnd w:id="8"/>
    </w:p>
    <w:p w14:paraId="6166BA50" w14:textId="77777777" w:rsidR="00782B65" w:rsidRPr="00AF6BFE" w:rsidRDefault="008550A6" w:rsidP="00AF6BFE">
      <w:pPr>
        <w:shd w:val="clear" w:color="auto" w:fill="FFFFFF"/>
        <w:spacing w:before="120" w:after="120" w:line="276" w:lineRule="auto"/>
        <w:ind w:firstLine="47"/>
        <w:contextualSpacing/>
        <w:jc w:val="both"/>
        <w:rPr>
          <w:rFonts w:ascii="Arial" w:hAnsi="Arial" w:cs="Arial"/>
          <w:sz w:val="22"/>
          <w:szCs w:val="22"/>
        </w:rPr>
      </w:pPr>
      <w:r w:rsidRPr="00AF6BFE">
        <w:rPr>
          <w:rFonts w:ascii="Arial" w:hAnsi="Arial" w:cs="Arial"/>
          <w:sz w:val="22"/>
          <w:szCs w:val="22"/>
        </w:rPr>
        <w:t>1. O udzielenie zamówienia mogą ubiegać się Wykonawcy, którzy spełniają następujące warunki:</w:t>
      </w:r>
    </w:p>
    <w:p w14:paraId="3D0675F1" w14:textId="77777777" w:rsidR="003545D4" w:rsidRPr="00AF6BFE" w:rsidRDefault="003545D4" w:rsidP="00AF6BFE">
      <w:pPr>
        <w:shd w:val="clear" w:color="auto" w:fill="FFFFFF"/>
        <w:spacing w:before="120" w:after="120" w:line="276" w:lineRule="auto"/>
        <w:ind w:firstLine="47"/>
        <w:contextualSpacing/>
        <w:jc w:val="both"/>
        <w:rPr>
          <w:rFonts w:ascii="Arial" w:hAnsi="Arial" w:cs="Arial"/>
          <w:sz w:val="22"/>
          <w:szCs w:val="22"/>
        </w:rPr>
      </w:pPr>
      <w:r w:rsidRPr="00AF6BFE">
        <w:rPr>
          <w:rFonts w:ascii="Arial" w:hAnsi="Arial" w:cs="Arial"/>
          <w:sz w:val="22"/>
          <w:szCs w:val="22"/>
        </w:rPr>
        <w:t xml:space="preserve">1)  posiadają wiedzę i doświadczenie, tj.: wykażą, że należycie wykonali w okresie ostatnich 5 lat przed upływem terminu składania ofert, a jeżeli okres prowadzenia działalności jest krótszy -zadanie polegające na dostawie, montażu i uruchomieniu co najmniej 1 instalacji kogeneracyjnej z silnikiem gazowym zasilanym gazem ziemnym lub biogazem o mocy co najmniej 800 </w:t>
      </w:r>
      <w:proofErr w:type="spellStart"/>
      <w:r w:rsidRPr="00AF6BFE">
        <w:rPr>
          <w:rFonts w:ascii="Arial" w:hAnsi="Arial" w:cs="Arial"/>
          <w:sz w:val="22"/>
          <w:szCs w:val="22"/>
        </w:rPr>
        <w:t>kWe</w:t>
      </w:r>
      <w:proofErr w:type="spellEnd"/>
      <w:r w:rsidRPr="00AF6BFE">
        <w:rPr>
          <w:rFonts w:ascii="Arial" w:hAnsi="Arial" w:cs="Arial"/>
          <w:sz w:val="22"/>
          <w:szCs w:val="22"/>
        </w:rPr>
        <w:t xml:space="preserve"> w zabudowie kontenerowej oraz w okresie ostatnich 3 lat zadanie polegające na wykonaniu kompletnej dokumentacji projektowej dla przedsiębiorstwa energetyki cieplnej wraz z wykonaniem analizy akustycznej, uzyskaniem pozwolenia na budowę co najmniej 1 instalacji kogeneracyjnej o mocy co najmniej 800 </w:t>
      </w:r>
      <w:proofErr w:type="spellStart"/>
      <w:r w:rsidRPr="00AF6BFE">
        <w:rPr>
          <w:rFonts w:ascii="Arial" w:hAnsi="Arial" w:cs="Arial"/>
          <w:sz w:val="22"/>
          <w:szCs w:val="22"/>
        </w:rPr>
        <w:t>kWe</w:t>
      </w:r>
      <w:proofErr w:type="spellEnd"/>
    </w:p>
    <w:p w14:paraId="3BE76116" w14:textId="77777777" w:rsidR="003545D4" w:rsidRPr="00AF6BFE" w:rsidRDefault="003545D4" w:rsidP="00AF6BFE">
      <w:pPr>
        <w:shd w:val="clear" w:color="auto" w:fill="FFFFFF"/>
        <w:spacing w:before="120" w:after="120" w:line="276" w:lineRule="auto"/>
        <w:ind w:firstLine="47"/>
        <w:contextualSpacing/>
        <w:jc w:val="both"/>
        <w:rPr>
          <w:rFonts w:ascii="Arial" w:hAnsi="Arial" w:cs="Arial"/>
          <w:sz w:val="22"/>
          <w:szCs w:val="22"/>
        </w:rPr>
      </w:pPr>
      <w:r w:rsidRPr="00AF6BFE">
        <w:rPr>
          <w:rFonts w:ascii="Arial" w:hAnsi="Arial" w:cs="Arial"/>
          <w:sz w:val="22"/>
          <w:szCs w:val="22"/>
        </w:rPr>
        <w:t xml:space="preserve">2)   posiadają wiedzę i doświadczenie, tj.: wykażą, że należycie wykonali w okresie ostatnich 5  lat przed upływem terminu składania ofert lub wykonują nadal  co najmniej dwa zadania polegające na wykonaniu kompleksowej usługi serwisowej gazowych agregatów kogeneracyjnych do wytwarzania energii elektrycznej i cieplnej o mocy elektrycznej nie mniejszej 500 </w:t>
      </w:r>
      <w:proofErr w:type="spellStart"/>
      <w:r w:rsidRPr="00AF6BFE">
        <w:rPr>
          <w:rFonts w:ascii="Arial" w:hAnsi="Arial" w:cs="Arial"/>
          <w:sz w:val="22"/>
          <w:szCs w:val="22"/>
        </w:rPr>
        <w:t>kWe</w:t>
      </w:r>
      <w:proofErr w:type="spellEnd"/>
      <w:r w:rsidRPr="00AF6BFE">
        <w:rPr>
          <w:rFonts w:ascii="Arial" w:hAnsi="Arial" w:cs="Arial"/>
          <w:sz w:val="22"/>
          <w:szCs w:val="22"/>
        </w:rPr>
        <w:t xml:space="preserve"> zasilanych gazem ziemnym lub biogazem oraz, że każdy z agregatów przepracował w ciągu jednego roku min</w:t>
      </w:r>
      <w:r w:rsidR="005E319C">
        <w:rPr>
          <w:rFonts w:ascii="Arial" w:hAnsi="Arial" w:cs="Arial"/>
          <w:sz w:val="22"/>
          <w:szCs w:val="22"/>
        </w:rPr>
        <w:t xml:space="preserve">imum </w:t>
      </w:r>
      <w:r w:rsidRPr="00AF6BFE">
        <w:rPr>
          <w:rFonts w:ascii="Arial" w:hAnsi="Arial" w:cs="Arial"/>
          <w:sz w:val="22"/>
          <w:szCs w:val="22"/>
        </w:rPr>
        <w:t xml:space="preserve"> </w:t>
      </w:r>
      <w:r w:rsidRPr="005E319C">
        <w:rPr>
          <w:rFonts w:ascii="Arial" w:hAnsi="Arial" w:cs="Arial"/>
          <w:sz w:val="22"/>
          <w:szCs w:val="22"/>
        </w:rPr>
        <w:t>8</w:t>
      </w:r>
      <w:r w:rsidR="005E319C" w:rsidRPr="005E319C">
        <w:rPr>
          <w:rFonts w:ascii="Arial" w:hAnsi="Arial" w:cs="Arial"/>
          <w:sz w:val="22"/>
          <w:szCs w:val="22"/>
        </w:rPr>
        <w:t>2</w:t>
      </w:r>
      <w:r w:rsidRPr="005E319C">
        <w:rPr>
          <w:rFonts w:ascii="Arial" w:hAnsi="Arial" w:cs="Arial"/>
          <w:sz w:val="22"/>
          <w:szCs w:val="22"/>
        </w:rPr>
        <w:t xml:space="preserve">00 </w:t>
      </w:r>
      <w:proofErr w:type="spellStart"/>
      <w:r w:rsidRPr="005E319C">
        <w:rPr>
          <w:rFonts w:ascii="Arial" w:hAnsi="Arial" w:cs="Arial"/>
          <w:sz w:val="22"/>
          <w:szCs w:val="22"/>
        </w:rPr>
        <w:t>mth</w:t>
      </w:r>
      <w:proofErr w:type="spellEnd"/>
      <w:r w:rsidRPr="00AF6BFE">
        <w:rPr>
          <w:rFonts w:ascii="Arial" w:hAnsi="Arial" w:cs="Arial"/>
          <w:sz w:val="22"/>
          <w:szCs w:val="22"/>
        </w:rPr>
        <w:t>. Wymagalny okres świadczenia usługi serwisowej wynosi dla jednego zadania co najmniej 24 miesiące</w:t>
      </w:r>
    </w:p>
    <w:p w14:paraId="36846E39" w14:textId="77777777" w:rsidR="003545D4" w:rsidRPr="00AF6BFE" w:rsidRDefault="003545D4" w:rsidP="00E064EC">
      <w:pPr>
        <w:shd w:val="clear" w:color="auto" w:fill="FFFFFF"/>
        <w:spacing w:before="120" w:after="120" w:line="276" w:lineRule="auto"/>
        <w:ind w:firstLine="47"/>
        <w:contextualSpacing/>
        <w:jc w:val="both"/>
        <w:rPr>
          <w:rFonts w:ascii="Arial" w:hAnsi="Arial" w:cs="Arial"/>
          <w:sz w:val="22"/>
          <w:szCs w:val="22"/>
        </w:rPr>
      </w:pPr>
      <w:r w:rsidRPr="00AF6BFE">
        <w:rPr>
          <w:rFonts w:ascii="Arial" w:hAnsi="Arial" w:cs="Arial"/>
          <w:sz w:val="22"/>
          <w:szCs w:val="22"/>
        </w:rPr>
        <w:t xml:space="preserve">3)  dysponują odpowiednim potencjałem technicznym oraz osobami zdolnymi do wykonania zamówienia </w:t>
      </w:r>
      <w:proofErr w:type="spellStart"/>
      <w:r w:rsidRPr="00AF6BFE">
        <w:rPr>
          <w:rFonts w:ascii="Arial" w:hAnsi="Arial" w:cs="Arial"/>
          <w:sz w:val="22"/>
          <w:szCs w:val="22"/>
        </w:rPr>
        <w:t>tzn</w:t>
      </w:r>
      <w:proofErr w:type="spellEnd"/>
      <w:r w:rsidRPr="00AF6BFE">
        <w:rPr>
          <w:rFonts w:ascii="Arial" w:hAnsi="Arial" w:cs="Arial"/>
          <w:sz w:val="22"/>
          <w:szCs w:val="22"/>
        </w:rPr>
        <w:t>; wykonawca wskaże w ofercie osoby przewidziane do wykonania niniejszego zadania, które posiadają uprawnienia budowlane  w specjalnościach objętych zakresem zamówienia.</w:t>
      </w:r>
    </w:p>
    <w:p w14:paraId="11854365" w14:textId="77777777" w:rsidR="003545D4" w:rsidRPr="00AF6BFE" w:rsidRDefault="00E064EC" w:rsidP="00AF6BFE">
      <w:pPr>
        <w:shd w:val="clear" w:color="auto" w:fill="FFFFFF"/>
        <w:spacing w:before="120" w:after="120" w:line="276" w:lineRule="auto"/>
        <w:contextualSpacing/>
        <w:jc w:val="both"/>
        <w:rPr>
          <w:rFonts w:ascii="Arial" w:hAnsi="Arial" w:cs="Arial"/>
          <w:sz w:val="22"/>
          <w:szCs w:val="22"/>
        </w:rPr>
      </w:pPr>
      <w:r>
        <w:rPr>
          <w:rFonts w:ascii="Arial" w:hAnsi="Arial" w:cs="Arial"/>
          <w:sz w:val="22"/>
          <w:szCs w:val="22"/>
        </w:rPr>
        <w:t>4</w:t>
      </w:r>
      <w:r w:rsidR="003545D4" w:rsidRPr="00AF6BFE">
        <w:rPr>
          <w:rFonts w:ascii="Arial" w:hAnsi="Arial" w:cs="Arial"/>
          <w:sz w:val="22"/>
          <w:szCs w:val="22"/>
        </w:rPr>
        <w:t>) znajdują się w sytuacji ekonomicznej i finansowej zapewniającej wykonanie niniejszego zamówienia.</w:t>
      </w:r>
    </w:p>
    <w:p w14:paraId="4077467E" w14:textId="77777777" w:rsidR="003545D4" w:rsidRPr="00AF6BFE" w:rsidRDefault="00E064EC" w:rsidP="00AF6BFE">
      <w:pPr>
        <w:shd w:val="clear" w:color="auto" w:fill="FFFFFF"/>
        <w:spacing w:before="120" w:after="120" w:line="276" w:lineRule="auto"/>
        <w:ind w:firstLine="47"/>
        <w:contextualSpacing/>
        <w:jc w:val="both"/>
        <w:rPr>
          <w:rFonts w:ascii="Arial" w:hAnsi="Arial" w:cs="Arial"/>
          <w:sz w:val="22"/>
          <w:szCs w:val="22"/>
        </w:rPr>
      </w:pPr>
      <w:r>
        <w:rPr>
          <w:rFonts w:ascii="Arial" w:hAnsi="Arial" w:cs="Arial"/>
          <w:sz w:val="22"/>
          <w:szCs w:val="22"/>
        </w:rPr>
        <w:t>5</w:t>
      </w:r>
      <w:r w:rsidR="003545D4" w:rsidRPr="00AF6BFE">
        <w:rPr>
          <w:rFonts w:ascii="Arial" w:hAnsi="Arial" w:cs="Arial"/>
          <w:sz w:val="22"/>
          <w:szCs w:val="22"/>
        </w:rPr>
        <w:t>) zaoferują agregat kogeneracyjny z silnikiem  gazowym od producenta, którego silniki gazowe pracują w Polsce w co najmniej dwóch lokalizacjach.</w:t>
      </w:r>
    </w:p>
    <w:p w14:paraId="3AD83095" w14:textId="77777777" w:rsidR="003545D4" w:rsidRPr="00AF6BFE" w:rsidRDefault="003545D4" w:rsidP="00AF6BFE">
      <w:pPr>
        <w:spacing w:line="276" w:lineRule="auto"/>
        <w:jc w:val="both"/>
        <w:rPr>
          <w:rFonts w:ascii="Arial" w:hAnsi="Arial" w:cs="Arial"/>
          <w:sz w:val="22"/>
          <w:szCs w:val="22"/>
        </w:rPr>
      </w:pPr>
    </w:p>
    <w:p w14:paraId="12CC91AF"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2.  Zamawiający uzna warunki posiadania wiedzy i doświadczenia za spełnione jeżeli Wykonawca przedstawi referencje potwierdzające, że zadania , o których mowa w rozdziale VII  pkt.1</w:t>
      </w:r>
      <w:r w:rsidR="003545D4" w:rsidRPr="00AF6BFE">
        <w:rPr>
          <w:rFonts w:ascii="Arial" w:hAnsi="Arial" w:cs="Arial"/>
          <w:sz w:val="22"/>
          <w:szCs w:val="22"/>
        </w:rPr>
        <w:t>.1)</w:t>
      </w:r>
      <w:r w:rsidRPr="00AF6BFE">
        <w:rPr>
          <w:rFonts w:ascii="Arial" w:hAnsi="Arial" w:cs="Arial"/>
          <w:sz w:val="22"/>
          <w:szCs w:val="22"/>
        </w:rPr>
        <w:t>.</w:t>
      </w:r>
    </w:p>
    <w:p w14:paraId="4CFD99F9" w14:textId="77777777" w:rsidR="00782B65" w:rsidRPr="00AF6BFE" w:rsidRDefault="003545D4" w:rsidP="00AF6BFE">
      <w:pPr>
        <w:shd w:val="clear" w:color="auto" w:fill="FFFFFF"/>
        <w:spacing w:before="120" w:after="120" w:line="276" w:lineRule="auto"/>
        <w:ind w:firstLine="47"/>
        <w:contextualSpacing/>
        <w:jc w:val="both"/>
        <w:rPr>
          <w:rFonts w:ascii="Arial" w:hAnsi="Arial" w:cs="Arial"/>
          <w:sz w:val="22"/>
          <w:szCs w:val="22"/>
        </w:rPr>
      </w:pPr>
      <w:r w:rsidRPr="00AF6BFE">
        <w:rPr>
          <w:rFonts w:ascii="Arial" w:hAnsi="Arial" w:cs="Arial"/>
          <w:sz w:val="22"/>
          <w:szCs w:val="22"/>
        </w:rPr>
        <w:t>1</w:t>
      </w:r>
      <w:r w:rsidR="008550A6" w:rsidRPr="00AF6BFE">
        <w:rPr>
          <w:rFonts w:ascii="Arial" w:hAnsi="Arial" w:cs="Arial"/>
          <w:sz w:val="22"/>
          <w:szCs w:val="22"/>
        </w:rPr>
        <w:t xml:space="preserve">) zostały wykonane zgodnie z zasadami sztuki budowlanej i prawidłowo ukończone </w:t>
      </w:r>
      <w:r w:rsidR="004513DC" w:rsidRPr="00AF6BFE">
        <w:rPr>
          <w:rFonts w:ascii="Arial" w:hAnsi="Arial" w:cs="Arial"/>
          <w:sz w:val="22"/>
          <w:szCs w:val="22"/>
        </w:rPr>
        <w:t xml:space="preserve">                       </w:t>
      </w:r>
      <w:r w:rsidR="008550A6" w:rsidRPr="00AF6BFE">
        <w:rPr>
          <w:rFonts w:ascii="Arial" w:hAnsi="Arial" w:cs="Arial"/>
          <w:sz w:val="22"/>
          <w:szCs w:val="22"/>
        </w:rPr>
        <w:t>z podaniem rodzaju robót, daty i miejsca wykonania ,</w:t>
      </w:r>
    </w:p>
    <w:p w14:paraId="3808D686" w14:textId="77777777" w:rsidR="00782B65" w:rsidRPr="00AF6BFE" w:rsidRDefault="003545D4" w:rsidP="00AF6BFE">
      <w:pPr>
        <w:shd w:val="clear" w:color="auto" w:fill="FFFFFF"/>
        <w:spacing w:before="120" w:after="120" w:line="276" w:lineRule="auto"/>
        <w:ind w:firstLine="47"/>
        <w:contextualSpacing/>
        <w:jc w:val="both"/>
        <w:rPr>
          <w:rFonts w:ascii="Arial" w:hAnsi="Arial" w:cs="Arial"/>
          <w:sz w:val="22"/>
          <w:szCs w:val="22"/>
        </w:rPr>
      </w:pPr>
      <w:r w:rsidRPr="00AF6BFE">
        <w:rPr>
          <w:rFonts w:ascii="Arial" w:hAnsi="Arial" w:cs="Arial"/>
          <w:sz w:val="22"/>
          <w:szCs w:val="22"/>
        </w:rPr>
        <w:t>2</w:t>
      </w:r>
      <w:r w:rsidR="008550A6" w:rsidRPr="00AF6BFE">
        <w:rPr>
          <w:rFonts w:ascii="Arial" w:hAnsi="Arial" w:cs="Arial"/>
          <w:sz w:val="22"/>
          <w:szCs w:val="22"/>
        </w:rPr>
        <w:t xml:space="preserve">) zainstalowane w przedstawionej lokalizacji referencyjnej agregaty kogeneracyjne </w:t>
      </w:r>
      <w:r w:rsidR="004513DC" w:rsidRPr="00AF6BFE">
        <w:rPr>
          <w:rFonts w:ascii="Arial" w:hAnsi="Arial" w:cs="Arial"/>
          <w:sz w:val="22"/>
          <w:szCs w:val="22"/>
        </w:rPr>
        <w:t xml:space="preserve">                    </w:t>
      </w:r>
      <w:r w:rsidR="008550A6" w:rsidRPr="00AF6BFE">
        <w:rPr>
          <w:rFonts w:ascii="Arial" w:hAnsi="Arial" w:cs="Arial"/>
          <w:sz w:val="22"/>
          <w:szCs w:val="22"/>
        </w:rPr>
        <w:t xml:space="preserve">( z podaniem nazwy producenta) osiągnęły gwarantowane parametry pracy w zakresie sprawności elektrycznej, sprawności całkowitej oraz dyspozycyjności.  </w:t>
      </w:r>
    </w:p>
    <w:p w14:paraId="461AB031" w14:textId="77777777" w:rsidR="00782B65" w:rsidRPr="00AF6BFE" w:rsidRDefault="008550A6" w:rsidP="00AF6BFE">
      <w:pPr>
        <w:shd w:val="clear" w:color="auto" w:fill="FFFFFF"/>
        <w:spacing w:line="276" w:lineRule="auto"/>
        <w:ind w:firstLine="47"/>
        <w:contextualSpacing/>
        <w:jc w:val="both"/>
        <w:rPr>
          <w:rFonts w:ascii="Arial" w:hAnsi="Arial" w:cs="Arial"/>
          <w:sz w:val="22"/>
          <w:szCs w:val="22"/>
        </w:rPr>
      </w:pPr>
      <w:r w:rsidRPr="00AF6BFE">
        <w:rPr>
          <w:rFonts w:ascii="Arial" w:hAnsi="Arial" w:cs="Arial"/>
          <w:sz w:val="22"/>
          <w:szCs w:val="22"/>
        </w:rPr>
        <w:t xml:space="preserve">3.  Zamawiający uzna warunki posiadania wiedzy i doświadczenia za spełnione jeżeli Wykonawca przedstawi referencje potwierdzające, że usługi serwisowe, o których mowa </w:t>
      </w:r>
      <w:r w:rsidR="004513DC" w:rsidRPr="00AF6BFE">
        <w:rPr>
          <w:rFonts w:ascii="Arial" w:hAnsi="Arial" w:cs="Arial"/>
          <w:sz w:val="22"/>
          <w:szCs w:val="22"/>
        </w:rPr>
        <w:t xml:space="preserve">                </w:t>
      </w:r>
      <w:r w:rsidRPr="00AF6BFE">
        <w:rPr>
          <w:rFonts w:ascii="Arial" w:hAnsi="Arial" w:cs="Arial"/>
          <w:sz w:val="22"/>
          <w:szCs w:val="22"/>
        </w:rPr>
        <w:t>w rozdziale VII  pkt.1</w:t>
      </w:r>
      <w:r w:rsidR="003545D4" w:rsidRPr="00AF6BFE">
        <w:rPr>
          <w:rFonts w:ascii="Arial" w:hAnsi="Arial" w:cs="Arial"/>
          <w:sz w:val="22"/>
          <w:szCs w:val="22"/>
        </w:rPr>
        <w:t>.2)</w:t>
      </w:r>
      <w:r w:rsidRPr="00AF6BFE">
        <w:rPr>
          <w:rFonts w:ascii="Arial" w:hAnsi="Arial" w:cs="Arial"/>
          <w:sz w:val="22"/>
          <w:szCs w:val="22"/>
        </w:rPr>
        <w:t xml:space="preserve">  zostały lub są wykonywane w sposób zgodny  z zawartą umową.</w:t>
      </w:r>
    </w:p>
    <w:p w14:paraId="08E615A8" w14:textId="77777777" w:rsidR="00782B65" w:rsidRPr="00AF6BFE" w:rsidRDefault="008550A6" w:rsidP="00AF6BFE">
      <w:pPr>
        <w:shd w:val="clear" w:color="auto" w:fill="FFFFFF"/>
        <w:spacing w:line="276" w:lineRule="auto"/>
        <w:ind w:firstLine="45"/>
        <w:contextualSpacing/>
        <w:jc w:val="both"/>
        <w:rPr>
          <w:rFonts w:ascii="Arial" w:hAnsi="Arial" w:cs="Arial"/>
          <w:sz w:val="22"/>
          <w:szCs w:val="22"/>
        </w:rPr>
      </w:pPr>
      <w:r w:rsidRPr="00AF6BFE">
        <w:rPr>
          <w:rFonts w:ascii="Arial" w:hAnsi="Arial" w:cs="Arial"/>
          <w:sz w:val="22"/>
          <w:szCs w:val="22"/>
        </w:rPr>
        <w:t>4.  Zamawiający uzna warunki osobowe za spełnione, jeżeli Wykonawca dysponuje co najmniej następującymi specjalistami :</w:t>
      </w:r>
    </w:p>
    <w:p w14:paraId="7DD976F0" w14:textId="77777777" w:rsidR="00782B65" w:rsidRPr="00AF6BFE" w:rsidRDefault="008550A6" w:rsidP="00AF6BFE">
      <w:pPr>
        <w:pStyle w:val="Akapitzlist"/>
        <w:shd w:val="clear" w:color="auto" w:fill="FFFFFF"/>
        <w:tabs>
          <w:tab w:val="left" w:pos="787"/>
        </w:tabs>
        <w:spacing w:before="120" w:after="120"/>
        <w:contextualSpacing/>
        <w:jc w:val="both"/>
        <w:rPr>
          <w:rFonts w:ascii="Arial" w:hAnsi="Arial" w:cs="Arial"/>
        </w:rPr>
      </w:pPr>
      <w:r w:rsidRPr="00AF6BFE">
        <w:rPr>
          <w:rFonts w:ascii="Arial" w:hAnsi="Arial" w:cs="Arial"/>
          <w:u w:val="single"/>
        </w:rPr>
        <w:t>1)  Kierownik budowy</w:t>
      </w:r>
    </w:p>
    <w:p w14:paraId="1AB4DC23" w14:textId="77777777" w:rsidR="00782B65" w:rsidRPr="00AF6BFE" w:rsidRDefault="008550A6" w:rsidP="00AF6BFE">
      <w:pPr>
        <w:pStyle w:val="Akapitzlist"/>
        <w:shd w:val="clear" w:color="auto" w:fill="FFFFFF"/>
        <w:tabs>
          <w:tab w:val="left" w:pos="787"/>
        </w:tabs>
        <w:spacing w:before="120" w:after="120"/>
        <w:contextualSpacing/>
        <w:jc w:val="both"/>
        <w:rPr>
          <w:rFonts w:ascii="Arial" w:hAnsi="Arial" w:cs="Arial"/>
        </w:rPr>
      </w:pPr>
      <w:r w:rsidRPr="00AF6BFE">
        <w:rPr>
          <w:rFonts w:ascii="Arial" w:hAnsi="Arial" w:cs="Arial"/>
        </w:rPr>
        <w:t>Niniejsza osoba powinna posiadać łącznie:</w:t>
      </w:r>
    </w:p>
    <w:p w14:paraId="276DE370" w14:textId="77777777" w:rsidR="00782B65" w:rsidRPr="00AF6BFE" w:rsidRDefault="008550A6" w:rsidP="00AF6BFE">
      <w:pPr>
        <w:pStyle w:val="Akapitzlist"/>
        <w:numPr>
          <w:ilvl w:val="0"/>
          <w:numId w:val="3"/>
        </w:numPr>
        <w:shd w:val="clear" w:color="auto" w:fill="FFFFFF"/>
        <w:tabs>
          <w:tab w:val="left" w:pos="787"/>
        </w:tabs>
        <w:spacing w:before="120" w:after="120"/>
        <w:contextualSpacing/>
        <w:jc w:val="both"/>
        <w:rPr>
          <w:rFonts w:ascii="Arial" w:hAnsi="Arial" w:cs="Arial"/>
        </w:rPr>
      </w:pPr>
      <w:r w:rsidRPr="00AF6BFE">
        <w:rPr>
          <w:rFonts w:ascii="Arial" w:hAnsi="Arial" w:cs="Arial"/>
        </w:rPr>
        <w:t xml:space="preserve">co najmniej 5-letnie doświadczenie zawodowe w nadzorowaniu lub kierowaniu robotami instalacyjnymi, w tym przy zamówieniu obejmującym wykonywanie robót </w:t>
      </w:r>
      <w:r w:rsidRPr="00AF6BFE">
        <w:rPr>
          <w:rFonts w:ascii="Arial" w:hAnsi="Arial" w:cs="Arial"/>
        </w:rPr>
        <w:lastRenderedPageBreak/>
        <w:t xml:space="preserve">budowlanych odpowiadających rodzajem robotom budowlanym stanowiącym przedmiot zamówienia, w ramach którego Wykonawca wykonał co najmniej jedną instalację kogeneracyjną z silnikiem gazowym o mocy co najmniej 500 </w:t>
      </w:r>
      <w:proofErr w:type="spellStart"/>
      <w:r w:rsidRPr="00AF6BFE">
        <w:rPr>
          <w:rFonts w:ascii="Arial" w:hAnsi="Arial" w:cs="Arial"/>
        </w:rPr>
        <w:t>kWe</w:t>
      </w:r>
      <w:proofErr w:type="spellEnd"/>
      <w:r w:rsidRPr="00AF6BFE">
        <w:rPr>
          <w:rFonts w:ascii="Arial" w:hAnsi="Arial" w:cs="Arial"/>
        </w:rPr>
        <w:t xml:space="preserve">,  </w:t>
      </w:r>
    </w:p>
    <w:p w14:paraId="3DBB066C" w14:textId="77777777" w:rsidR="00782B65" w:rsidRPr="00AF6BFE" w:rsidRDefault="008550A6" w:rsidP="00AF6BFE">
      <w:pPr>
        <w:pStyle w:val="Akapitzlist"/>
        <w:numPr>
          <w:ilvl w:val="0"/>
          <w:numId w:val="3"/>
        </w:numPr>
        <w:shd w:val="clear" w:color="auto" w:fill="FFFFFF"/>
        <w:tabs>
          <w:tab w:val="left" w:pos="787"/>
        </w:tabs>
        <w:spacing w:before="120" w:after="120"/>
        <w:contextualSpacing/>
        <w:jc w:val="both"/>
        <w:rPr>
          <w:rFonts w:ascii="Arial" w:hAnsi="Arial" w:cs="Arial"/>
        </w:rPr>
      </w:pPr>
      <w:r w:rsidRPr="00AF6BFE">
        <w:rPr>
          <w:rFonts w:ascii="Arial" w:hAnsi="Arial" w:cs="Arial"/>
        </w:rPr>
        <w:t xml:space="preserve">uprawnienia budowlane do pełnienia samodzielnych funkcji w budownictwie bez ograniczeń do kierowania robotami budowlanymi w specjalności instalacyjnej w zakresie sieci, instalacji i urządzeń cieplnych, wentylacyjnych, gazowych, wodociągowych  </w:t>
      </w:r>
      <w:r w:rsidR="004513DC" w:rsidRPr="00AF6BFE">
        <w:rPr>
          <w:rFonts w:ascii="Arial" w:hAnsi="Arial" w:cs="Arial"/>
        </w:rPr>
        <w:t xml:space="preserve">                         </w:t>
      </w:r>
      <w:r w:rsidRPr="00AF6BFE">
        <w:rPr>
          <w:rFonts w:ascii="Arial" w:hAnsi="Arial" w:cs="Arial"/>
        </w:rPr>
        <w:t>i kanalizacyjnych wydane na podstawie przepisów Prawa Budowlanego, a dla osób, które uzyskały uprawnienia przed 1994 r. wymagane są uprawnienia do nadzorowania, projektowania i kierowania robotami budowlanymi w specjalności instalacyjno-inżynieryjnej    w zakresie sieci i instalacji sanitarnych.</w:t>
      </w:r>
    </w:p>
    <w:p w14:paraId="4AF222B1" w14:textId="77777777" w:rsidR="00782B65" w:rsidRPr="00AF6BFE" w:rsidRDefault="008550A6" w:rsidP="00AF6BFE">
      <w:pPr>
        <w:pStyle w:val="Akapitzlist"/>
        <w:shd w:val="clear" w:color="auto" w:fill="FFFFFF"/>
        <w:tabs>
          <w:tab w:val="left" w:pos="787"/>
        </w:tabs>
        <w:spacing w:before="120" w:after="120"/>
        <w:contextualSpacing/>
        <w:jc w:val="both"/>
        <w:rPr>
          <w:rFonts w:ascii="Arial" w:hAnsi="Arial" w:cs="Arial"/>
        </w:rPr>
      </w:pPr>
      <w:r w:rsidRPr="00AF6BFE">
        <w:rPr>
          <w:rFonts w:ascii="Arial" w:hAnsi="Arial" w:cs="Arial"/>
          <w:u w:val="single"/>
        </w:rPr>
        <w:t>2)   Kierownik robót elektrycznych</w:t>
      </w:r>
    </w:p>
    <w:p w14:paraId="4629C8C0" w14:textId="77777777" w:rsidR="00782B65" w:rsidRPr="00AF6BFE" w:rsidRDefault="008550A6" w:rsidP="00AF6BFE">
      <w:pPr>
        <w:pStyle w:val="Akapitzlist"/>
        <w:shd w:val="clear" w:color="auto" w:fill="FFFFFF"/>
        <w:tabs>
          <w:tab w:val="left" w:pos="787"/>
        </w:tabs>
        <w:spacing w:before="120" w:after="120"/>
        <w:contextualSpacing/>
        <w:jc w:val="both"/>
        <w:rPr>
          <w:rFonts w:ascii="Arial" w:hAnsi="Arial" w:cs="Arial"/>
        </w:rPr>
      </w:pPr>
      <w:r w:rsidRPr="00AF6BFE">
        <w:rPr>
          <w:rFonts w:ascii="Arial" w:hAnsi="Arial" w:cs="Arial"/>
        </w:rPr>
        <w:t>Niniejsza osoba powinna posiadać łącznie:</w:t>
      </w:r>
    </w:p>
    <w:p w14:paraId="4C074F88" w14:textId="77777777" w:rsidR="00782B65" w:rsidRPr="00AF6BFE" w:rsidRDefault="008550A6" w:rsidP="00AF6BFE">
      <w:pPr>
        <w:pStyle w:val="Akapitzlist"/>
        <w:numPr>
          <w:ilvl w:val="0"/>
          <w:numId w:val="35"/>
        </w:numPr>
        <w:shd w:val="clear" w:color="auto" w:fill="FFFFFF"/>
        <w:tabs>
          <w:tab w:val="left" w:pos="787"/>
        </w:tabs>
        <w:spacing w:before="120" w:after="120"/>
        <w:contextualSpacing/>
        <w:jc w:val="both"/>
        <w:rPr>
          <w:rFonts w:ascii="Arial" w:hAnsi="Arial" w:cs="Arial"/>
        </w:rPr>
      </w:pPr>
      <w:r w:rsidRPr="00AF6BFE">
        <w:rPr>
          <w:rFonts w:ascii="Arial" w:hAnsi="Arial" w:cs="Arial"/>
        </w:rPr>
        <w:t xml:space="preserve">co najmniej 5-letnie doświadczenie zawodowe w nadzorowaniu lub kierowaniu robotami elektrycznymi i elektroenergetycznymi, w tym przy zamówieniu obejmującym wykonywanie robót elektrycznych, w ramach którego Wykonawca wykonał jedną instalację kogeneracyjną z silnikiem gazowym o mocy co najmniej 500 </w:t>
      </w:r>
      <w:proofErr w:type="spellStart"/>
      <w:r w:rsidRPr="00AF6BFE">
        <w:rPr>
          <w:rFonts w:ascii="Arial" w:hAnsi="Arial" w:cs="Arial"/>
        </w:rPr>
        <w:t>kWe</w:t>
      </w:r>
      <w:proofErr w:type="spellEnd"/>
      <w:r w:rsidRPr="00AF6BFE">
        <w:rPr>
          <w:rFonts w:ascii="Arial" w:hAnsi="Arial" w:cs="Arial"/>
        </w:rPr>
        <w:t xml:space="preserve">.                 </w:t>
      </w:r>
    </w:p>
    <w:p w14:paraId="4F82EFD1" w14:textId="77777777" w:rsidR="00782B65" w:rsidRPr="00AF6BFE" w:rsidRDefault="008550A6" w:rsidP="00AF6BFE">
      <w:pPr>
        <w:pStyle w:val="Akapitzlist"/>
        <w:numPr>
          <w:ilvl w:val="0"/>
          <w:numId w:val="35"/>
        </w:numPr>
        <w:shd w:val="clear" w:color="auto" w:fill="FFFFFF"/>
        <w:tabs>
          <w:tab w:val="left" w:pos="787"/>
        </w:tabs>
        <w:spacing w:before="120" w:after="120"/>
        <w:contextualSpacing/>
        <w:jc w:val="both"/>
        <w:rPr>
          <w:rFonts w:ascii="Arial" w:hAnsi="Arial" w:cs="Arial"/>
        </w:rPr>
      </w:pPr>
      <w:bookmarkStart w:id="9" w:name="page8"/>
      <w:bookmarkEnd w:id="9"/>
      <w:r w:rsidRPr="00AF6BFE">
        <w:rPr>
          <w:rFonts w:ascii="Arial" w:hAnsi="Arial" w:cs="Arial"/>
        </w:rPr>
        <w:t>uprawnienia budowlane do pełnienia samodzielnych funkcji w budownictwie bez ograniczeń do kierowania robotami budowlanymi w specjalności instalacyjnej w zakresie sieci, instalacji i urządzeń elektrycznych i elektroenergetycznych wydane na podstawie przepisów Prawa Budowlanego, a dla osób, które uzyskały uprawnienia przed 1994 r. wymagane są uprawnienia do nadzorowania, projektowania i kierowania robotami budowlanymi w specjalności instalacyjno-inżynieryjnej w zakresie sieci i instalacji elektrycznych.</w:t>
      </w:r>
    </w:p>
    <w:p w14:paraId="6D3715D7" w14:textId="77777777" w:rsidR="00782B65" w:rsidRPr="00AF6BFE" w:rsidRDefault="008550A6" w:rsidP="00AF6BFE">
      <w:pPr>
        <w:pStyle w:val="Akapitzlist"/>
        <w:numPr>
          <w:ilvl w:val="0"/>
          <w:numId w:val="33"/>
        </w:numPr>
        <w:shd w:val="clear" w:color="auto" w:fill="FFFFFF"/>
        <w:tabs>
          <w:tab w:val="left" w:pos="787"/>
        </w:tabs>
        <w:spacing w:before="120" w:after="120"/>
        <w:contextualSpacing/>
        <w:jc w:val="both"/>
        <w:rPr>
          <w:rFonts w:ascii="Arial" w:hAnsi="Arial" w:cs="Arial"/>
          <w:u w:val="single"/>
        </w:rPr>
      </w:pPr>
      <w:r w:rsidRPr="00AF6BFE">
        <w:rPr>
          <w:rFonts w:ascii="Arial" w:eastAsia="Arial" w:hAnsi="Arial" w:cs="Arial"/>
          <w:u w:val="single"/>
        </w:rPr>
        <w:t xml:space="preserve"> </w:t>
      </w:r>
      <w:r w:rsidRPr="00AF6BFE">
        <w:rPr>
          <w:rFonts w:ascii="Arial" w:hAnsi="Arial" w:cs="Arial"/>
          <w:u w:val="single"/>
        </w:rPr>
        <w:t>Kierownik robót konstrukcyjno-budowlanych</w:t>
      </w:r>
    </w:p>
    <w:p w14:paraId="754DCF0A" w14:textId="77777777" w:rsidR="00782B65" w:rsidRPr="00AF6BFE" w:rsidRDefault="008550A6" w:rsidP="00AF6BFE">
      <w:pPr>
        <w:pStyle w:val="Akapitzlist"/>
        <w:shd w:val="clear" w:color="auto" w:fill="FFFFFF"/>
        <w:tabs>
          <w:tab w:val="left" w:pos="787"/>
        </w:tabs>
        <w:spacing w:before="120" w:after="120"/>
        <w:contextualSpacing/>
        <w:jc w:val="both"/>
        <w:rPr>
          <w:rFonts w:ascii="Arial" w:hAnsi="Arial" w:cs="Arial"/>
        </w:rPr>
      </w:pPr>
      <w:r w:rsidRPr="00AF6BFE">
        <w:rPr>
          <w:rFonts w:ascii="Arial" w:hAnsi="Arial" w:cs="Arial"/>
        </w:rPr>
        <w:t>Niniejsza osoba powinna posiadać łącznie:</w:t>
      </w:r>
    </w:p>
    <w:p w14:paraId="450CAF3D" w14:textId="77777777" w:rsidR="00782B65" w:rsidRPr="00AF6BFE" w:rsidRDefault="008550A6" w:rsidP="00AF6BFE">
      <w:pPr>
        <w:pStyle w:val="Akapitzlist"/>
        <w:numPr>
          <w:ilvl w:val="0"/>
          <w:numId w:val="4"/>
        </w:numPr>
        <w:shd w:val="clear" w:color="auto" w:fill="FFFFFF"/>
        <w:tabs>
          <w:tab w:val="left" w:pos="787"/>
        </w:tabs>
        <w:spacing w:before="120" w:after="120"/>
        <w:contextualSpacing/>
        <w:jc w:val="both"/>
        <w:rPr>
          <w:rFonts w:ascii="Arial" w:hAnsi="Arial" w:cs="Arial"/>
        </w:rPr>
      </w:pPr>
      <w:r w:rsidRPr="00AF6BFE">
        <w:rPr>
          <w:rFonts w:ascii="Arial" w:hAnsi="Arial" w:cs="Arial"/>
        </w:rPr>
        <w:t>co najmniej 3-letnie doświadczenie zawodowe w nadzorowaniu lub kierowaniu robotami budowlanymi w specjalności budowlano-konstrukcyjnej</w:t>
      </w:r>
    </w:p>
    <w:p w14:paraId="12AB93B3" w14:textId="77777777" w:rsidR="00782B65" w:rsidRPr="00AF6BFE" w:rsidRDefault="008550A6" w:rsidP="00AF6BFE">
      <w:pPr>
        <w:pStyle w:val="Akapitzlist"/>
        <w:numPr>
          <w:ilvl w:val="0"/>
          <w:numId w:val="4"/>
        </w:numPr>
        <w:shd w:val="clear" w:color="auto" w:fill="FFFFFF"/>
        <w:tabs>
          <w:tab w:val="left" w:pos="787"/>
        </w:tabs>
        <w:spacing w:before="120" w:after="120"/>
        <w:contextualSpacing/>
        <w:jc w:val="both"/>
        <w:rPr>
          <w:rFonts w:ascii="Arial" w:hAnsi="Arial" w:cs="Arial"/>
        </w:rPr>
      </w:pPr>
      <w:r w:rsidRPr="00AF6BFE">
        <w:rPr>
          <w:rFonts w:ascii="Arial" w:hAnsi="Arial" w:cs="Arial"/>
        </w:rPr>
        <w:t xml:space="preserve">uprawnienia budowlane do pełnienia samodzielnych funkcji technicznych  </w:t>
      </w:r>
      <w:r w:rsidR="004513DC" w:rsidRPr="00AF6BFE">
        <w:rPr>
          <w:rFonts w:ascii="Arial" w:hAnsi="Arial" w:cs="Arial"/>
        </w:rPr>
        <w:t xml:space="preserve">                       </w:t>
      </w:r>
      <w:r w:rsidRPr="00AF6BFE">
        <w:rPr>
          <w:rFonts w:ascii="Arial" w:hAnsi="Arial" w:cs="Arial"/>
        </w:rPr>
        <w:t xml:space="preserve"> w budownictwie bez ograniczeń do kierowania robotami budowlanymi w specjalności konstrukcyjno- budowlanej wydane na podstawie przepisów Prawa Budowlanego, a dla osób, które uzyskały uprawnienia przed 1994 r. wymagane są uprawnienia do kierowania robotami budowlanymi w specjalności </w:t>
      </w:r>
      <w:proofErr w:type="spellStart"/>
      <w:r w:rsidRPr="00AF6BFE">
        <w:rPr>
          <w:rFonts w:ascii="Arial" w:hAnsi="Arial" w:cs="Arial"/>
        </w:rPr>
        <w:t>konstrukcyjno</w:t>
      </w:r>
      <w:proofErr w:type="spellEnd"/>
      <w:r w:rsidRPr="00AF6BFE">
        <w:rPr>
          <w:rFonts w:ascii="Arial" w:hAnsi="Arial" w:cs="Arial"/>
        </w:rPr>
        <w:t xml:space="preserve"> –budowlanej</w:t>
      </w:r>
    </w:p>
    <w:p w14:paraId="5B4DFA04" w14:textId="77777777" w:rsidR="00782B65" w:rsidRPr="00AF6BFE" w:rsidRDefault="008550A6" w:rsidP="00AF6BFE">
      <w:pPr>
        <w:pStyle w:val="Akapitzlist"/>
        <w:numPr>
          <w:ilvl w:val="0"/>
          <w:numId w:val="33"/>
        </w:numPr>
        <w:shd w:val="clear" w:color="auto" w:fill="FFFFFF"/>
        <w:tabs>
          <w:tab w:val="left" w:pos="787"/>
        </w:tabs>
        <w:spacing w:before="120" w:after="120"/>
        <w:contextualSpacing/>
        <w:jc w:val="both"/>
        <w:rPr>
          <w:rFonts w:ascii="Arial" w:hAnsi="Arial" w:cs="Arial"/>
        </w:rPr>
      </w:pPr>
      <w:r w:rsidRPr="00AF6BFE">
        <w:rPr>
          <w:rFonts w:ascii="Arial" w:hAnsi="Arial" w:cs="Arial"/>
        </w:rPr>
        <w:t>Dysponują minimum dwoma osobami posiadającymi imienne certyfikaty wydane przez producenta oferowanego silnika gazowego potwierdzające odbycie szkoleń oraz uprawniające do prowadzenia  obsługi oraz serwisu w zakresie elektrycznym</w:t>
      </w:r>
      <w:r w:rsidR="004513DC" w:rsidRPr="00AF6BFE">
        <w:rPr>
          <w:rFonts w:ascii="Arial" w:hAnsi="Arial" w:cs="Arial"/>
        </w:rPr>
        <w:t xml:space="preserve">               </w:t>
      </w:r>
      <w:r w:rsidRPr="00AF6BFE">
        <w:rPr>
          <w:rFonts w:ascii="Arial" w:hAnsi="Arial" w:cs="Arial"/>
        </w:rPr>
        <w:t xml:space="preserve"> i mechanicznym. </w:t>
      </w:r>
    </w:p>
    <w:p w14:paraId="597D49F0" w14:textId="77777777" w:rsidR="00782B65" w:rsidRPr="00AF6BFE" w:rsidRDefault="008550A6" w:rsidP="00AF6BFE">
      <w:pPr>
        <w:pStyle w:val="Akapitzlist"/>
        <w:numPr>
          <w:ilvl w:val="0"/>
          <w:numId w:val="33"/>
        </w:numPr>
        <w:shd w:val="clear" w:color="auto" w:fill="FFFFFF"/>
        <w:tabs>
          <w:tab w:val="left" w:pos="787"/>
        </w:tabs>
        <w:spacing w:before="120" w:after="120"/>
        <w:contextualSpacing/>
        <w:jc w:val="both"/>
        <w:rPr>
          <w:rFonts w:ascii="Arial" w:hAnsi="Arial" w:cs="Arial"/>
        </w:rPr>
      </w:pPr>
      <w:r w:rsidRPr="00AF6BFE">
        <w:rPr>
          <w:rFonts w:ascii="Arial" w:hAnsi="Arial" w:cs="Arial"/>
        </w:rPr>
        <w:t>Nie dopuszcza się, aby wyżej wymienione funkcje pełniły te same osoby (nie dopuszcza się łączenia funkcji).</w:t>
      </w:r>
    </w:p>
    <w:p w14:paraId="368A57E7" w14:textId="77777777" w:rsidR="00782B65" w:rsidRPr="00AF6BFE" w:rsidRDefault="008550A6" w:rsidP="00AF6BFE">
      <w:pPr>
        <w:pStyle w:val="Akapitzlist"/>
        <w:numPr>
          <w:ilvl w:val="0"/>
          <w:numId w:val="33"/>
        </w:numPr>
        <w:shd w:val="clear" w:color="auto" w:fill="FFFFFF"/>
        <w:tabs>
          <w:tab w:val="left" w:pos="787"/>
        </w:tabs>
        <w:spacing w:before="120" w:after="120"/>
        <w:contextualSpacing/>
        <w:jc w:val="both"/>
        <w:rPr>
          <w:rFonts w:ascii="Arial" w:hAnsi="Arial" w:cs="Arial"/>
        </w:rPr>
      </w:pPr>
      <w:r w:rsidRPr="00AF6BFE">
        <w:rPr>
          <w:rFonts w:ascii="Arial" w:hAnsi="Arial" w:cs="Arial"/>
        </w:rPr>
        <w:t>Osoby, które posiadają uzyskane przed dniem wejścia w życie ustawy z dnia 7 lipca 1994r. Prawo budowlane, uprawnienia budowlane lub stwierdzenie posiadania przygotowania zawodowego odpowiadające wymaganiom do pełnienia samodzielnych funkcji technicznych w budownictwie i zachowały uprawnienia do pełnienia tych funkcji w dotychczasowym zakresie uznaje się te dokumenty jako obowiązujące.</w:t>
      </w:r>
    </w:p>
    <w:p w14:paraId="745AF8FB" w14:textId="77777777" w:rsidR="00782B65" w:rsidRPr="00AF6BFE" w:rsidRDefault="008550A6" w:rsidP="00AF6BFE">
      <w:pPr>
        <w:pStyle w:val="Akapitzlist"/>
        <w:numPr>
          <w:ilvl w:val="0"/>
          <w:numId w:val="33"/>
        </w:numPr>
        <w:shd w:val="clear" w:color="auto" w:fill="FFFFFF"/>
        <w:tabs>
          <w:tab w:val="left" w:pos="787"/>
        </w:tabs>
        <w:spacing w:before="120" w:after="120"/>
        <w:contextualSpacing/>
        <w:jc w:val="both"/>
        <w:rPr>
          <w:rFonts w:ascii="Arial" w:hAnsi="Arial" w:cs="Arial"/>
        </w:rPr>
      </w:pPr>
      <w:r w:rsidRPr="00AF6BFE">
        <w:rPr>
          <w:rFonts w:ascii="Arial" w:hAnsi="Arial" w:cs="Arial"/>
        </w:rPr>
        <w:t xml:space="preserve">Zamawiający określając wymogi dla każdej osoby w zakresie posiadanych uprawnień budowlanych dopuszcza, odpowiadające im uprawnienia wydane obywatelom państw Europejskiego Obszaru Gospodarczego oraz Konfederacji Szwajcarskiej, </w:t>
      </w:r>
      <w:r w:rsidR="004513DC" w:rsidRPr="00AF6BFE">
        <w:rPr>
          <w:rFonts w:ascii="Arial" w:hAnsi="Arial" w:cs="Arial"/>
        </w:rPr>
        <w:t xml:space="preserve">                          </w:t>
      </w:r>
      <w:r w:rsidRPr="00AF6BFE">
        <w:rPr>
          <w:rFonts w:ascii="Arial" w:hAnsi="Arial" w:cs="Arial"/>
        </w:rPr>
        <w:t xml:space="preserve">z zastrzeżeniem art. 12a oraz innych przepisów ustawy Prawo Budowlane (tekst jedn. Dz. U. z 2019 r., poz. 1186) oraz ustawy o zasadach uznawania kwalifikacji </w:t>
      </w:r>
      <w:r w:rsidRPr="00AF6BFE">
        <w:rPr>
          <w:rFonts w:ascii="Arial" w:hAnsi="Arial" w:cs="Arial"/>
        </w:rPr>
        <w:lastRenderedPageBreak/>
        <w:t>zawodowych nabytych w państwach członkowskich Unii Europejskiej (tekst jedn. Dz.U. z 2020 r. poz.220)</w:t>
      </w:r>
    </w:p>
    <w:p w14:paraId="610E9AA3" w14:textId="77777777" w:rsidR="00782B65" w:rsidRPr="00AF6BFE" w:rsidRDefault="008550A6" w:rsidP="00AF6BFE">
      <w:pPr>
        <w:pStyle w:val="Akapitzlist"/>
        <w:shd w:val="clear" w:color="auto" w:fill="FFFFFF"/>
        <w:tabs>
          <w:tab w:val="left" w:pos="787"/>
        </w:tabs>
        <w:spacing w:before="120" w:after="120"/>
        <w:contextualSpacing/>
        <w:jc w:val="both"/>
        <w:rPr>
          <w:rFonts w:ascii="Arial" w:hAnsi="Arial" w:cs="Arial"/>
        </w:rPr>
      </w:pPr>
      <w:r w:rsidRPr="00AF6BFE">
        <w:rPr>
          <w:rFonts w:ascii="Arial" w:hAnsi="Arial" w:cs="Arial"/>
        </w:rPr>
        <w:t xml:space="preserve">Osoby wchodzące w skład personelu muszą biegle władać językiem polskim. </w:t>
      </w:r>
      <w:r w:rsidR="004513DC" w:rsidRPr="00AF6BFE">
        <w:rPr>
          <w:rFonts w:ascii="Arial" w:hAnsi="Arial" w:cs="Arial"/>
        </w:rPr>
        <w:t xml:space="preserve">                     </w:t>
      </w:r>
      <w:r w:rsidRPr="00AF6BFE">
        <w:rPr>
          <w:rFonts w:ascii="Arial" w:hAnsi="Arial" w:cs="Arial"/>
        </w:rPr>
        <w:t>W przypadku, gdy którakolwiek z osób wchodzących w skład personelu nie posiada umiejętności posługiwania się biegle językiem polskim, Wykonawca zobowiązany jest zapewnić, na własny koszt, tłumacza dla potrzeb i na okres realizacji umowy.</w:t>
      </w:r>
    </w:p>
    <w:p w14:paraId="084F36F6" w14:textId="77777777" w:rsidR="00782B65" w:rsidRPr="00AF6BFE" w:rsidRDefault="008550A6" w:rsidP="00AF6BFE">
      <w:pPr>
        <w:widowControl/>
        <w:numPr>
          <w:ilvl w:val="0"/>
          <w:numId w:val="12"/>
        </w:numPr>
        <w:spacing w:line="276" w:lineRule="auto"/>
        <w:jc w:val="both"/>
        <w:rPr>
          <w:rFonts w:ascii="Arial" w:eastAsia="Arial" w:hAnsi="Arial" w:cs="Arial"/>
          <w:b/>
          <w:sz w:val="22"/>
          <w:szCs w:val="22"/>
        </w:rPr>
      </w:pPr>
      <w:r w:rsidRPr="00AF6BFE">
        <w:rPr>
          <w:rFonts w:ascii="Arial" w:eastAsia="Arial" w:hAnsi="Arial" w:cs="Arial"/>
          <w:b/>
          <w:sz w:val="22"/>
          <w:szCs w:val="22"/>
        </w:rPr>
        <w:t xml:space="preserve"> </w:t>
      </w:r>
      <w:r w:rsidRPr="00AF6BFE">
        <w:rPr>
          <w:rFonts w:ascii="Arial" w:eastAsia="Arial" w:hAnsi="Arial" w:cs="Arial"/>
          <w:sz w:val="22"/>
          <w:szCs w:val="22"/>
        </w:rPr>
        <w:t>Zamawiający uzna za  spełniony warunek, że  Wykonawca znajduje się w sytuacji ekonomicznej i finansowej zapewniającej wykonanie niniejszego zamówienia jeżeli</w:t>
      </w:r>
      <w:r w:rsidRPr="00AF6BFE">
        <w:rPr>
          <w:rFonts w:ascii="Arial" w:eastAsia="Arial" w:hAnsi="Arial" w:cs="Arial"/>
          <w:b/>
          <w:sz w:val="22"/>
          <w:szCs w:val="22"/>
        </w:rPr>
        <w:t xml:space="preserve"> :</w:t>
      </w:r>
    </w:p>
    <w:p w14:paraId="61FC2361" w14:textId="77777777" w:rsidR="00782B65" w:rsidRPr="00AF6BFE" w:rsidRDefault="008550A6" w:rsidP="00AF6BFE">
      <w:pPr>
        <w:widowControl/>
        <w:numPr>
          <w:ilvl w:val="0"/>
          <w:numId w:val="39"/>
        </w:numPr>
        <w:tabs>
          <w:tab w:val="left" w:pos="1282"/>
        </w:tabs>
        <w:spacing w:line="276" w:lineRule="auto"/>
        <w:jc w:val="both"/>
        <w:rPr>
          <w:rFonts w:ascii="Arial" w:hAnsi="Arial" w:cs="Arial"/>
          <w:sz w:val="22"/>
          <w:szCs w:val="22"/>
        </w:rPr>
      </w:pPr>
      <w:bookmarkStart w:id="10" w:name="page9"/>
      <w:bookmarkEnd w:id="10"/>
      <w:r w:rsidRPr="00AF6BFE">
        <w:rPr>
          <w:rFonts w:ascii="Arial" w:eastAsia="Arial" w:hAnsi="Arial" w:cs="Arial"/>
          <w:sz w:val="22"/>
          <w:szCs w:val="22"/>
        </w:rPr>
        <w:t xml:space="preserve">wykaże w okresie ostatnich 3 lat obrotowych, a jeżeli okres prowadzenia działalności jest krótszy – w tym okresie, średni roczny obrót rozumiany jako przychód netto ze sprzedaży </w:t>
      </w:r>
      <w:r w:rsidR="004513DC" w:rsidRPr="00AF6BFE">
        <w:rPr>
          <w:rFonts w:ascii="Arial" w:eastAsia="Arial" w:hAnsi="Arial" w:cs="Arial"/>
          <w:sz w:val="22"/>
          <w:szCs w:val="22"/>
        </w:rPr>
        <w:t xml:space="preserve">               </w:t>
      </w:r>
      <w:r w:rsidRPr="00AF6BFE">
        <w:rPr>
          <w:rFonts w:ascii="Arial" w:eastAsia="Arial" w:hAnsi="Arial" w:cs="Arial"/>
          <w:sz w:val="22"/>
          <w:szCs w:val="22"/>
        </w:rPr>
        <w:t xml:space="preserve">w kwocie minimum </w:t>
      </w:r>
      <w:r w:rsidRPr="00AF6BFE">
        <w:rPr>
          <w:rFonts w:ascii="Arial" w:eastAsia="Arial" w:hAnsi="Arial" w:cs="Arial"/>
          <w:b/>
          <w:sz w:val="22"/>
          <w:szCs w:val="22"/>
        </w:rPr>
        <w:t>5 000 000 PLN</w:t>
      </w:r>
      <w:r w:rsidRPr="00AF6BFE">
        <w:rPr>
          <w:rFonts w:ascii="Arial" w:eastAsia="Arial" w:hAnsi="Arial" w:cs="Arial"/>
          <w:sz w:val="22"/>
          <w:szCs w:val="22"/>
        </w:rPr>
        <w:t>;</w:t>
      </w:r>
    </w:p>
    <w:p w14:paraId="20E619EE" w14:textId="77777777" w:rsidR="00782B65" w:rsidRPr="00AF6BFE" w:rsidRDefault="008550A6" w:rsidP="00AF6BFE">
      <w:pPr>
        <w:widowControl/>
        <w:numPr>
          <w:ilvl w:val="0"/>
          <w:numId w:val="39"/>
        </w:numPr>
        <w:tabs>
          <w:tab w:val="left" w:pos="1282"/>
        </w:tabs>
        <w:spacing w:line="276" w:lineRule="auto"/>
        <w:jc w:val="both"/>
        <w:rPr>
          <w:rFonts w:ascii="Arial" w:eastAsia="Arial" w:hAnsi="Arial" w:cs="Arial"/>
          <w:b/>
          <w:sz w:val="22"/>
          <w:szCs w:val="22"/>
        </w:rPr>
      </w:pPr>
      <w:r w:rsidRPr="00AF6BFE">
        <w:rPr>
          <w:rFonts w:ascii="Arial" w:eastAsia="Arial" w:hAnsi="Arial" w:cs="Arial"/>
          <w:sz w:val="22"/>
          <w:szCs w:val="22"/>
        </w:rPr>
        <w:t xml:space="preserve">posiada zdolność kredytową w wysokości co najmniej  </w:t>
      </w:r>
      <w:r w:rsidRPr="00AF6BFE">
        <w:rPr>
          <w:rFonts w:ascii="Arial" w:eastAsia="Arial" w:hAnsi="Arial" w:cs="Arial"/>
          <w:b/>
          <w:sz w:val="22"/>
          <w:szCs w:val="22"/>
        </w:rPr>
        <w:t>1 000 000 PLN;</w:t>
      </w:r>
      <w:r w:rsidRPr="00AF6BFE">
        <w:rPr>
          <w:rFonts w:ascii="Arial" w:eastAsia="Arial" w:hAnsi="Arial" w:cs="Arial"/>
          <w:sz w:val="22"/>
          <w:szCs w:val="22"/>
        </w:rPr>
        <w:t xml:space="preserve">  </w:t>
      </w:r>
    </w:p>
    <w:p w14:paraId="367D8332" w14:textId="77777777" w:rsidR="00782B65" w:rsidRPr="00AF6BFE" w:rsidRDefault="008550A6" w:rsidP="00AF6BFE">
      <w:pPr>
        <w:widowControl/>
        <w:numPr>
          <w:ilvl w:val="0"/>
          <w:numId w:val="39"/>
        </w:numPr>
        <w:tabs>
          <w:tab w:val="left" w:pos="1282"/>
        </w:tabs>
        <w:spacing w:line="276" w:lineRule="auto"/>
        <w:jc w:val="both"/>
        <w:rPr>
          <w:rFonts w:ascii="Arial" w:hAnsi="Arial" w:cs="Arial"/>
          <w:sz w:val="22"/>
          <w:szCs w:val="22"/>
        </w:rPr>
      </w:pPr>
      <w:r w:rsidRPr="00AF6BFE">
        <w:rPr>
          <w:rFonts w:ascii="Arial" w:eastAsia="Arial" w:hAnsi="Arial" w:cs="Arial"/>
          <w:sz w:val="22"/>
          <w:szCs w:val="22"/>
        </w:rPr>
        <w:t xml:space="preserve">posiada ubezpieczenie od odpowiedzialności cywilnej w zakresie prowadzonej działalności związanej z przedmiotem zamówienia, na kwotę co najmniej  </w:t>
      </w:r>
      <w:r w:rsidRPr="00AF6BFE">
        <w:rPr>
          <w:rFonts w:ascii="Arial" w:eastAsia="Arial" w:hAnsi="Arial" w:cs="Arial"/>
          <w:b/>
          <w:sz w:val="22"/>
          <w:szCs w:val="22"/>
        </w:rPr>
        <w:t xml:space="preserve">  2 000 000</w:t>
      </w:r>
      <w:r w:rsidRPr="00AF6BFE">
        <w:rPr>
          <w:rFonts w:ascii="Arial" w:eastAsia="Arial" w:hAnsi="Arial" w:cs="Arial"/>
          <w:sz w:val="22"/>
          <w:szCs w:val="22"/>
        </w:rPr>
        <w:t xml:space="preserve"> </w:t>
      </w:r>
      <w:r w:rsidRPr="00AF6BFE">
        <w:rPr>
          <w:rFonts w:ascii="Arial" w:eastAsia="Arial" w:hAnsi="Arial" w:cs="Arial"/>
          <w:b/>
          <w:sz w:val="22"/>
          <w:szCs w:val="22"/>
        </w:rPr>
        <w:t>PLN</w:t>
      </w:r>
      <w:r w:rsidRPr="00AF6BFE">
        <w:rPr>
          <w:rFonts w:ascii="Arial" w:eastAsia="Arial" w:hAnsi="Arial" w:cs="Arial"/>
          <w:sz w:val="22"/>
          <w:szCs w:val="22"/>
        </w:rPr>
        <w:t>.</w:t>
      </w:r>
    </w:p>
    <w:p w14:paraId="081EF6CD" w14:textId="77777777" w:rsidR="00782B65" w:rsidRPr="00AF6BFE" w:rsidRDefault="008550A6" w:rsidP="00AF6BFE">
      <w:pPr>
        <w:numPr>
          <w:ilvl w:val="0"/>
          <w:numId w:val="12"/>
        </w:numPr>
        <w:spacing w:line="276" w:lineRule="auto"/>
        <w:jc w:val="both"/>
        <w:rPr>
          <w:rFonts w:ascii="Arial" w:hAnsi="Arial" w:cs="Arial"/>
          <w:sz w:val="22"/>
          <w:szCs w:val="22"/>
        </w:rPr>
      </w:pPr>
      <w:r w:rsidRPr="00AF6BFE">
        <w:rPr>
          <w:rFonts w:ascii="Arial" w:eastAsia="Arial" w:hAnsi="Arial" w:cs="Arial"/>
          <w:sz w:val="22"/>
          <w:szCs w:val="22"/>
        </w:rPr>
        <w:t xml:space="preserve"> </w:t>
      </w:r>
      <w:r w:rsidRPr="00AF6BFE">
        <w:rPr>
          <w:rFonts w:ascii="Arial" w:hAnsi="Arial" w:cs="Arial"/>
          <w:sz w:val="22"/>
          <w:szCs w:val="22"/>
        </w:rPr>
        <w:t>W przypadku wspólnego ubiegania się dwóch lub więcej Wykonawców o udzielenie niniejszego zamówienia, oceniana będzie ich łączna sytuacja finansowa, przy czym nie jest wymagane złożenie tych dokumentów przez wszystkich Wykonawców a jedynie przez tego, który spełnia dany warunek, bądź przyczynia się do jego spełnienia.</w:t>
      </w:r>
    </w:p>
    <w:p w14:paraId="26EEBD96" w14:textId="77777777" w:rsidR="00782B65" w:rsidRPr="00AF6BFE" w:rsidRDefault="008550A6" w:rsidP="00AF6BFE">
      <w:pPr>
        <w:numPr>
          <w:ilvl w:val="0"/>
          <w:numId w:val="12"/>
        </w:numPr>
        <w:spacing w:line="276" w:lineRule="auto"/>
        <w:jc w:val="both"/>
        <w:rPr>
          <w:rFonts w:ascii="Arial" w:hAnsi="Arial" w:cs="Arial"/>
          <w:sz w:val="22"/>
          <w:szCs w:val="22"/>
        </w:rPr>
      </w:pPr>
      <w:r w:rsidRPr="00AF6BFE">
        <w:rPr>
          <w:rFonts w:ascii="Arial" w:hAnsi="Arial" w:cs="Arial"/>
          <w:sz w:val="22"/>
          <w:szCs w:val="22"/>
        </w:rPr>
        <w:t>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 szczególności przedstawiając w tym celu pisemne zobowiązania tych podmiotów do oddania mu do dyspozycji niezbędnych zasobów na okres korzystania z nich przy wykonywaniu zamówienia (załącznik nr 2 do SIWZ).</w:t>
      </w:r>
    </w:p>
    <w:p w14:paraId="2FEBF64A" w14:textId="77777777" w:rsidR="00782B65" w:rsidRPr="00AF6BFE" w:rsidRDefault="008550A6" w:rsidP="00AF6BFE">
      <w:pPr>
        <w:numPr>
          <w:ilvl w:val="0"/>
          <w:numId w:val="12"/>
        </w:numPr>
        <w:shd w:val="clear" w:color="auto" w:fill="FFFFFF"/>
        <w:tabs>
          <w:tab w:val="left" w:pos="0"/>
        </w:tabs>
        <w:spacing w:before="120" w:after="120" w:line="276" w:lineRule="auto"/>
        <w:contextualSpacing/>
        <w:jc w:val="both"/>
        <w:rPr>
          <w:rFonts w:ascii="Arial" w:hAnsi="Arial" w:cs="Arial"/>
          <w:sz w:val="22"/>
          <w:szCs w:val="22"/>
        </w:rPr>
      </w:pPr>
      <w:r w:rsidRPr="00AF6BFE">
        <w:rPr>
          <w:rFonts w:ascii="Arial" w:hAnsi="Arial" w:cs="Arial"/>
          <w:sz w:val="22"/>
          <w:szCs w:val="22"/>
        </w:rPr>
        <w:t>Przed przygotowaniem i złożeniem oferty, z uwagi na fakt, że roboty będą wykonywane na terenie istniejącej ciepłowni, Wykonawca we własnym interesie dla właściwego określenia koniecznych do wykonania prac i kalkulacji ceny, zobowiązany jest dokonać wizji lokalnej w miejscu realizacji robót w celu zweryfikowania dokumentów opisujących przedmiot zamówienia ze stanem faktycznym oraz uzyskania ewentualnych informacji, które mogą być pomocne do określenia pełnego zakresu prac, dokonania wyceny robót i przygotowania oferty. Zamawiający zobowiązuje Wykonawcę do oszacowania na własną odpowiedzialność, koszt i ryzyko, wszelkich prac oraz parametrów gwarantowanych, jakie będą  niezbędne do przygotowania oferty i podpisania umowy.</w:t>
      </w:r>
    </w:p>
    <w:p w14:paraId="0A5443B6" w14:textId="77777777" w:rsidR="00782B65" w:rsidRPr="00AF6BFE" w:rsidRDefault="008550A6" w:rsidP="00AF6BFE">
      <w:pPr>
        <w:shd w:val="clear" w:color="auto" w:fill="FFFFFF"/>
        <w:tabs>
          <w:tab w:val="left" w:pos="0"/>
        </w:tabs>
        <w:spacing w:before="120" w:after="120" w:line="276" w:lineRule="auto"/>
        <w:contextualSpacing/>
        <w:jc w:val="both"/>
        <w:rPr>
          <w:rFonts w:ascii="Arial" w:hAnsi="Arial" w:cs="Arial"/>
          <w:spacing w:val="-2"/>
          <w:sz w:val="22"/>
          <w:szCs w:val="22"/>
        </w:rPr>
      </w:pPr>
      <w:r w:rsidRPr="00AF6BFE">
        <w:rPr>
          <w:rFonts w:ascii="Arial" w:hAnsi="Arial" w:cs="Arial"/>
          <w:sz w:val="22"/>
          <w:szCs w:val="22"/>
        </w:rPr>
        <w:t xml:space="preserve">Termin dokonania wizji lokalnej dla Wykonawcy ubiegającego się o zamówienie,  przeprowadzonej pod kierunkiem Zamawiającego ustalony zostanie po uprzednim </w:t>
      </w:r>
      <w:r w:rsidRPr="00AF6BFE">
        <w:rPr>
          <w:rFonts w:ascii="Arial" w:hAnsi="Arial" w:cs="Arial"/>
          <w:spacing w:val="-1"/>
          <w:sz w:val="22"/>
          <w:szCs w:val="22"/>
        </w:rPr>
        <w:t>zgłoszeniu wizyty pocztą e-mail  i potwierdzeniu przez Zamawiającego, nie później niż na dwa dni przed terminem wizji.</w:t>
      </w:r>
    </w:p>
    <w:p w14:paraId="5DB653E3" w14:textId="77777777" w:rsidR="00782B65" w:rsidRPr="00AF6BFE" w:rsidRDefault="008550A6" w:rsidP="00AF6BFE">
      <w:pPr>
        <w:numPr>
          <w:ilvl w:val="0"/>
          <w:numId w:val="12"/>
        </w:numPr>
        <w:shd w:val="clear" w:color="auto" w:fill="FFFFFF"/>
        <w:tabs>
          <w:tab w:val="left" w:pos="0"/>
        </w:tabs>
        <w:spacing w:before="120" w:after="120" w:line="276" w:lineRule="auto"/>
        <w:contextualSpacing/>
        <w:jc w:val="both"/>
        <w:rPr>
          <w:rFonts w:ascii="Arial" w:hAnsi="Arial" w:cs="Arial"/>
          <w:sz w:val="22"/>
          <w:szCs w:val="22"/>
        </w:rPr>
      </w:pPr>
      <w:r w:rsidRPr="00AF6BFE">
        <w:rPr>
          <w:rFonts w:ascii="Arial" w:eastAsia="Arial" w:hAnsi="Arial" w:cs="Arial"/>
          <w:spacing w:val="-1"/>
          <w:sz w:val="22"/>
          <w:szCs w:val="22"/>
        </w:rPr>
        <w:t xml:space="preserve">  </w:t>
      </w:r>
      <w:r w:rsidRPr="00AF6BFE">
        <w:rPr>
          <w:rFonts w:ascii="Arial" w:hAnsi="Arial" w:cs="Arial"/>
          <w:spacing w:val="-1"/>
          <w:sz w:val="22"/>
          <w:szCs w:val="22"/>
        </w:rPr>
        <w:t xml:space="preserve">Z treści </w:t>
      </w:r>
      <w:r w:rsidRPr="00AF6BFE">
        <w:rPr>
          <w:rFonts w:ascii="Arial" w:hAnsi="Arial" w:cs="Arial"/>
          <w:sz w:val="22"/>
          <w:szCs w:val="22"/>
        </w:rPr>
        <w:t xml:space="preserve">załączonych dokumentów i oświadczeń powinno wynikać, iż Wykonawca spełnia wyżej wymienione warunki a jego sytuacja ekonomiczna i finansowa zapewnia wykonanie zamówienia. W przypadku wątpliwości co do treści przedstawionych dokumentów Zamawiający  zwróci się o ich wyjaśnienie lub uzupełnienie oferty w tym zakresie, </w:t>
      </w:r>
      <w:r w:rsidR="004513DC" w:rsidRPr="00AF6BFE">
        <w:rPr>
          <w:rFonts w:ascii="Arial" w:hAnsi="Arial" w:cs="Arial"/>
          <w:sz w:val="22"/>
          <w:szCs w:val="22"/>
        </w:rPr>
        <w:t xml:space="preserve"> </w:t>
      </w:r>
      <w:r w:rsidRPr="00AF6BFE">
        <w:rPr>
          <w:rFonts w:ascii="Arial" w:hAnsi="Arial" w:cs="Arial"/>
          <w:sz w:val="22"/>
          <w:szCs w:val="22"/>
        </w:rPr>
        <w:t>a w przypadku referencji do ich potwierdzenia u wystawcy. W przypadku niespełnienia warunków udziału w przetargu Wykonawca zostanie wykluczony.</w:t>
      </w:r>
    </w:p>
    <w:p w14:paraId="36BD2333" w14:textId="48BF1D2B" w:rsidR="00782B65" w:rsidRDefault="00782B65" w:rsidP="00AF6BFE">
      <w:pPr>
        <w:shd w:val="clear" w:color="auto" w:fill="FFFFFF"/>
        <w:tabs>
          <w:tab w:val="left" w:pos="0"/>
        </w:tabs>
        <w:spacing w:before="120" w:after="120" w:line="276" w:lineRule="auto"/>
        <w:contextualSpacing/>
        <w:jc w:val="both"/>
        <w:rPr>
          <w:rFonts w:ascii="Arial" w:hAnsi="Arial" w:cs="Arial"/>
          <w:sz w:val="22"/>
          <w:szCs w:val="22"/>
        </w:rPr>
      </w:pPr>
    </w:p>
    <w:p w14:paraId="66CEE83D" w14:textId="2AB06266" w:rsidR="006015A3" w:rsidRDefault="006015A3" w:rsidP="00AF6BFE">
      <w:pPr>
        <w:shd w:val="clear" w:color="auto" w:fill="FFFFFF"/>
        <w:tabs>
          <w:tab w:val="left" w:pos="0"/>
        </w:tabs>
        <w:spacing w:before="120" w:after="120" w:line="276" w:lineRule="auto"/>
        <w:contextualSpacing/>
        <w:jc w:val="both"/>
        <w:rPr>
          <w:rFonts w:ascii="Arial" w:hAnsi="Arial" w:cs="Arial"/>
          <w:sz w:val="22"/>
          <w:szCs w:val="22"/>
        </w:rPr>
      </w:pPr>
    </w:p>
    <w:p w14:paraId="4BBBAEA8" w14:textId="77777777" w:rsidR="006015A3" w:rsidRPr="00AF6BFE" w:rsidRDefault="006015A3" w:rsidP="00AF6BFE">
      <w:pPr>
        <w:shd w:val="clear" w:color="auto" w:fill="FFFFFF"/>
        <w:tabs>
          <w:tab w:val="left" w:pos="0"/>
        </w:tabs>
        <w:spacing w:before="120" w:after="120" w:line="276" w:lineRule="auto"/>
        <w:contextualSpacing/>
        <w:jc w:val="both"/>
        <w:rPr>
          <w:rFonts w:ascii="Arial" w:hAnsi="Arial" w:cs="Arial"/>
          <w:sz w:val="22"/>
          <w:szCs w:val="22"/>
        </w:rPr>
      </w:pPr>
    </w:p>
    <w:p w14:paraId="10FC3F69" w14:textId="77777777" w:rsidR="00782B65" w:rsidRPr="00AF6BFE" w:rsidRDefault="008550A6" w:rsidP="00AF6BFE">
      <w:pPr>
        <w:pStyle w:val="Nagwek1"/>
        <w:numPr>
          <w:ilvl w:val="0"/>
          <w:numId w:val="64"/>
        </w:numPr>
        <w:spacing w:line="276" w:lineRule="auto"/>
        <w:jc w:val="both"/>
      </w:pPr>
      <w:bookmarkStart w:id="11" w:name="_Toc72436497"/>
      <w:r w:rsidRPr="00AF6BFE">
        <w:lastRenderedPageBreak/>
        <w:t>Informacja na temat podwykonawców.</w:t>
      </w:r>
      <w:bookmarkEnd w:id="11"/>
    </w:p>
    <w:p w14:paraId="3819577E" w14:textId="77777777" w:rsidR="00782B65" w:rsidRPr="00AF6BFE" w:rsidRDefault="008550A6" w:rsidP="00AF6BFE">
      <w:pPr>
        <w:numPr>
          <w:ilvl w:val="0"/>
          <w:numId w:val="26"/>
        </w:numPr>
        <w:shd w:val="clear" w:color="auto" w:fill="FFFFFF"/>
        <w:tabs>
          <w:tab w:val="left" w:pos="394"/>
        </w:tabs>
        <w:spacing w:before="120" w:after="120" w:line="276" w:lineRule="auto"/>
        <w:ind w:left="394" w:hanging="394"/>
        <w:contextualSpacing/>
        <w:jc w:val="both"/>
        <w:rPr>
          <w:rFonts w:ascii="Arial" w:hAnsi="Arial" w:cs="Arial"/>
          <w:spacing w:val="-25"/>
          <w:sz w:val="22"/>
          <w:szCs w:val="22"/>
        </w:rPr>
      </w:pPr>
      <w:r w:rsidRPr="00AF6BFE">
        <w:rPr>
          <w:rFonts w:ascii="Arial" w:hAnsi="Arial" w:cs="Arial"/>
          <w:sz w:val="22"/>
          <w:szCs w:val="22"/>
        </w:rPr>
        <w:t xml:space="preserve">Wykonawca może powierzyć wykonanie części przedmiotu zamówienia </w:t>
      </w:r>
      <w:r w:rsidRPr="00AF6BFE">
        <w:rPr>
          <w:rFonts w:ascii="Arial" w:hAnsi="Arial" w:cs="Arial"/>
          <w:spacing w:val="-1"/>
          <w:sz w:val="22"/>
          <w:szCs w:val="22"/>
        </w:rPr>
        <w:t xml:space="preserve">podwykonawcom.  W takim przypadku Wykonawca jest zobowiązany wskazać w ofercie </w:t>
      </w:r>
      <w:r w:rsidRPr="00AF6BFE">
        <w:rPr>
          <w:rFonts w:ascii="Arial" w:hAnsi="Arial" w:cs="Arial"/>
          <w:sz w:val="22"/>
          <w:szCs w:val="22"/>
        </w:rPr>
        <w:t>część zamówienia, której wykonanie powierza podwykonawcom.</w:t>
      </w:r>
    </w:p>
    <w:p w14:paraId="3F3E4707" w14:textId="77777777" w:rsidR="00782B65" w:rsidRPr="00AF6BFE" w:rsidRDefault="008550A6" w:rsidP="00AF6BFE">
      <w:pPr>
        <w:numPr>
          <w:ilvl w:val="0"/>
          <w:numId w:val="26"/>
        </w:numPr>
        <w:shd w:val="clear" w:color="auto" w:fill="FFFFFF"/>
        <w:tabs>
          <w:tab w:val="left" w:pos="394"/>
        </w:tabs>
        <w:spacing w:before="120" w:after="120" w:line="276" w:lineRule="auto"/>
        <w:ind w:left="394" w:hanging="394"/>
        <w:contextualSpacing/>
        <w:jc w:val="both"/>
        <w:rPr>
          <w:rFonts w:ascii="Arial" w:hAnsi="Arial" w:cs="Arial"/>
          <w:spacing w:val="-14"/>
          <w:sz w:val="22"/>
          <w:szCs w:val="22"/>
        </w:rPr>
      </w:pPr>
      <w:r w:rsidRPr="00AF6BFE">
        <w:rPr>
          <w:rFonts w:ascii="Arial" w:hAnsi="Arial" w:cs="Arial"/>
          <w:sz w:val="22"/>
          <w:szCs w:val="22"/>
        </w:rPr>
        <w:t>Zmiana podwykonawcy w trakcie realizacji przedmiotu zamówienia może nastąpić wyłącznie za zgodą Zamawiającego.</w:t>
      </w:r>
    </w:p>
    <w:p w14:paraId="5337B19B" w14:textId="77777777" w:rsidR="00782B65" w:rsidRPr="00AF6BFE" w:rsidRDefault="008550A6" w:rsidP="00AF6BFE">
      <w:pPr>
        <w:numPr>
          <w:ilvl w:val="0"/>
          <w:numId w:val="26"/>
        </w:numPr>
        <w:shd w:val="clear" w:color="auto" w:fill="FFFFFF"/>
        <w:tabs>
          <w:tab w:val="left" w:pos="0"/>
        </w:tabs>
        <w:spacing w:before="120" w:after="120" w:line="276" w:lineRule="auto"/>
        <w:contextualSpacing/>
        <w:jc w:val="both"/>
        <w:rPr>
          <w:rFonts w:ascii="Arial" w:hAnsi="Arial" w:cs="Arial"/>
          <w:sz w:val="22"/>
          <w:szCs w:val="22"/>
        </w:rPr>
      </w:pPr>
      <w:r w:rsidRPr="00AF6BFE">
        <w:rPr>
          <w:rFonts w:ascii="Arial" w:hAnsi="Arial" w:cs="Arial"/>
          <w:sz w:val="22"/>
          <w:szCs w:val="22"/>
        </w:rPr>
        <w:t>Wykonawca będzie ponosił pełną odpowiedzialność wobec Zamawiającego i osób trzecich za prace wykonane przez podwykonawców.</w:t>
      </w:r>
    </w:p>
    <w:p w14:paraId="1AA56DE3" w14:textId="77777777" w:rsidR="00782B65" w:rsidRPr="00AF6BFE" w:rsidRDefault="008550A6" w:rsidP="00AF6BFE">
      <w:pPr>
        <w:pStyle w:val="Nagwek1"/>
        <w:numPr>
          <w:ilvl w:val="0"/>
          <w:numId w:val="64"/>
        </w:numPr>
        <w:spacing w:line="276" w:lineRule="auto"/>
        <w:jc w:val="both"/>
      </w:pPr>
      <w:bookmarkStart w:id="12" w:name="_Toc72436498"/>
      <w:r w:rsidRPr="00AF6BFE">
        <w:rPr>
          <w:spacing w:val="-1"/>
        </w:rPr>
        <w:t xml:space="preserve">Wykaz oświadczeń i dokumentów, jakie zobowiązany jest dostarczyć </w:t>
      </w:r>
      <w:r w:rsidRPr="00AF6BFE">
        <w:t>Wykonawca w celu potwierdzenia spełnienia warunków udziału w postępowaniu.</w:t>
      </w:r>
      <w:bookmarkEnd w:id="12"/>
    </w:p>
    <w:p w14:paraId="57756A7D" w14:textId="77777777" w:rsidR="00782B65" w:rsidRPr="00AF6BFE" w:rsidRDefault="008550A6" w:rsidP="00AF6BFE">
      <w:pPr>
        <w:shd w:val="clear" w:color="auto" w:fill="FFFFFF"/>
        <w:spacing w:before="120" w:after="120" w:line="276" w:lineRule="auto"/>
        <w:ind w:left="284" w:hanging="284"/>
        <w:contextualSpacing/>
        <w:jc w:val="both"/>
        <w:rPr>
          <w:rFonts w:ascii="Arial" w:hAnsi="Arial" w:cs="Arial"/>
          <w:sz w:val="22"/>
          <w:szCs w:val="22"/>
        </w:rPr>
      </w:pPr>
      <w:r w:rsidRPr="00AF6BFE">
        <w:rPr>
          <w:rFonts w:ascii="Arial" w:hAnsi="Arial" w:cs="Arial"/>
          <w:sz w:val="22"/>
          <w:szCs w:val="22"/>
        </w:rPr>
        <w:t>1. W celu potwierdzenia, że wykonawca spełnia warunki udziału w postępowaniu wykonawca składa następujące dokumenty:</w:t>
      </w:r>
    </w:p>
    <w:p w14:paraId="4E83331F" w14:textId="77777777" w:rsidR="00782B65" w:rsidRPr="00AF6BFE" w:rsidRDefault="008550A6" w:rsidP="00AF6BFE">
      <w:pPr>
        <w:numPr>
          <w:ilvl w:val="0"/>
          <w:numId w:val="43"/>
        </w:numPr>
        <w:shd w:val="clear" w:color="auto" w:fill="FFFFFF"/>
        <w:tabs>
          <w:tab w:val="left" w:pos="792"/>
        </w:tabs>
        <w:spacing w:before="120" w:after="120" w:line="276" w:lineRule="auto"/>
        <w:ind w:left="792" w:hanging="394"/>
        <w:contextualSpacing/>
        <w:jc w:val="both"/>
        <w:rPr>
          <w:rFonts w:ascii="Arial" w:hAnsi="Arial" w:cs="Arial"/>
          <w:sz w:val="22"/>
          <w:szCs w:val="22"/>
        </w:rPr>
      </w:pPr>
      <w:r w:rsidRPr="00AF6BFE">
        <w:rPr>
          <w:rFonts w:ascii="Arial" w:hAnsi="Arial" w:cs="Arial"/>
          <w:spacing w:val="-1"/>
          <w:sz w:val="22"/>
          <w:szCs w:val="22"/>
        </w:rPr>
        <w:t xml:space="preserve">Oświadczenie Wykonawcy – załącznik nr 11 do SIWZ,   </w:t>
      </w:r>
    </w:p>
    <w:p w14:paraId="1A4D13D1" w14:textId="77777777" w:rsidR="00782B65" w:rsidRPr="00AF6BFE" w:rsidRDefault="008550A6" w:rsidP="00AF6BFE">
      <w:pPr>
        <w:numPr>
          <w:ilvl w:val="0"/>
          <w:numId w:val="43"/>
        </w:numPr>
        <w:shd w:val="clear" w:color="auto" w:fill="FFFFFF"/>
        <w:tabs>
          <w:tab w:val="left" w:pos="792"/>
        </w:tabs>
        <w:spacing w:before="120" w:after="120" w:line="276" w:lineRule="auto"/>
        <w:ind w:left="792" w:hanging="394"/>
        <w:contextualSpacing/>
        <w:jc w:val="both"/>
        <w:rPr>
          <w:rFonts w:ascii="Arial" w:hAnsi="Arial" w:cs="Arial"/>
          <w:spacing w:val="-1"/>
          <w:sz w:val="22"/>
          <w:szCs w:val="22"/>
        </w:rPr>
      </w:pPr>
      <w:r w:rsidRPr="00AF6BFE">
        <w:rPr>
          <w:rFonts w:ascii="Arial" w:hAnsi="Arial" w:cs="Arial"/>
          <w:sz w:val="22"/>
          <w:szCs w:val="22"/>
        </w:rPr>
        <w:t xml:space="preserve">Sporządzony zgodnie z </w:t>
      </w:r>
      <w:r w:rsidRPr="00AF6BFE">
        <w:rPr>
          <w:rFonts w:ascii="Arial" w:hAnsi="Arial" w:cs="Arial"/>
          <w:bCs/>
          <w:sz w:val="22"/>
          <w:szCs w:val="22"/>
        </w:rPr>
        <w:t xml:space="preserve">załącznikiem  nr 5 </w:t>
      </w:r>
      <w:r w:rsidRPr="00AF6BFE">
        <w:rPr>
          <w:rFonts w:ascii="Arial" w:hAnsi="Arial" w:cs="Arial"/>
          <w:sz w:val="22"/>
          <w:szCs w:val="22"/>
        </w:rPr>
        <w:t>do SIWZ wykaz robót i usług serwisowych,</w:t>
      </w:r>
    </w:p>
    <w:p w14:paraId="19FDED74" w14:textId="77777777" w:rsidR="00782B65" w:rsidRPr="00AF6BFE" w:rsidRDefault="008550A6" w:rsidP="00AF6BFE">
      <w:pPr>
        <w:numPr>
          <w:ilvl w:val="0"/>
          <w:numId w:val="43"/>
        </w:numPr>
        <w:shd w:val="clear" w:color="auto" w:fill="FFFFFF"/>
        <w:tabs>
          <w:tab w:val="left" w:pos="792"/>
        </w:tabs>
        <w:spacing w:before="120" w:after="120" w:line="276" w:lineRule="auto"/>
        <w:ind w:left="792" w:hanging="394"/>
        <w:contextualSpacing/>
        <w:jc w:val="both"/>
        <w:rPr>
          <w:rFonts w:ascii="Arial" w:hAnsi="Arial" w:cs="Arial"/>
          <w:spacing w:val="-1"/>
          <w:sz w:val="22"/>
          <w:szCs w:val="22"/>
        </w:rPr>
      </w:pPr>
      <w:r w:rsidRPr="00AF6BFE">
        <w:rPr>
          <w:rFonts w:ascii="Arial" w:hAnsi="Arial" w:cs="Arial"/>
          <w:sz w:val="22"/>
          <w:szCs w:val="22"/>
        </w:rPr>
        <w:t>Referencje w zakresie wymaganym  w rozdziale VII 2</w:t>
      </w:r>
      <w:r w:rsidR="00FD7B20" w:rsidRPr="00AF6BFE">
        <w:rPr>
          <w:rFonts w:ascii="Arial" w:hAnsi="Arial" w:cs="Arial"/>
          <w:sz w:val="22"/>
          <w:szCs w:val="22"/>
        </w:rPr>
        <w:t>.1)</w:t>
      </w:r>
      <w:r w:rsidRPr="00AF6BFE">
        <w:rPr>
          <w:rFonts w:ascii="Arial" w:hAnsi="Arial" w:cs="Arial"/>
          <w:sz w:val="22"/>
          <w:szCs w:val="22"/>
        </w:rPr>
        <w:t xml:space="preserve"> i 2</w:t>
      </w:r>
      <w:r w:rsidR="00FD7B20" w:rsidRPr="00AF6BFE">
        <w:rPr>
          <w:rFonts w:ascii="Arial" w:hAnsi="Arial" w:cs="Arial"/>
          <w:sz w:val="22"/>
          <w:szCs w:val="22"/>
        </w:rPr>
        <w:t>.2) o</w:t>
      </w:r>
      <w:r w:rsidRPr="00AF6BFE">
        <w:rPr>
          <w:rFonts w:ascii="Arial" w:hAnsi="Arial" w:cs="Arial"/>
          <w:sz w:val="22"/>
          <w:szCs w:val="22"/>
        </w:rPr>
        <w:t xml:space="preserve">raz 3, </w:t>
      </w:r>
    </w:p>
    <w:p w14:paraId="3D8B3B48" w14:textId="77777777" w:rsidR="00782B65" w:rsidRPr="00AF6BFE" w:rsidRDefault="008550A6" w:rsidP="00AF6BFE">
      <w:pPr>
        <w:numPr>
          <w:ilvl w:val="0"/>
          <w:numId w:val="43"/>
        </w:numPr>
        <w:shd w:val="clear" w:color="auto" w:fill="FFFFFF"/>
        <w:tabs>
          <w:tab w:val="left" w:pos="792"/>
        </w:tabs>
        <w:spacing w:before="120" w:after="120" w:line="276" w:lineRule="auto"/>
        <w:ind w:left="792" w:hanging="394"/>
        <w:contextualSpacing/>
        <w:jc w:val="both"/>
        <w:rPr>
          <w:rFonts w:ascii="Arial" w:hAnsi="Arial" w:cs="Arial"/>
          <w:spacing w:val="-1"/>
          <w:sz w:val="22"/>
          <w:szCs w:val="22"/>
        </w:rPr>
      </w:pPr>
      <w:r w:rsidRPr="00AF6BFE">
        <w:rPr>
          <w:rFonts w:ascii="Arial" w:hAnsi="Arial" w:cs="Arial"/>
          <w:sz w:val="22"/>
          <w:szCs w:val="22"/>
        </w:rPr>
        <w:t>Oświadczenie Wykonawcy o podmiocie, który dokona montażu modułów kogeneracyjnych,</w:t>
      </w:r>
    </w:p>
    <w:p w14:paraId="216DFF37" w14:textId="77777777" w:rsidR="00782B65" w:rsidRPr="00AF6BFE" w:rsidRDefault="008550A6" w:rsidP="00F412FF">
      <w:pPr>
        <w:numPr>
          <w:ilvl w:val="0"/>
          <w:numId w:val="52"/>
        </w:numPr>
        <w:shd w:val="clear" w:color="auto" w:fill="FFFFFF"/>
        <w:tabs>
          <w:tab w:val="left" w:pos="792"/>
        </w:tabs>
        <w:spacing w:before="120" w:after="120" w:line="276" w:lineRule="auto"/>
        <w:ind w:left="426"/>
        <w:contextualSpacing/>
        <w:jc w:val="both"/>
        <w:rPr>
          <w:rFonts w:ascii="Arial" w:hAnsi="Arial" w:cs="Arial"/>
          <w:spacing w:val="-1"/>
          <w:sz w:val="22"/>
          <w:szCs w:val="22"/>
        </w:rPr>
      </w:pPr>
      <w:r w:rsidRPr="00AF6BFE">
        <w:rPr>
          <w:rFonts w:ascii="Arial" w:hAnsi="Arial" w:cs="Arial"/>
          <w:sz w:val="22"/>
          <w:szCs w:val="22"/>
        </w:rPr>
        <w:t xml:space="preserve">Sporządzony zgodnie z </w:t>
      </w:r>
      <w:r w:rsidRPr="00AF6BFE">
        <w:rPr>
          <w:rFonts w:ascii="Arial" w:hAnsi="Arial" w:cs="Arial"/>
          <w:bCs/>
          <w:sz w:val="22"/>
          <w:szCs w:val="22"/>
        </w:rPr>
        <w:t>załącznikiem nr 8</w:t>
      </w:r>
      <w:r w:rsidRPr="00AF6BFE">
        <w:rPr>
          <w:rFonts w:ascii="Arial" w:hAnsi="Arial" w:cs="Arial"/>
          <w:b/>
          <w:bCs/>
          <w:sz w:val="22"/>
          <w:szCs w:val="22"/>
        </w:rPr>
        <w:t xml:space="preserve"> </w:t>
      </w:r>
      <w:r w:rsidRPr="00AF6BFE">
        <w:rPr>
          <w:rFonts w:ascii="Arial" w:hAnsi="Arial" w:cs="Arial"/>
          <w:sz w:val="22"/>
          <w:szCs w:val="22"/>
        </w:rPr>
        <w:t xml:space="preserve">do SIWZ wykaz osób, które </w:t>
      </w:r>
      <w:r w:rsidR="00F412FF">
        <w:rPr>
          <w:rFonts w:ascii="Arial" w:hAnsi="Arial" w:cs="Arial"/>
          <w:sz w:val="22"/>
          <w:szCs w:val="22"/>
        </w:rPr>
        <w:t xml:space="preserve">będą uczestniczyć </w:t>
      </w:r>
      <w:r w:rsidRPr="00AF6BFE">
        <w:rPr>
          <w:rFonts w:ascii="Arial" w:hAnsi="Arial" w:cs="Arial"/>
          <w:sz w:val="22"/>
          <w:szCs w:val="22"/>
        </w:rPr>
        <w:t>w wykonywaniu zamówienia, posiadających uprawnienia i doświadczenie oraz informa</w:t>
      </w:r>
      <w:r w:rsidR="00F412FF">
        <w:rPr>
          <w:rFonts w:ascii="Arial" w:hAnsi="Arial" w:cs="Arial"/>
          <w:sz w:val="22"/>
          <w:szCs w:val="22"/>
        </w:rPr>
        <w:t xml:space="preserve">cją </w:t>
      </w:r>
      <w:r w:rsidRPr="00AF6BFE">
        <w:rPr>
          <w:rFonts w:ascii="Arial" w:hAnsi="Arial" w:cs="Arial"/>
          <w:sz w:val="22"/>
          <w:szCs w:val="22"/>
        </w:rPr>
        <w:t>o podstawie dysponowania tymi uprawnieniami oraz podstawie do dysponowania tymi osobami przez Wykonawcę,</w:t>
      </w:r>
    </w:p>
    <w:p w14:paraId="13E4B474" w14:textId="77777777" w:rsidR="00782B65" w:rsidRPr="00AF6BFE" w:rsidRDefault="008550A6" w:rsidP="00AF6BFE">
      <w:pPr>
        <w:numPr>
          <w:ilvl w:val="0"/>
          <w:numId w:val="52"/>
        </w:numPr>
        <w:shd w:val="clear" w:color="auto" w:fill="FFFFFF"/>
        <w:tabs>
          <w:tab w:val="left" w:pos="792"/>
        </w:tabs>
        <w:spacing w:before="120" w:after="120" w:line="276" w:lineRule="auto"/>
        <w:ind w:left="792" w:hanging="394"/>
        <w:contextualSpacing/>
        <w:jc w:val="both"/>
        <w:rPr>
          <w:rFonts w:ascii="Arial" w:hAnsi="Arial" w:cs="Arial"/>
          <w:spacing w:val="-1"/>
          <w:sz w:val="22"/>
          <w:szCs w:val="22"/>
        </w:rPr>
      </w:pPr>
      <w:r w:rsidRPr="00AF6BFE">
        <w:rPr>
          <w:rFonts w:ascii="Arial" w:hAnsi="Arial" w:cs="Arial"/>
          <w:sz w:val="22"/>
          <w:szCs w:val="22"/>
        </w:rPr>
        <w:t>Opłaconą polisę, a w przypadku jej braku inny dokument potwierdzający, że Wykonawca jest ubezpieczony od odpowiedzialności cywilnej w zakresie prowadzonej działalności związanej z przedmiotem zamówienia, na kwotę co najmniej 2.000.000 PLN, z okresem ważności obejmującym cały okres związania ofertą,</w:t>
      </w:r>
    </w:p>
    <w:p w14:paraId="47EB86F4" w14:textId="77777777" w:rsidR="00782B65" w:rsidRPr="00AF6BFE" w:rsidRDefault="008550A6" w:rsidP="00AF6BFE">
      <w:pPr>
        <w:numPr>
          <w:ilvl w:val="0"/>
          <w:numId w:val="52"/>
        </w:numPr>
        <w:shd w:val="clear" w:color="auto" w:fill="FFFFFF"/>
        <w:tabs>
          <w:tab w:val="left" w:pos="792"/>
        </w:tabs>
        <w:spacing w:before="120" w:after="120" w:line="276" w:lineRule="auto"/>
        <w:ind w:left="792" w:hanging="394"/>
        <w:contextualSpacing/>
        <w:jc w:val="both"/>
        <w:rPr>
          <w:rFonts w:ascii="Arial" w:hAnsi="Arial" w:cs="Arial"/>
          <w:spacing w:val="-1"/>
          <w:sz w:val="22"/>
          <w:szCs w:val="22"/>
        </w:rPr>
      </w:pPr>
      <w:r w:rsidRPr="00AF6BFE">
        <w:rPr>
          <w:rFonts w:ascii="Arial" w:hAnsi="Arial" w:cs="Arial"/>
          <w:sz w:val="22"/>
          <w:szCs w:val="22"/>
        </w:rPr>
        <w:t>Potwierdzenie banku o posiadaniu linii kredytowej w rachunku bieżącym do 1 000 000 PLN lub potwierdzenia przez bank lub inną instytucję finansową zdolności kredytowej  do  wysokości  1 000 000 PLN,</w:t>
      </w:r>
    </w:p>
    <w:p w14:paraId="31A51D0D" w14:textId="77777777" w:rsidR="00782B65" w:rsidRPr="00AF6BFE" w:rsidRDefault="005E319C" w:rsidP="00AF6BFE">
      <w:pPr>
        <w:numPr>
          <w:ilvl w:val="0"/>
          <w:numId w:val="52"/>
        </w:numPr>
        <w:shd w:val="clear" w:color="auto" w:fill="FFFFFF"/>
        <w:tabs>
          <w:tab w:val="left" w:pos="792"/>
        </w:tabs>
        <w:spacing w:before="120" w:after="120" w:line="276" w:lineRule="auto"/>
        <w:ind w:left="792" w:hanging="394"/>
        <w:contextualSpacing/>
        <w:jc w:val="both"/>
        <w:rPr>
          <w:rFonts w:ascii="Arial" w:hAnsi="Arial" w:cs="Arial"/>
          <w:spacing w:val="-1"/>
          <w:sz w:val="22"/>
          <w:szCs w:val="22"/>
        </w:rPr>
      </w:pPr>
      <w:r>
        <w:rPr>
          <w:rFonts w:ascii="Arial" w:hAnsi="Arial" w:cs="Arial"/>
          <w:sz w:val="22"/>
          <w:szCs w:val="22"/>
        </w:rPr>
        <w:t>W</w:t>
      </w:r>
      <w:r w:rsidR="008550A6" w:rsidRPr="00AF6BFE">
        <w:rPr>
          <w:rFonts w:ascii="Arial" w:hAnsi="Arial" w:cs="Arial"/>
          <w:sz w:val="22"/>
          <w:szCs w:val="22"/>
        </w:rPr>
        <w:t xml:space="preserve"> przypadku podmiotów wspólnie ubiegających się o zamówienie wstępną umowę konsorcjum lub inny dokument regulujący współpracę tych podmiotów.</w:t>
      </w:r>
    </w:p>
    <w:p w14:paraId="26585078" w14:textId="77777777" w:rsidR="00782B65" w:rsidRPr="00AF6BFE" w:rsidRDefault="008550A6" w:rsidP="00AF6BFE">
      <w:pPr>
        <w:numPr>
          <w:ilvl w:val="0"/>
          <w:numId w:val="2"/>
        </w:numPr>
        <w:shd w:val="clear" w:color="auto" w:fill="FFFFFF"/>
        <w:spacing w:before="120" w:after="120" w:line="276" w:lineRule="auto"/>
        <w:ind w:left="720" w:hanging="360"/>
        <w:contextualSpacing/>
        <w:jc w:val="both"/>
        <w:rPr>
          <w:rFonts w:ascii="Arial" w:hAnsi="Arial" w:cs="Arial"/>
          <w:sz w:val="22"/>
          <w:szCs w:val="22"/>
        </w:rPr>
      </w:pPr>
      <w:r w:rsidRPr="00AF6BFE">
        <w:rPr>
          <w:rFonts w:ascii="Arial" w:hAnsi="Arial" w:cs="Arial"/>
          <w:sz w:val="22"/>
          <w:szCs w:val="22"/>
        </w:rPr>
        <w:t xml:space="preserve">W celu potwierdzenia, że oferowane dostawy odpowiadają wymaganiom określonym przez Zamawiającego do oferty należy dołączyć: </w:t>
      </w:r>
    </w:p>
    <w:p w14:paraId="2513CFC8" w14:textId="77777777" w:rsidR="00782B65" w:rsidRPr="00AF6BFE" w:rsidRDefault="008550A6" w:rsidP="00AF6BFE">
      <w:pPr>
        <w:pStyle w:val="Akapitzlist"/>
        <w:numPr>
          <w:ilvl w:val="0"/>
          <w:numId w:val="28"/>
        </w:numPr>
        <w:shd w:val="clear" w:color="auto" w:fill="FFFFFF"/>
        <w:spacing w:before="120" w:after="120"/>
        <w:contextualSpacing/>
        <w:jc w:val="both"/>
        <w:rPr>
          <w:rFonts w:ascii="Arial" w:hAnsi="Arial" w:cs="Arial"/>
        </w:rPr>
      </w:pPr>
      <w:r w:rsidRPr="00AF6BFE">
        <w:rPr>
          <w:rFonts w:ascii="Arial" w:hAnsi="Arial" w:cs="Arial"/>
        </w:rPr>
        <w:t xml:space="preserve">Opis urządzeń technicznych przewidzianych do zainstalowania  w Instalacji kogeneracyjnej i (DTR),- załącznik  nr 9 do SIWZ  potwierdzających wymagania zawarte w Programie </w:t>
      </w:r>
      <w:proofErr w:type="spellStart"/>
      <w:r w:rsidRPr="00AF6BFE">
        <w:rPr>
          <w:rFonts w:ascii="Arial" w:hAnsi="Arial" w:cs="Arial"/>
        </w:rPr>
        <w:t>Funkcjonalno</w:t>
      </w:r>
      <w:proofErr w:type="spellEnd"/>
      <w:r w:rsidRPr="00AF6BFE">
        <w:rPr>
          <w:rFonts w:ascii="Arial" w:hAnsi="Arial" w:cs="Arial"/>
        </w:rPr>
        <w:t xml:space="preserve"> - Użytkowym </w:t>
      </w:r>
      <w:r w:rsidRPr="00AF6BFE">
        <w:rPr>
          <w:rFonts w:ascii="Arial" w:hAnsi="Arial" w:cs="Arial"/>
          <w:bCs/>
        </w:rPr>
        <w:t>- załącznik nr 3</w:t>
      </w:r>
      <w:r w:rsidRPr="00AF6BFE">
        <w:rPr>
          <w:rFonts w:ascii="Arial" w:hAnsi="Arial" w:cs="Arial"/>
          <w:b/>
          <w:bCs/>
        </w:rPr>
        <w:t xml:space="preserve"> </w:t>
      </w:r>
      <w:r w:rsidRPr="00AF6BFE">
        <w:rPr>
          <w:rFonts w:ascii="Arial" w:hAnsi="Arial" w:cs="Arial"/>
        </w:rPr>
        <w:t>do SIWZ,</w:t>
      </w:r>
    </w:p>
    <w:p w14:paraId="0416EA60" w14:textId="77777777" w:rsidR="00782B65" w:rsidRPr="00AF6BFE" w:rsidRDefault="008550A6" w:rsidP="00AF6BFE">
      <w:pPr>
        <w:pStyle w:val="Akapitzlist"/>
        <w:numPr>
          <w:ilvl w:val="0"/>
          <w:numId w:val="28"/>
        </w:numPr>
        <w:shd w:val="clear" w:color="auto" w:fill="FFFFFF"/>
        <w:spacing w:before="120" w:after="120"/>
        <w:contextualSpacing/>
        <w:jc w:val="both"/>
        <w:rPr>
          <w:rFonts w:ascii="Arial" w:hAnsi="Arial" w:cs="Arial"/>
        </w:rPr>
      </w:pPr>
      <w:r w:rsidRPr="00AF6BFE">
        <w:rPr>
          <w:rFonts w:ascii="Arial" w:hAnsi="Arial" w:cs="Arial"/>
        </w:rPr>
        <w:t xml:space="preserve">Potwierdzenie, że silniki gazowe producenta oferowanego silnika gazowego do realizacji Przedmiotu zamówienia  zostały  zainstalowane w Polsce w co najmniej dwóch lokalizacjach z ich wskazaniem,. </w:t>
      </w:r>
    </w:p>
    <w:p w14:paraId="7E2A199F" w14:textId="77777777" w:rsidR="00782B65" w:rsidRPr="00AF6BFE" w:rsidRDefault="008550A6" w:rsidP="00AF6BFE">
      <w:pPr>
        <w:pStyle w:val="Akapitzlist"/>
        <w:numPr>
          <w:ilvl w:val="0"/>
          <w:numId w:val="28"/>
        </w:numPr>
        <w:shd w:val="clear" w:color="auto" w:fill="FFFFFF"/>
        <w:spacing w:before="120" w:after="120"/>
        <w:contextualSpacing/>
        <w:jc w:val="both"/>
        <w:rPr>
          <w:rFonts w:ascii="Arial" w:hAnsi="Arial" w:cs="Arial"/>
          <w:bCs/>
        </w:rPr>
      </w:pPr>
      <w:r w:rsidRPr="00AF6BFE">
        <w:rPr>
          <w:rFonts w:ascii="Arial" w:hAnsi="Arial" w:cs="Arial"/>
        </w:rPr>
        <w:t xml:space="preserve">Oświadczenia producenta oferowanego silnika: o terminie dostawy silnika, </w:t>
      </w:r>
      <w:r w:rsidR="00AF6BFE" w:rsidRPr="00AF6BFE">
        <w:rPr>
          <w:rFonts w:ascii="Arial" w:hAnsi="Arial" w:cs="Arial"/>
        </w:rPr>
        <w:t xml:space="preserve">                        </w:t>
      </w:r>
      <w:r w:rsidRPr="00AF6BFE">
        <w:rPr>
          <w:rFonts w:ascii="Arial" w:hAnsi="Arial" w:cs="Arial"/>
        </w:rPr>
        <w:t xml:space="preserve">o przystosowaniu do pracy ciągłej na paliwie - </w:t>
      </w:r>
      <w:r w:rsidRPr="00AF6BFE">
        <w:rPr>
          <w:rFonts w:ascii="Arial" w:hAnsi="Arial" w:cs="Arial"/>
          <w:bCs/>
        </w:rPr>
        <w:t xml:space="preserve">gaz ziemny wysokometanowy typu </w:t>
      </w:r>
      <w:r w:rsidR="00AF6BFE" w:rsidRPr="00AF6BFE">
        <w:rPr>
          <w:rFonts w:ascii="Arial" w:hAnsi="Arial" w:cs="Arial"/>
          <w:bCs/>
        </w:rPr>
        <w:t xml:space="preserve">           </w:t>
      </w:r>
      <w:r w:rsidRPr="00AF6BFE">
        <w:rPr>
          <w:rFonts w:ascii="Arial" w:hAnsi="Arial" w:cs="Arial"/>
          <w:bCs/>
        </w:rPr>
        <w:t xml:space="preserve">E (dawniej GZ-50) oraz o spełnianiu normy emisyjnej  w zakresie </w:t>
      </w:r>
      <w:proofErr w:type="spellStart"/>
      <w:r w:rsidRPr="00AF6BFE">
        <w:rPr>
          <w:rFonts w:ascii="Arial" w:hAnsi="Arial" w:cs="Arial"/>
          <w:bCs/>
        </w:rPr>
        <w:t>NOx</w:t>
      </w:r>
      <w:proofErr w:type="spellEnd"/>
      <w:r w:rsidRPr="00AF6BFE">
        <w:rPr>
          <w:rFonts w:ascii="Arial" w:hAnsi="Arial" w:cs="Arial"/>
          <w:bCs/>
        </w:rPr>
        <w:t xml:space="preserve"> poniżej 95mg/Nm3 przy 15% O2.</w:t>
      </w:r>
    </w:p>
    <w:p w14:paraId="3025E42B" w14:textId="77777777" w:rsidR="00782B65" w:rsidRPr="005E319C" w:rsidRDefault="008550A6" w:rsidP="00C7146E">
      <w:pPr>
        <w:pStyle w:val="Akapitzlist"/>
        <w:numPr>
          <w:ilvl w:val="0"/>
          <w:numId w:val="28"/>
        </w:numPr>
        <w:shd w:val="clear" w:color="auto" w:fill="FFFFFF"/>
        <w:tabs>
          <w:tab w:val="left" w:pos="792"/>
        </w:tabs>
        <w:spacing w:before="120" w:after="120"/>
        <w:contextualSpacing/>
        <w:jc w:val="both"/>
        <w:rPr>
          <w:rFonts w:ascii="Arial" w:hAnsi="Arial" w:cs="Arial"/>
        </w:rPr>
      </w:pPr>
      <w:r w:rsidRPr="005E319C">
        <w:rPr>
          <w:rFonts w:ascii="Arial" w:hAnsi="Arial" w:cs="Arial"/>
        </w:rPr>
        <w:t xml:space="preserve">Pisemne zobowiązanie Wykonawcy, że zastosuje moduł kogeneracyjny fabrycznie nowy, wyprodukowany nie wcześniej niż </w:t>
      </w:r>
      <w:r w:rsidRPr="005E319C">
        <w:rPr>
          <w:rFonts w:ascii="Arial" w:eastAsia="Times New Roman" w:hAnsi="Arial" w:cs="Arial"/>
          <w:lang w:bidi="ar-SA"/>
        </w:rPr>
        <w:t>6 miesięcy</w:t>
      </w:r>
      <w:r w:rsidRPr="005E319C">
        <w:rPr>
          <w:rFonts w:ascii="Arial" w:hAnsi="Arial" w:cs="Arial"/>
        </w:rPr>
        <w:t xml:space="preserve"> przed datą dostawy wykonany</w:t>
      </w:r>
      <w:r w:rsidR="00AF6BFE" w:rsidRPr="005E319C">
        <w:rPr>
          <w:rFonts w:ascii="Arial" w:hAnsi="Arial" w:cs="Arial"/>
        </w:rPr>
        <w:t xml:space="preserve">             </w:t>
      </w:r>
      <w:r w:rsidRPr="005E319C">
        <w:rPr>
          <w:rFonts w:ascii="Arial" w:hAnsi="Arial" w:cs="Arial"/>
        </w:rPr>
        <w:t xml:space="preserve"> w całości w fabryce producenta agregatów kogeneracyjnych. </w:t>
      </w:r>
    </w:p>
    <w:p w14:paraId="38AF25C1" w14:textId="77777777" w:rsidR="00782B65" w:rsidRPr="004C4AAE" w:rsidRDefault="008550A6" w:rsidP="00C7146E">
      <w:pPr>
        <w:pStyle w:val="Akapitzlist"/>
        <w:numPr>
          <w:ilvl w:val="0"/>
          <w:numId w:val="28"/>
        </w:numPr>
        <w:jc w:val="both"/>
        <w:rPr>
          <w:rFonts w:ascii="Arial" w:hAnsi="Arial" w:cs="Arial"/>
        </w:rPr>
      </w:pPr>
      <w:r w:rsidRPr="004C4AAE">
        <w:rPr>
          <w:rFonts w:ascii="Arial" w:hAnsi="Arial" w:cs="Arial"/>
        </w:rPr>
        <w:lastRenderedPageBreak/>
        <w:t>Wymagane jest aby kompletny układ kogeneracyjny został wykonany w najwyższym standardzie jakości. Wymagane jest posiadanie certyfikatu zgodności CE na cały kompletny dostarczony układ kogeneracyjny w zabudowie kontenerowej</w:t>
      </w:r>
      <w:r w:rsidR="00FD7B20" w:rsidRPr="004C4AAE">
        <w:rPr>
          <w:rFonts w:ascii="Arial" w:hAnsi="Arial" w:cs="Arial"/>
        </w:rPr>
        <w:t>.</w:t>
      </w:r>
    </w:p>
    <w:p w14:paraId="324838AD" w14:textId="77777777" w:rsidR="00782B65" w:rsidRPr="004C4AAE" w:rsidRDefault="008550A6" w:rsidP="004C4AAE">
      <w:pPr>
        <w:pStyle w:val="Akapitzlist"/>
        <w:numPr>
          <w:ilvl w:val="0"/>
          <w:numId w:val="2"/>
        </w:numPr>
        <w:tabs>
          <w:tab w:val="clear" w:pos="0"/>
          <w:tab w:val="num" w:pos="709"/>
        </w:tabs>
        <w:ind w:left="709" w:hanging="283"/>
        <w:rPr>
          <w:rFonts w:ascii="Arial" w:hAnsi="Arial" w:cs="Arial"/>
        </w:rPr>
      </w:pPr>
      <w:r w:rsidRPr="004C4AAE">
        <w:rPr>
          <w:rFonts w:ascii="Arial" w:hAnsi="Arial" w:cs="Arial"/>
        </w:rPr>
        <w:t xml:space="preserve">W celu potwierdzenia, że  Wykonawca będzie wykonywał usługi serwisowe w okresie gwarancyjnym  i pogwarancyjnym do oferty należy dołączyć: </w:t>
      </w:r>
    </w:p>
    <w:p w14:paraId="17B31D57" w14:textId="77777777" w:rsidR="00782B65" w:rsidRPr="00AF6BFE" w:rsidRDefault="008550A6" w:rsidP="00AF6BFE">
      <w:pPr>
        <w:pStyle w:val="Akapitzlist"/>
        <w:numPr>
          <w:ilvl w:val="0"/>
          <w:numId w:val="24"/>
        </w:numPr>
        <w:shd w:val="clear" w:color="auto" w:fill="FFFFFF"/>
        <w:jc w:val="both"/>
        <w:rPr>
          <w:rFonts w:ascii="Arial" w:hAnsi="Arial" w:cs="Arial"/>
        </w:rPr>
      </w:pPr>
      <w:r w:rsidRPr="00AF6BFE">
        <w:rPr>
          <w:rFonts w:ascii="Arial" w:eastAsia="Arial" w:hAnsi="Arial" w:cs="Arial"/>
        </w:rPr>
        <w:t xml:space="preserve"> </w:t>
      </w:r>
      <w:r w:rsidRPr="00AF6BFE">
        <w:rPr>
          <w:rFonts w:ascii="Arial" w:hAnsi="Arial" w:cs="Arial"/>
        </w:rPr>
        <w:t>Projekt umowy serwisowej zgodny z podstawowymi wymaganiami Zamawiającego do umowy  o świadczenie usług serwisowych – załącznik nr 4</w:t>
      </w:r>
      <w:r w:rsidRPr="00AF6BFE">
        <w:rPr>
          <w:rFonts w:ascii="Arial" w:hAnsi="Arial" w:cs="Arial"/>
          <w:b/>
        </w:rPr>
        <w:t xml:space="preserve"> </w:t>
      </w:r>
      <w:r w:rsidRPr="00AF6BFE">
        <w:rPr>
          <w:rFonts w:ascii="Arial" w:hAnsi="Arial" w:cs="Arial"/>
        </w:rPr>
        <w:t xml:space="preserve">do SIWZ,  </w:t>
      </w:r>
    </w:p>
    <w:p w14:paraId="4D7959F0" w14:textId="77777777" w:rsidR="00782B65" w:rsidRPr="00AF6BFE" w:rsidRDefault="008550A6" w:rsidP="00AF6BFE">
      <w:pPr>
        <w:pStyle w:val="Akapitzlist"/>
        <w:numPr>
          <w:ilvl w:val="0"/>
          <w:numId w:val="24"/>
        </w:numPr>
        <w:shd w:val="clear" w:color="auto" w:fill="FFFFFF"/>
        <w:spacing w:before="120" w:after="120"/>
        <w:contextualSpacing/>
        <w:jc w:val="both"/>
        <w:rPr>
          <w:rFonts w:ascii="Arial" w:hAnsi="Arial" w:cs="Arial"/>
        </w:rPr>
      </w:pPr>
      <w:r w:rsidRPr="00AF6BFE">
        <w:rPr>
          <w:rFonts w:ascii="Arial" w:hAnsi="Arial" w:cs="Arial"/>
        </w:rPr>
        <w:t xml:space="preserve">Szczegółowy harmonogram i opis usług serwisowych gwarancyjnych i pogwarancyjnych zgodny z harmonogramem i zakresem rzeczowym wymaganym przez producenta silnika gazowego. Opis usług serwisowych powinien zawierać zakres rzeczowy prac oraz wykaz części zamiennych i zużywających się przewidzianych  do wymiany dla każdej kolejnej usługi serwisowej z określeniem czasu pracy silnika, po którym te usługi będą wykonywane - </w:t>
      </w:r>
      <w:r w:rsidRPr="00AF6BFE">
        <w:rPr>
          <w:rFonts w:ascii="Arial" w:hAnsi="Arial" w:cs="Arial"/>
          <w:bCs/>
        </w:rPr>
        <w:t xml:space="preserve">załącznik nr 5 </w:t>
      </w:r>
      <w:r w:rsidRPr="00AF6BFE">
        <w:rPr>
          <w:rFonts w:ascii="Arial" w:hAnsi="Arial" w:cs="Arial"/>
        </w:rPr>
        <w:t>do SIWZ,</w:t>
      </w:r>
    </w:p>
    <w:p w14:paraId="437C2308" w14:textId="77777777" w:rsidR="00782B65" w:rsidRPr="00AF6BFE" w:rsidRDefault="008550A6" w:rsidP="00AF6BFE">
      <w:pPr>
        <w:pStyle w:val="Akapitzlist"/>
        <w:numPr>
          <w:ilvl w:val="0"/>
          <w:numId w:val="24"/>
        </w:numPr>
        <w:shd w:val="clear" w:color="auto" w:fill="FFFFFF"/>
        <w:tabs>
          <w:tab w:val="left" w:pos="792"/>
        </w:tabs>
        <w:spacing w:before="120" w:after="120"/>
        <w:contextualSpacing/>
        <w:jc w:val="both"/>
        <w:rPr>
          <w:rFonts w:ascii="Arial" w:hAnsi="Arial" w:cs="Arial"/>
        </w:rPr>
      </w:pPr>
      <w:r w:rsidRPr="00AF6BFE">
        <w:rPr>
          <w:rFonts w:ascii="Arial" w:hAnsi="Arial" w:cs="Arial"/>
        </w:rPr>
        <w:t xml:space="preserve">Wycenę w załączniku nr 6 do SIWZ.  świadczenia usług serwisowych według harmonogramu i opisu zawartego w załączniku nr 5 do SIWZ.  </w:t>
      </w:r>
    </w:p>
    <w:p w14:paraId="0C58B164" w14:textId="77777777" w:rsidR="00782B65" w:rsidRPr="00AF6BFE" w:rsidRDefault="008550A6" w:rsidP="00AF6BFE">
      <w:pPr>
        <w:pStyle w:val="Nagwek1"/>
        <w:numPr>
          <w:ilvl w:val="0"/>
          <w:numId w:val="64"/>
        </w:numPr>
        <w:spacing w:line="276" w:lineRule="auto"/>
        <w:jc w:val="both"/>
      </w:pPr>
      <w:bookmarkStart w:id="13" w:name="_Toc72436499"/>
      <w:r w:rsidRPr="00AF6BFE">
        <w:t>Informacje o oświadczeniach i dokumentach, jakie zobowiązany jest dostarczyć Wykonawca.</w:t>
      </w:r>
      <w:bookmarkEnd w:id="13"/>
    </w:p>
    <w:p w14:paraId="419A07BE" w14:textId="77777777" w:rsidR="00782B65" w:rsidRPr="00AF6BFE" w:rsidRDefault="008550A6" w:rsidP="00AF6BFE">
      <w:pPr>
        <w:numPr>
          <w:ilvl w:val="0"/>
          <w:numId w:val="42"/>
        </w:numPr>
        <w:shd w:val="clear" w:color="auto" w:fill="FFFFFF"/>
        <w:tabs>
          <w:tab w:val="left" w:pos="398"/>
        </w:tabs>
        <w:spacing w:before="120" w:after="120" w:line="276" w:lineRule="auto"/>
        <w:ind w:left="398" w:hanging="398"/>
        <w:contextualSpacing/>
        <w:jc w:val="both"/>
        <w:rPr>
          <w:rFonts w:ascii="Arial" w:hAnsi="Arial" w:cs="Arial"/>
          <w:spacing w:val="-2"/>
          <w:sz w:val="22"/>
          <w:szCs w:val="22"/>
        </w:rPr>
      </w:pPr>
      <w:r w:rsidRPr="00AF6BFE">
        <w:rPr>
          <w:rFonts w:ascii="Arial" w:hAnsi="Arial" w:cs="Arial"/>
          <w:sz w:val="22"/>
          <w:szCs w:val="22"/>
        </w:rPr>
        <w:t xml:space="preserve">Wykonawca winien dołączyć do oferty: </w:t>
      </w:r>
    </w:p>
    <w:p w14:paraId="4D27E9A0" w14:textId="77777777" w:rsidR="00782B65" w:rsidRPr="00AF6BFE" w:rsidRDefault="008550A6" w:rsidP="00F412FF">
      <w:pPr>
        <w:pStyle w:val="Akapitzlist"/>
        <w:numPr>
          <w:ilvl w:val="0"/>
          <w:numId w:val="15"/>
        </w:numPr>
        <w:shd w:val="clear" w:color="auto" w:fill="FFFFFF"/>
        <w:tabs>
          <w:tab w:val="left" w:pos="792"/>
        </w:tabs>
        <w:spacing w:before="120" w:after="120"/>
        <w:ind w:firstLine="426"/>
        <w:contextualSpacing/>
        <w:jc w:val="both"/>
        <w:rPr>
          <w:rFonts w:ascii="Arial" w:hAnsi="Arial" w:cs="Arial"/>
          <w:spacing w:val="-1"/>
        </w:rPr>
      </w:pPr>
      <w:r w:rsidRPr="00AF6BFE">
        <w:rPr>
          <w:rFonts w:ascii="Arial" w:hAnsi="Arial" w:cs="Arial"/>
          <w:spacing w:val="-1"/>
        </w:rPr>
        <w:t xml:space="preserve">odpis z właściwego KRS, </w:t>
      </w:r>
    </w:p>
    <w:p w14:paraId="0F3A84A8" w14:textId="77777777" w:rsidR="00782B65" w:rsidRPr="00AF6BFE" w:rsidRDefault="008550A6" w:rsidP="00AF6BFE">
      <w:pPr>
        <w:numPr>
          <w:ilvl w:val="0"/>
          <w:numId w:val="15"/>
        </w:numPr>
        <w:shd w:val="clear" w:color="auto" w:fill="FFFFFF"/>
        <w:tabs>
          <w:tab w:val="left" w:pos="792"/>
        </w:tabs>
        <w:spacing w:before="120" w:after="120" w:line="276" w:lineRule="auto"/>
        <w:ind w:left="792" w:hanging="394"/>
        <w:contextualSpacing/>
        <w:jc w:val="both"/>
        <w:rPr>
          <w:rFonts w:ascii="Arial" w:hAnsi="Arial" w:cs="Arial"/>
          <w:spacing w:val="-1"/>
          <w:sz w:val="22"/>
          <w:szCs w:val="22"/>
        </w:rPr>
      </w:pPr>
      <w:r w:rsidRPr="00AF6BFE">
        <w:rPr>
          <w:rFonts w:ascii="Arial" w:hAnsi="Arial" w:cs="Arial"/>
          <w:sz w:val="22"/>
          <w:szCs w:val="22"/>
        </w:rPr>
        <w:t xml:space="preserve">aktualne zaświadczenie właściwego Urzędu Skarbowego potwierdzające, że Wykonawca nie zalega z opłacaniem podatków - wystawione nie wcześniej niż </w:t>
      </w:r>
      <w:r w:rsidR="00AF6BFE" w:rsidRPr="00AF6BFE">
        <w:rPr>
          <w:rFonts w:ascii="Arial" w:hAnsi="Arial" w:cs="Arial"/>
          <w:sz w:val="22"/>
          <w:szCs w:val="22"/>
        </w:rPr>
        <w:t xml:space="preserve">                </w:t>
      </w:r>
      <w:r w:rsidRPr="00AF6BFE">
        <w:rPr>
          <w:rFonts w:ascii="Arial" w:hAnsi="Arial" w:cs="Arial"/>
          <w:sz w:val="22"/>
          <w:szCs w:val="22"/>
        </w:rPr>
        <w:t>3 miesiące przed upływem terminu składania ofert,</w:t>
      </w:r>
    </w:p>
    <w:p w14:paraId="52FFD93A" w14:textId="77777777" w:rsidR="00782B65" w:rsidRPr="00AF6BFE" w:rsidRDefault="00FD7B20" w:rsidP="00C7146E">
      <w:pPr>
        <w:spacing w:line="276" w:lineRule="auto"/>
        <w:ind w:left="851" w:hanging="425"/>
        <w:jc w:val="both"/>
        <w:rPr>
          <w:rFonts w:ascii="Arial" w:hAnsi="Arial" w:cs="Arial"/>
          <w:spacing w:val="-1"/>
          <w:sz w:val="22"/>
          <w:szCs w:val="22"/>
        </w:rPr>
      </w:pPr>
      <w:r w:rsidRPr="00AF6BFE">
        <w:rPr>
          <w:rFonts w:ascii="Arial" w:eastAsia="Arial" w:hAnsi="Arial" w:cs="Arial"/>
          <w:sz w:val="22"/>
          <w:szCs w:val="22"/>
        </w:rPr>
        <w:t>3)</w:t>
      </w:r>
      <w:r w:rsidR="008550A6" w:rsidRPr="00AF6BFE">
        <w:rPr>
          <w:rFonts w:ascii="Arial" w:hAnsi="Arial" w:cs="Arial"/>
          <w:sz w:val="22"/>
          <w:szCs w:val="22"/>
        </w:rPr>
        <w:t xml:space="preserve"> zaświadczenia właściwej terenowej jednostki organizacyjnej Zakładu Ubezpieczeń Społecznych albo innego dokumentu potwierdzającego, że wykonawca nie zalega </w:t>
      </w:r>
      <w:r w:rsidR="00AF6BFE" w:rsidRPr="00AF6BFE">
        <w:rPr>
          <w:rFonts w:ascii="Arial" w:hAnsi="Arial" w:cs="Arial"/>
          <w:sz w:val="22"/>
          <w:szCs w:val="22"/>
        </w:rPr>
        <w:t xml:space="preserve">                       </w:t>
      </w:r>
      <w:r w:rsidR="008550A6" w:rsidRPr="00AF6BFE">
        <w:rPr>
          <w:rFonts w:ascii="Arial" w:hAnsi="Arial" w:cs="Arial"/>
          <w:sz w:val="22"/>
          <w:szCs w:val="22"/>
        </w:rPr>
        <w:t>z opłacaniem składek na ubezpieczenia społeczne lub zdrowotne, wystawionego nie wcześniej niż 3 miesiące przed upływem terminu składania ofert,</w:t>
      </w:r>
    </w:p>
    <w:p w14:paraId="3C3D68C0" w14:textId="77777777" w:rsidR="00782B65" w:rsidRDefault="00C7146E" w:rsidP="00C7146E">
      <w:pPr>
        <w:shd w:val="clear" w:color="auto" w:fill="FFFFFF"/>
        <w:tabs>
          <w:tab w:val="left" w:pos="0"/>
        </w:tabs>
        <w:spacing w:before="120" w:after="120" w:line="276" w:lineRule="auto"/>
        <w:ind w:left="426" w:hanging="426"/>
        <w:contextualSpacing/>
        <w:jc w:val="both"/>
        <w:rPr>
          <w:rFonts w:ascii="Arial" w:hAnsi="Arial" w:cs="Arial"/>
          <w:sz w:val="22"/>
          <w:szCs w:val="22"/>
        </w:rPr>
      </w:pPr>
      <w:r>
        <w:rPr>
          <w:rFonts w:ascii="Arial" w:eastAsia="Arial" w:hAnsi="Arial" w:cs="Arial"/>
          <w:sz w:val="22"/>
          <w:szCs w:val="22"/>
        </w:rPr>
        <w:t xml:space="preserve"> </w:t>
      </w:r>
      <w:r w:rsidR="00FD7B20" w:rsidRPr="00AF6BFE">
        <w:rPr>
          <w:rFonts w:ascii="Arial" w:eastAsia="Arial" w:hAnsi="Arial" w:cs="Arial"/>
          <w:sz w:val="22"/>
          <w:szCs w:val="22"/>
        </w:rPr>
        <w:t xml:space="preserve">2. </w:t>
      </w:r>
      <w:r>
        <w:rPr>
          <w:rFonts w:ascii="Arial" w:eastAsia="Arial" w:hAnsi="Arial" w:cs="Arial"/>
          <w:sz w:val="22"/>
          <w:szCs w:val="22"/>
        </w:rPr>
        <w:t xml:space="preserve"> </w:t>
      </w:r>
      <w:r w:rsidR="008550A6" w:rsidRPr="00AF6BFE">
        <w:rPr>
          <w:rFonts w:ascii="Arial" w:hAnsi="Arial" w:cs="Arial"/>
          <w:sz w:val="22"/>
          <w:szCs w:val="22"/>
        </w:rPr>
        <w:t>W przypadku składania ofert przez podmioty ubiegające się wspólnie o udzielenie zamówienia, wymagane oświadczenia i dokumenty wymienione w ust. 1 muszą być złożone przez każdego Wykonawcę.</w:t>
      </w:r>
    </w:p>
    <w:p w14:paraId="1AE8700F" w14:textId="77777777" w:rsidR="00C7146E" w:rsidRPr="00AF6BFE" w:rsidRDefault="00C7146E" w:rsidP="00C7146E">
      <w:pPr>
        <w:shd w:val="clear" w:color="auto" w:fill="FFFFFF"/>
        <w:tabs>
          <w:tab w:val="left" w:pos="0"/>
        </w:tabs>
        <w:spacing w:before="120" w:after="120" w:line="276" w:lineRule="auto"/>
        <w:ind w:left="426" w:hanging="426"/>
        <w:contextualSpacing/>
        <w:jc w:val="both"/>
        <w:rPr>
          <w:rFonts w:ascii="Arial" w:hAnsi="Arial" w:cs="Arial"/>
          <w:spacing w:val="-2"/>
          <w:sz w:val="22"/>
          <w:szCs w:val="22"/>
        </w:rPr>
      </w:pPr>
    </w:p>
    <w:p w14:paraId="621FAEE9" w14:textId="77777777" w:rsidR="00782B65" w:rsidRPr="00F412FF" w:rsidRDefault="008550A6" w:rsidP="00AF6BFE">
      <w:pPr>
        <w:pStyle w:val="Nagwek1"/>
        <w:numPr>
          <w:ilvl w:val="0"/>
          <w:numId w:val="64"/>
        </w:numPr>
        <w:spacing w:line="276" w:lineRule="auto"/>
        <w:jc w:val="both"/>
        <w:rPr>
          <w:rStyle w:val="Nagwek1Znak"/>
          <w:b/>
        </w:rPr>
      </w:pPr>
      <w:bookmarkStart w:id="14" w:name="_Toc72436500"/>
      <w:r w:rsidRPr="00F412FF">
        <w:rPr>
          <w:rStyle w:val="Nagwek1Znak"/>
          <w:b/>
        </w:rPr>
        <w:t>Udział w postępowaniu podmiotów występujących wspólnie.</w:t>
      </w:r>
      <w:bookmarkEnd w:id="14"/>
    </w:p>
    <w:p w14:paraId="74861B13" w14:textId="77777777" w:rsidR="00782B65" w:rsidRPr="00AF6BFE" w:rsidRDefault="008550A6" w:rsidP="00AF6BFE">
      <w:pPr>
        <w:numPr>
          <w:ilvl w:val="1"/>
          <w:numId w:val="2"/>
        </w:numPr>
        <w:shd w:val="clear" w:color="auto" w:fill="FFFFFF"/>
        <w:spacing w:before="120" w:after="120" w:line="276" w:lineRule="auto"/>
        <w:contextualSpacing/>
        <w:jc w:val="both"/>
        <w:rPr>
          <w:rFonts w:ascii="Arial" w:hAnsi="Arial" w:cs="Arial"/>
          <w:sz w:val="22"/>
          <w:szCs w:val="22"/>
        </w:rPr>
      </w:pPr>
      <w:r w:rsidRPr="00AF6BFE">
        <w:rPr>
          <w:rFonts w:ascii="Arial" w:hAnsi="Arial" w:cs="Arial"/>
          <w:sz w:val="22"/>
          <w:szCs w:val="22"/>
        </w:rPr>
        <w:t>W przypadku podmiotów wspólnie ubiegających się o udzielenie zamówienia:</w:t>
      </w:r>
    </w:p>
    <w:p w14:paraId="57C9A076" w14:textId="77777777" w:rsidR="00782B65" w:rsidRPr="00AF6BFE" w:rsidRDefault="008550A6" w:rsidP="00AF6BFE">
      <w:pPr>
        <w:numPr>
          <w:ilvl w:val="0"/>
          <w:numId w:val="19"/>
        </w:numPr>
        <w:shd w:val="clear" w:color="auto" w:fill="FFFFFF"/>
        <w:tabs>
          <w:tab w:val="left" w:pos="792"/>
        </w:tabs>
        <w:spacing w:before="120" w:after="120" w:line="276" w:lineRule="auto"/>
        <w:ind w:left="792" w:hanging="394"/>
        <w:contextualSpacing/>
        <w:jc w:val="both"/>
        <w:rPr>
          <w:rFonts w:ascii="Arial" w:hAnsi="Arial" w:cs="Arial"/>
          <w:spacing w:val="-1"/>
          <w:sz w:val="22"/>
          <w:szCs w:val="22"/>
        </w:rPr>
      </w:pPr>
      <w:r w:rsidRPr="00AF6BFE">
        <w:rPr>
          <w:rFonts w:ascii="Arial" w:hAnsi="Arial" w:cs="Arial"/>
          <w:sz w:val="22"/>
          <w:szCs w:val="22"/>
        </w:rPr>
        <w:t xml:space="preserve">podmioty wspólnie ubiegające się o udzielenie zamówienia ustanowią pełnomocnika do reprezentowania ich w postępowaniu o udzielenie zamówienia i zawarcia umowy w sprawie zamówienia publicznego, </w:t>
      </w:r>
    </w:p>
    <w:p w14:paraId="6D1DB2BF" w14:textId="77777777" w:rsidR="00782B65" w:rsidRPr="00AF6BFE" w:rsidRDefault="008550A6" w:rsidP="00AF6BFE">
      <w:pPr>
        <w:numPr>
          <w:ilvl w:val="0"/>
          <w:numId w:val="19"/>
        </w:numPr>
        <w:shd w:val="clear" w:color="auto" w:fill="FFFFFF"/>
        <w:tabs>
          <w:tab w:val="left" w:pos="792"/>
        </w:tabs>
        <w:spacing w:before="120" w:after="120" w:line="276" w:lineRule="auto"/>
        <w:ind w:left="398"/>
        <w:contextualSpacing/>
        <w:jc w:val="both"/>
        <w:rPr>
          <w:rFonts w:ascii="Arial" w:hAnsi="Arial" w:cs="Arial"/>
          <w:spacing w:val="-1"/>
          <w:sz w:val="22"/>
          <w:szCs w:val="22"/>
        </w:rPr>
      </w:pPr>
      <w:r w:rsidRPr="00AF6BFE">
        <w:rPr>
          <w:rFonts w:ascii="Arial" w:hAnsi="Arial" w:cs="Arial"/>
          <w:sz w:val="22"/>
          <w:szCs w:val="22"/>
        </w:rPr>
        <w:t>wszelka korespondencja prowadzona będzie wyłącznie z pełnomocnikiem,</w:t>
      </w:r>
    </w:p>
    <w:p w14:paraId="275F2819" w14:textId="77777777" w:rsidR="00782B65" w:rsidRPr="00AF6BFE" w:rsidRDefault="008550A6" w:rsidP="00AF6BFE">
      <w:pPr>
        <w:numPr>
          <w:ilvl w:val="0"/>
          <w:numId w:val="19"/>
        </w:numPr>
        <w:shd w:val="clear" w:color="auto" w:fill="FFFFFF"/>
        <w:tabs>
          <w:tab w:val="left" w:pos="792"/>
        </w:tabs>
        <w:spacing w:before="120" w:after="120" w:line="276" w:lineRule="auto"/>
        <w:ind w:left="792" w:hanging="394"/>
        <w:contextualSpacing/>
        <w:jc w:val="both"/>
        <w:rPr>
          <w:rFonts w:ascii="Arial" w:hAnsi="Arial" w:cs="Arial"/>
          <w:spacing w:val="-1"/>
          <w:sz w:val="22"/>
          <w:szCs w:val="22"/>
        </w:rPr>
      </w:pPr>
      <w:r w:rsidRPr="00AF6BFE">
        <w:rPr>
          <w:rFonts w:ascii="Arial" w:hAnsi="Arial" w:cs="Arial"/>
          <w:sz w:val="22"/>
          <w:szCs w:val="22"/>
        </w:rPr>
        <w:t xml:space="preserve">podmioty ubiegające się wspólnie o udzielenie zamówienia, których oferta zostanie uznana za najkorzystniejszą, przed podpisaniem umowy o realizację zamówienia są zobowiązane przyjąć formę prawną konsorcjum lub inną równoważną formę prawną. W tym celu przed podpisaniem umowy o niniejsze zamówienie są oni zobowiązani przedstawić Zamawiającemu umowę regulującą współpracę tych podmiotów oraz zasady odpowiedzialności wobec Zamawiającego z tytułu realizacji zamówienia, natomiast wraz ze złożoną ofertą składają wstępną umowę konsorcjum lub inny </w:t>
      </w:r>
      <w:r w:rsidRPr="00AF6BFE">
        <w:rPr>
          <w:rFonts w:ascii="Arial" w:hAnsi="Arial" w:cs="Arial"/>
          <w:sz w:val="22"/>
          <w:szCs w:val="22"/>
        </w:rPr>
        <w:lastRenderedPageBreak/>
        <w:t>dokument regulujący ich współpracę,</w:t>
      </w:r>
    </w:p>
    <w:p w14:paraId="08921157" w14:textId="77777777" w:rsidR="00782B65" w:rsidRPr="00AF6BFE" w:rsidRDefault="008550A6" w:rsidP="00AF6BFE">
      <w:pPr>
        <w:numPr>
          <w:ilvl w:val="0"/>
          <w:numId w:val="19"/>
        </w:numPr>
        <w:shd w:val="clear" w:color="auto" w:fill="FFFFFF"/>
        <w:tabs>
          <w:tab w:val="left" w:pos="792"/>
        </w:tabs>
        <w:spacing w:before="120" w:after="120" w:line="276" w:lineRule="auto"/>
        <w:ind w:left="792" w:hanging="394"/>
        <w:contextualSpacing/>
        <w:jc w:val="both"/>
        <w:rPr>
          <w:rFonts w:ascii="Arial" w:hAnsi="Arial" w:cs="Arial"/>
          <w:sz w:val="22"/>
          <w:szCs w:val="22"/>
        </w:rPr>
      </w:pPr>
      <w:r w:rsidRPr="00AF6BFE">
        <w:rPr>
          <w:rFonts w:ascii="Arial" w:hAnsi="Arial" w:cs="Arial"/>
          <w:sz w:val="22"/>
          <w:szCs w:val="22"/>
        </w:rPr>
        <w:t xml:space="preserve">podmioty wspólnie ubiegające się o udzielenie zamówienia muszą wykazać, że warunki udziału w postępowaniu określone przez Zamawiającego spełniają łącznie, </w:t>
      </w:r>
    </w:p>
    <w:p w14:paraId="66AFEA4E" w14:textId="77777777" w:rsidR="00782B65" w:rsidRPr="00AF6BFE" w:rsidRDefault="008550A6" w:rsidP="00AF6BFE">
      <w:pPr>
        <w:numPr>
          <w:ilvl w:val="0"/>
          <w:numId w:val="19"/>
        </w:numPr>
        <w:shd w:val="clear" w:color="auto" w:fill="FFFFFF"/>
        <w:tabs>
          <w:tab w:val="left" w:pos="792"/>
        </w:tabs>
        <w:spacing w:before="120" w:after="120" w:line="276" w:lineRule="auto"/>
        <w:ind w:left="792" w:hanging="394"/>
        <w:contextualSpacing/>
        <w:jc w:val="both"/>
        <w:rPr>
          <w:rFonts w:ascii="Arial" w:hAnsi="Arial" w:cs="Arial"/>
          <w:sz w:val="22"/>
          <w:szCs w:val="22"/>
        </w:rPr>
      </w:pPr>
      <w:r w:rsidRPr="00AF6BFE">
        <w:rPr>
          <w:rFonts w:ascii="Arial" w:hAnsi="Arial" w:cs="Arial"/>
          <w:sz w:val="22"/>
          <w:szCs w:val="22"/>
        </w:rPr>
        <w:t>podmioty wspólnie ubiegające się o udzielenie zamówienia ponoszą solidarną odpowiedzialność za wykonanie umowy i wniesienie zabezpieczenia należytego wykonania umowy.</w:t>
      </w:r>
    </w:p>
    <w:p w14:paraId="05BC98EB" w14:textId="77777777" w:rsidR="00782B65" w:rsidRPr="00F412FF" w:rsidRDefault="008550A6" w:rsidP="00AF6BFE">
      <w:pPr>
        <w:pStyle w:val="Nagwek1"/>
        <w:numPr>
          <w:ilvl w:val="0"/>
          <w:numId w:val="64"/>
        </w:numPr>
        <w:spacing w:line="276" w:lineRule="auto"/>
        <w:jc w:val="both"/>
        <w:rPr>
          <w:rStyle w:val="Nagwek1Znak"/>
          <w:b/>
        </w:rPr>
      </w:pPr>
      <w:bookmarkStart w:id="15" w:name="_Toc72436501"/>
      <w:r w:rsidRPr="00F412FF">
        <w:rPr>
          <w:rStyle w:val="Nagwek1Znak"/>
          <w:b/>
        </w:rPr>
        <w:t xml:space="preserve">Informacje o sposobie porozumiewania się Zamawiającego </w:t>
      </w:r>
      <w:r w:rsidR="00C7146E">
        <w:rPr>
          <w:rStyle w:val="Nagwek1Znak"/>
          <w:b/>
        </w:rPr>
        <w:t xml:space="preserve">                           </w:t>
      </w:r>
      <w:r w:rsidRPr="00F412FF">
        <w:rPr>
          <w:rStyle w:val="Nagwek1Znak"/>
          <w:b/>
        </w:rPr>
        <w:t>z Wykonawcami oraz przekazywania oświadczeń i dokumentów.</w:t>
      </w:r>
      <w:bookmarkEnd w:id="15"/>
    </w:p>
    <w:p w14:paraId="2F431609" w14:textId="77777777" w:rsidR="00782B65" w:rsidRPr="00AF6BFE" w:rsidRDefault="008550A6" w:rsidP="00AF6BFE">
      <w:pPr>
        <w:numPr>
          <w:ilvl w:val="0"/>
          <w:numId w:val="10"/>
        </w:numPr>
        <w:shd w:val="clear" w:color="auto" w:fill="FFFFFF"/>
        <w:tabs>
          <w:tab w:val="clear" w:pos="394"/>
          <w:tab w:val="left" w:pos="398"/>
        </w:tabs>
        <w:spacing w:before="120" w:after="120" w:line="276" w:lineRule="auto"/>
        <w:ind w:left="398" w:hanging="394"/>
        <w:contextualSpacing/>
        <w:jc w:val="both"/>
        <w:rPr>
          <w:rFonts w:ascii="Arial" w:hAnsi="Arial" w:cs="Arial"/>
          <w:spacing w:val="-26"/>
          <w:sz w:val="22"/>
          <w:szCs w:val="22"/>
        </w:rPr>
      </w:pPr>
      <w:r w:rsidRPr="00AF6BFE">
        <w:rPr>
          <w:rFonts w:ascii="Arial" w:hAnsi="Arial" w:cs="Arial"/>
          <w:sz w:val="22"/>
          <w:szCs w:val="22"/>
        </w:rPr>
        <w:t xml:space="preserve">Wszelkie oświadczenia, wnioski, zawiadomienia oraz informacje pomiędzy Zamawiającym, a Wykonawcami będą przekazywane pisemnie lub drogą elektroniczną. Jeżeli Zamawiający lub Wykonawca będą przekazywać oświadczenia, wnioski, zawiadomienia oraz informacje drogą elektroniczną, każda ze </w:t>
      </w:r>
      <w:r w:rsidRPr="00AF6BFE">
        <w:rPr>
          <w:rFonts w:ascii="Arial" w:hAnsi="Arial" w:cs="Arial"/>
          <w:spacing w:val="-1"/>
          <w:sz w:val="22"/>
          <w:szCs w:val="22"/>
        </w:rPr>
        <w:t>stron na żądanie drugiej niezwłocznie potwierdzi fakt ich otrzymania.</w:t>
      </w:r>
    </w:p>
    <w:p w14:paraId="3BB1269F" w14:textId="77777777" w:rsidR="00782B65" w:rsidRPr="00AF6BFE" w:rsidRDefault="008550A6" w:rsidP="00AF6BFE">
      <w:pPr>
        <w:numPr>
          <w:ilvl w:val="0"/>
          <w:numId w:val="10"/>
        </w:numPr>
        <w:shd w:val="clear" w:color="auto" w:fill="FFFFFF"/>
        <w:tabs>
          <w:tab w:val="clear" w:pos="394"/>
          <w:tab w:val="left" w:pos="398"/>
        </w:tabs>
        <w:spacing w:before="120" w:after="120" w:line="276" w:lineRule="auto"/>
        <w:ind w:left="398" w:hanging="394"/>
        <w:contextualSpacing/>
        <w:jc w:val="both"/>
        <w:rPr>
          <w:rFonts w:ascii="Arial" w:hAnsi="Arial" w:cs="Arial"/>
          <w:spacing w:val="-14"/>
          <w:sz w:val="22"/>
          <w:szCs w:val="22"/>
        </w:rPr>
      </w:pPr>
      <w:r w:rsidRPr="00AF6BFE">
        <w:rPr>
          <w:rFonts w:ascii="Arial" w:hAnsi="Arial" w:cs="Arial"/>
          <w:sz w:val="22"/>
          <w:szCs w:val="22"/>
        </w:rPr>
        <w:t xml:space="preserve">Wykonawca może zwrócić się do Zamawiającego o wyjaśnienie treści SIWZ w terminie nie krótszym niż 14  dni przed terminem składania ofert. </w:t>
      </w:r>
    </w:p>
    <w:p w14:paraId="162362F4" w14:textId="3177D52D" w:rsidR="00782B65" w:rsidRPr="006015A3" w:rsidRDefault="008550A6" w:rsidP="006015A3">
      <w:pPr>
        <w:spacing w:line="276" w:lineRule="auto"/>
        <w:jc w:val="both"/>
        <w:rPr>
          <w:rFonts w:ascii="Arial" w:eastAsia="Arial" w:hAnsi="Arial" w:cs="Arial"/>
          <w:color w:val="0070C0"/>
          <w:sz w:val="22"/>
          <w:szCs w:val="22"/>
        </w:rPr>
      </w:pPr>
      <w:r w:rsidRPr="00AF6BFE">
        <w:rPr>
          <w:rFonts w:ascii="Arial" w:hAnsi="Arial" w:cs="Arial"/>
          <w:sz w:val="22"/>
          <w:szCs w:val="22"/>
        </w:rPr>
        <w:t xml:space="preserve">Zamawiający przekaże treść wyjaśnienia jednocześnie wszystkim wykonawcom, którym     przekazano specyfikację, bez ujawniania źródła zapytania oraz umieści na stronie internetowej pod </w:t>
      </w:r>
      <w:r w:rsidRPr="00AF6BFE">
        <w:rPr>
          <w:rFonts w:ascii="Arial" w:eastAsia="Arial" w:hAnsi="Arial" w:cs="Arial"/>
          <w:sz w:val="22"/>
          <w:szCs w:val="22"/>
        </w:rPr>
        <w:t>adresem</w:t>
      </w:r>
      <w:r w:rsidR="006015A3">
        <w:rPr>
          <w:rFonts w:ascii="Arial" w:eastAsia="Arial" w:hAnsi="Arial" w:cs="Arial"/>
          <w:sz w:val="22"/>
          <w:szCs w:val="22"/>
        </w:rPr>
        <w:t xml:space="preserve"> </w:t>
      </w:r>
      <w:hyperlink r:id="rId9" w:history="1">
        <w:r w:rsidR="006015A3" w:rsidRPr="006015A3">
          <w:rPr>
            <w:rStyle w:val="Hipercze"/>
            <w:rFonts w:ascii="Arial" w:eastAsia="Arial" w:hAnsi="Arial" w:cs="Arial"/>
            <w:color w:val="0070C0"/>
            <w:sz w:val="22"/>
            <w:szCs w:val="22"/>
          </w:rPr>
          <w:t>https://cieplo</w:t>
        </w:r>
      </w:hyperlink>
      <w:r w:rsidR="006015A3" w:rsidRPr="006015A3">
        <w:rPr>
          <w:rStyle w:val="czeinternetowe"/>
          <w:rFonts w:ascii="Arial" w:eastAsia="Arial" w:hAnsi="Arial" w:cs="Arial"/>
          <w:color w:val="0070C0"/>
          <w:sz w:val="22"/>
          <w:szCs w:val="22"/>
        </w:rPr>
        <w:t>.lancut.biuletyn.net</w:t>
      </w:r>
      <w:r w:rsidR="006015A3">
        <w:rPr>
          <w:rFonts w:ascii="Arial" w:eastAsia="Arial" w:hAnsi="Arial" w:cs="Arial"/>
          <w:color w:val="0070C0"/>
          <w:sz w:val="22"/>
          <w:szCs w:val="22"/>
        </w:rPr>
        <w:t>.</w:t>
      </w:r>
    </w:p>
    <w:p w14:paraId="6697DF2A" w14:textId="1E84B563" w:rsidR="00782B65" w:rsidRPr="00AF6BFE" w:rsidRDefault="008550A6" w:rsidP="00AF6BFE">
      <w:pPr>
        <w:numPr>
          <w:ilvl w:val="0"/>
          <w:numId w:val="10"/>
        </w:numPr>
        <w:spacing w:line="276" w:lineRule="auto"/>
        <w:ind w:left="426" w:hanging="426"/>
        <w:jc w:val="both"/>
        <w:rPr>
          <w:rFonts w:ascii="Arial" w:hAnsi="Arial" w:cs="Arial"/>
          <w:spacing w:val="-19"/>
          <w:sz w:val="22"/>
          <w:szCs w:val="22"/>
        </w:rPr>
      </w:pPr>
      <w:r w:rsidRPr="00AF6BFE">
        <w:rPr>
          <w:rFonts w:ascii="Arial" w:hAnsi="Arial" w:cs="Arial"/>
          <w:sz w:val="22"/>
          <w:szCs w:val="22"/>
        </w:rPr>
        <w:t xml:space="preserve">Zamawiający może w każdym czasie, przed upływem terminu do składania ofert zmodyfikować  treść SIWZ. Dokonaną w ten sposób modyfikację zamieści na umieści na stronie internetowej pod adresem </w:t>
      </w:r>
      <w:hyperlink r:id="rId10" w:history="1">
        <w:r w:rsidR="006015A3" w:rsidRPr="006015A3">
          <w:rPr>
            <w:rStyle w:val="Hipercze"/>
            <w:rFonts w:ascii="Arial" w:hAnsi="Arial" w:cs="Arial"/>
            <w:color w:val="4472C4" w:themeColor="accent5"/>
            <w:sz w:val="22"/>
            <w:szCs w:val="22"/>
          </w:rPr>
          <w:t>https://cieplo.</w:t>
        </w:r>
      </w:hyperlink>
      <w:r w:rsidR="006015A3" w:rsidRPr="006015A3">
        <w:rPr>
          <w:rStyle w:val="czeinternetowe"/>
          <w:rFonts w:ascii="Arial" w:hAnsi="Arial" w:cs="Arial"/>
          <w:color w:val="4472C4" w:themeColor="accent5"/>
          <w:sz w:val="22"/>
          <w:szCs w:val="22"/>
        </w:rPr>
        <w:t>lancut.biuletyn.net.</w:t>
      </w:r>
      <w:r w:rsidRPr="00AF6BFE">
        <w:rPr>
          <w:rFonts w:ascii="Arial" w:eastAsia="Arial" w:hAnsi="Arial" w:cs="Arial"/>
          <w:sz w:val="22"/>
          <w:szCs w:val="22"/>
        </w:rPr>
        <w:t xml:space="preserve"> </w:t>
      </w:r>
      <w:r w:rsidRPr="00AF6BFE">
        <w:rPr>
          <w:rFonts w:ascii="Arial" w:hAnsi="Arial" w:cs="Arial"/>
          <w:sz w:val="22"/>
          <w:szCs w:val="22"/>
        </w:rPr>
        <w:t>Każda wprowadzona modyfikacja staje się częścią SIWZ.</w:t>
      </w:r>
    </w:p>
    <w:p w14:paraId="6B5934C2" w14:textId="77777777" w:rsidR="00782B65" w:rsidRPr="00AF6BFE" w:rsidRDefault="008550A6" w:rsidP="00AF6BFE">
      <w:pPr>
        <w:numPr>
          <w:ilvl w:val="0"/>
          <w:numId w:val="10"/>
        </w:numPr>
        <w:shd w:val="clear" w:color="auto" w:fill="FFFFFF"/>
        <w:tabs>
          <w:tab w:val="clear" w:pos="394"/>
          <w:tab w:val="left" w:pos="398"/>
        </w:tabs>
        <w:spacing w:before="120" w:after="120" w:line="276" w:lineRule="auto"/>
        <w:ind w:left="398" w:hanging="394"/>
        <w:contextualSpacing/>
        <w:jc w:val="both"/>
        <w:rPr>
          <w:rFonts w:ascii="Arial" w:hAnsi="Arial" w:cs="Arial"/>
          <w:spacing w:val="-17"/>
          <w:sz w:val="22"/>
          <w:szCs w:val="22"/>
        </w:rPr>
      </w:pPr>
      <w:r w:rsidRPr="00AF6BFE">
        <w:rPr>
          <w:rFonts w:ascii="Arial" w:hAnsi="Arial" w:cs="Arial"/>
          <w:sz w:val="22"/>
          <w:szCs w:val="22"/>
        </w:rPr>
        <w:t xml:space="preserve">Zamawiający nie przewiduje zorganizowania zebrania wszystkich Wykonawców w celu wyjaśnienia wątpliwości dotyczących treści SIWZ. Każdy zainteresowany Wykonawca może zwrócić się do Zamawiającego o dokonanie wizji lokalnej nie później niż 6 dni przed terminem składania ofert. </w:t>
      </w:r>
    </w:p>
    <w:p w14:paraId="5849E2E6" w14:textId="77777777" w:rsidR="00782B65" w:rsidRPr="00AF6BFE" w:rsidRDefault="008550A6" w:rsidP="00AF6BFE">
      <w:pPr>
        <w:numPr>
          <w:ilvl w:val="0"/>
          <w:numId w:val="53"/>
        </w:numPr>
        <w:shd w:val="clear" w:color="auto" w:fill="FFFFFF"/>
        <w:spacing w:before="120" w:after="120" w:line="276" w:lineRule="auto"/>
        <w:contextualSpacing/>
        <w:jc w:val="both"/>
        <w:rPr>
          <w:rFonts w:ascii="Arial" w:hAnsi="Arial" w:cs="Arial"/>
          <w:spacing w:val="-17"/>
          <w:sz w:val="22"/>
          <w:szCs w:val="22"/>
        </w:rPr>
      </w:pPr>
      <w:r w:rsidRPr="00AF6BFE">
        <w:rPr>
          <w:rFonts w:ascii="Arial" w:hAnsi="Arial" w:cs="Arial"/>
          <w:sz w:val="22"/>
          <w:szCs w:val="22"/>
        </w:rPr>
        <w:t>Wszelka korespondencja winna być kierowana na adres:</w:t>
      </w:r>
    </w:p>
    <w:p w14:paraId="2592651A" w14:textId="77777777" w:rsidR="00782B65" w:rsidRPr="00AF6BFE" w:rsidRDefault="008550A6" w:rsidP="00AF6BFE">
      <w:pPr>
        <w:pStyle w:val="Style8"/>
        <w:widowControl/>
        <w:spacing w:before="120" w:after="120" w:line="276" w:lineRule="auto"/>
        <w:ind w:left="567"/>
        <w:contextualSpacing/>
        <w:jc w:val="both"/>
        <w:rPr>
          <w:sz w:val="22"/>
          <w:szCs w:val="22"/>
        </w:rPr>
      </w:pPr>
      <w:r w:rsidRPr="00AF6BFE">
        <w:rPr>
          <w:b/>
          <w:sz w:val="22"/>
          <w:szCs w:val="22"/>
        </w:rPr>
        <w:t xml:space="preserve">Ciepłownia Łańcut  Sp. z o. o. </w:t>
      </w:r>
    </w:p>
    <w:p w14:paraId="7C3D5E39" w14:textId="77777777" w:rsidR="00782B65" w:rsidRPr="00AF6BFE" w:rsidRDefault="008550A6" w:rsidP="00AF6BFE">
      <w:pPr>
        <w:pStyle w:val="Style8"/>
        <w:widowControl/>
        <w:spacing w:before="120" w:after="120" w:line="276" w:lineRule="auto"/>
        <w:ind w:left="567"/>
        <w:contextualSpacing/>
        <w:jc w:val="both"/>
        <w:rPr>
          <w:b/>
          <w:sz w:val="22"/>
          <w:szCs w:val="22"/>
        </w:rPr>
      </w:pPr>
      <w:r w:rsidRPr="00AF6BFE">
        <w:rPr>
          <w:b/>
          <w:sz w:val="22"/>
          <w:szCs w:val="22"/>
        </w:rPr>
        <w:t>ul. Polna 2 A</w:t>
      </w:r>
    </w:p>
    <w:p w14:paraId="5954B15C" w14:textId="77777777" w:rsidR="00782B65" w:rsidRPr="00AF6BFE" w:rsidRDefault="008550A6" w:rsidP="00AF6BFE">
      <w:pPr>
        <w:pStyle w:val="Style8"/>
        <w:widowControl/>
        <w:spacing w:before="120" w:after="120" w:line="276" w:lineRule="auto"/>
        <w:ind w:left="567"/>
        <w:contextualSpacing/>
        <w:jc w:val="both"/>
        <w:rPr>
          <w:sz w:val="22"/>
          <w:szCs w:val="22"/>
        </w:rPr>
      </w:pPr>
      <w:r w:rsidRPr="00AF6BFE">
        <w:rPr>
          <w:b/>
          <w:sz w:val="22"/>
          <w:szCs w:val="22"/>
        </w:rPr>
        <w:t xml:space="preserve">37-100 Łańcut  </w:t>
      </w:r>
    </w:p>
    <w:p w14:paraId="2124EB9E" w14:textId="77777777" w:rsidR="00782B65" w:rsidRPr="00AF6BFE" w:rsidRDefault="008550A6" w:rsidP="00AF6BFE">
      <w:pPr>
        <w:pStyle w:val="Style8"/>
        <w:widowControl/>
        <w:spacing w:before="120" w:after="120" w:line="276" w:lineRule="auto"/>
        <w:ind w:left="567"/>
        <w:contextualSpacing/>
        <w:jc w:val="both"/>
        <w:rPr>
          <w:b/>
          <w:sz w:val="22"/>
          <w:szCs w:val="22"/>
          <w:u w:val="single"/>
        </w:rPr>
      </w:pPr>
      <w:r w:rsidRPr="00AF6BFE">
        <w:rPr>
          <w:b/>
          <w:sz w:val="22"/>
          <w:szCs w:val="22"/>
        </w:rPr>
        <w:t xml:space="preserve">z dopiskiem: „Budowa źródła kogeneracyjnego w "Ciepłowni Łańcut" Sp. z o.o.”  </w:t>
      </w:r>
    </w:p>
    <w:p w14:paraId="206FD408" w14:textId="77777777" w:rsidR="00782B65" w:rsidRPr="00AF6BFE" w:rsidRDefault="008550A6" w:rsidP="00AF6BFE">
      <w:pPr>
        <w:numPr>
          <w:ilvl w:val="0"/>
          <w:numId w:val="53"/>
        </w:numPr>
        <w:shd w:val="clear" w:color="auto" w:fill="FFFFFF"/>
        <w:tabs>
          <w:tab w:val="clear" w:pos="393"/>
          <w:tab w:val="left" w:pos="398"/>
        </w:tabs>
        <w:spacing w:before="120" w:after="120" w:line="276" w:lineRule="auto"/>
        <w:ind w:left="284" w:hanging="279"/>
        <w:contextualSpacing/>
        <w:jc w:val="both"/>
        <w:rPr>
          <w:rFonts w:ascii="Arial" w:hAnsi="Arial" w:cs="Arial"/>
          <w:spacing w:val="-17"/>
          <w:sz w:val="22"/>
          <w:szCs w:val="22"/>
        </w:rPr>
      </w:pPr>
      <w:r w:rsidRPr="00AF6BFE">
        <w:rPr>
          <w:rFonts w:ascii="Arial" w:hAnsi="Arial" w:cs="Arial"/>
          <w:spacing w:val="-17"/>
          <w:sz w:val="22"/>
          <w:szCs w:val="22"/>
        </w:rPr>
        <w:t>Oso</w:t>
      </w:r>
      <w:r w:rsidRPr="00AF6BFE">
        <w:rPr>
          <w:rFonts w:ascii="Arial" w:hAnsi="Arial" w:cs="Arial"/>
          <w:bCs/>
          <w:sz w:val="22"/>
          <w:szCs w:val="22"/>
        </w:rPr>
        <w:t>by uprawnione do porozumiewania się z Wykonawcami</w:t>
      </w:r>
    </w:p>
    <w:p w14:paraId="7D260341" w14:textId="7C36A9D3" w:rsidR="00782B65" w:rsidRPr="006015A3" w:rsidRDefault="006015A3" w:rsidP="00AF6BFE">
      <w:pPr>
        <w:shd w:val="clear" w:color="auto" w:fill="FFFFFF"/>
        <w:spacing w:before="120" w:after="120" w:line="276" w:lineRule="auto"/>
        <w:ind w:left="426" w:hanging="426"/>
        <w:contextualSpacing/>
        <w:jc w:val="both"/>
        <w:rPr>
          <w:rFonts w:ascii="Arial" w:hAnsi="Arial" w:cs="Arial"/>
          <w:spacing w:val="-17"/>
          <w:sz w:val="22"/>
          <w:szCs w:val="22"/>
        </w:rPr>
      </w:pPr>
      <w:r w:rsidRPr="006015A3">
        <w:rPr>
          <w:rFonts w:ascii="Arial" w:hAnsi="Arial" w:cs="Arial"/>
          <w:spacing w:val="-17"/>
          <w:sz w:val="22"/>
          <w:szCs w:val="22"/>
        </w:rPr>
        <w:t>-  Marek Sobuś – Prezes Zarządu,</w:t>
      </w:r>
    </w:p>
    <w:p w14:paraId="581DEFD9" w14:textId="1A799C7D" w:rsidR="006015A3" w:rsidRPr="006015A3" w:rsidRDefault="006015A3" w:rsidP="00AF6BFE">
      <w:pPr>
        <w:shd w:val="clear" w:color="auto" w:fill="FFFFFF"/>
        <w:spacing w:before="120" w:after="120" w:line="276" w:lineRule="auto"/>
        <w:ind w:left="426" w:hanging="426"/>
        <w:contextualSpacing/>
        <w:jc w:val="both"/>
        <w:rPr>
          <w:rFonts w:ascii="Arial" w:hAnsi="Arial" w:cs="Arial"/>
          <w:spacing w:val="-17"/>
          <w:sz w:val="22"/>
          <w:szCs w:val="22"/>
        </w:rPr>
      </w:pPr>
      <w:r w:rsidRPr="006015A3">
        <w:rPr>
          <w:rFonts w:ascii="Arial" w:hAnsi="Arial" w:cs="Arial"/>
          <w:spacing w:val="-17"/>
          <w:sz w:val="22"/>
          <w:szCs w:val="22"/>
        </w:rPr>
        <w:t>- Krystyna Kałamarz – Główna Księgowa,</w:t>
      </w:r>
    </w:p>
    <w:p w14:paraId="46751B69" w14:textId="229426F9" w:rsidR="006015A3" w:rsidRPr="006015A3" w:rsidRDefault="006015A3" w:rsidP="00AF6BFE">
      <w:pPr>
        <w:shd w:val="clear" w:color="auto" w:fill="FFFFFF"/>
        <w:spacing w:before="120" w:after="120" w:line="276" w:lineRule="auto"/>
        <w:ind w:left="426" w:hanging="426"/>
        <w:contextualSpacing/>
        <w:jc w:val="both"/>
        <w:rPr>
          <w:rFonts w:ascii="Arial" w:hAnsi="Arial" w:cs="Arial"/>
          <w:spacing w:val="-17"/>
          <w:sz w:val="22"/>
          <w:szCs w:val="22"/>
        </w:rPr>
      </w:pPr>
      <w:r w:rsidRPr="006015A3">
        <w:rPr>
          <w:rFonts w:ascii="Arial" w:hAnsi="Arial" w:cs="Arial"/>
          <w:spacing w:val="-17"/>
          <w:sz w:val="22"/>
          <w:szCs w:val="22"/>
        </w:rPr>
        <w:t>- Sławomir Kluz – Specjalista ds. działalności dodatkowej.</w:t>
      </w:r>
    </w:p>
    <w:p w14:paraId="3657D857" w14:textId="77777777" w:rsidR="00782B65" w:rsidRPr="00F412FF" w:rsidRDefault="008550A6" w:rsidP="00AF6BFE">
      <w:pPr>
        <w:pStyle w:val="Nagwek1"/>
        <w:numPr>
          <w:ilvl w:val="0"/>
          <w:numId w:val="64"/>
        </w:numPr>
        <w:spacing w:line="276" w:lineRule="auto"/>
        <w:jc w:val="both"/>
        <w:rPr>
          <w:rStyle w:val="Nagwek1Znak"/>
          <w:b/>
        </w:rPr>
      </w:pPr>
      <w:bookmarkStart w:id="16" w:name="_Toc72436502"/>
      <w:r w:rsidRPr="00F412FF">
        <w:rPr>
          <w:rStyle w:val="Nagwek1Znak"/>
          <w:b/>
        </w:rPr>
        <w:t>Wymagania dotyczące wadium.</w:t>
      </w:r>
      <w:bookmarkEnd w:id="16"/>
    </w:p>
    <w:p w14:paraId="631341AB" w14:textId="77777777" w:rsidR="00782B65" w:rsidRPr="00AF6BFE" w:rsidRDefault="008550A6" w:rsidP="00AF6BFE">
      <w:pPr>
        <w:numPr>
          <w:ilvl w:val="0"/>
          <w:numId w:val="11"/>
        </w:numPr>
        <w:shd w:val="clear" w:color="auto" w:fill="FFFFFF"/>
        <w:tabs>
          <w:tab w:val="clear" w:pos="394"/>
          <w:tab w:val="left" w:pos="398"/>
        </w:tabs>
        <w:spacing w:before="120" w:after="120" w:line="276" w:lineRule="auto"/>
        <w:ind w:left="398" w:hanging="394"/>
        <w:contextualSpacing/>
        <w:jc w:val="both"/>
        <w:rPr>
          <w:rFonts w:ascii="Arial" w:hAnsi="Arial" w:cs="Arial"/>
          <w:spacing w:val="-26"/>
          <w:sz w:val="22"/>
          <w:szCs w:val="22"/>
        </w:rPr>
      </w:pPr>
      <w:r w:rsidRPr="00AF6BFE">
        <w:rPr>
          <w:rFonts w:ascii="Arial" w:hAnsi="Arial" w:cs="Arial"/>
          <w:sz w:val="22"/>
          <w:szCs w:val="22"/>
        </w:rPr>
        <w:t xml:space="preserve">Wykonawca jest zobowiązany do złożenia razem z ofertą wadium przetargowego </w:t>
      </w:r>
      <w:r w:rsidR="00AF6BFE" w:rsidRPr="00AF6BFE">
        <w:rPr>
          <w:rFonts w:ascii="Arial" w:hAnsi="Arial" w:cs="Arial"/>
          <w:sz w:val="22"/>
          <w:szCs w:val="22"/>
        </w:rPr>
        <w:t xml:space="preserve">                        </w:t>
      </w:r>
      <w:r w:rsidRPr="00AF6BFE">
        <w:rPr>
          <w:rFonts w:ascii="Arial" w:hAnsi="Arial" w:cs="Arial"/>
          <w:sz w:val="22"/>
          <w:szCs w:val="22"/>
        </w:rPr>
        <w:t xml:space="preserve">w wysokości </w:t>
      </w:r>
      <w:r w:rsidRPr="005E319C">
        <w:rPr>
          <w:rFonts w:ascii="Arial" w:hAnsi="Arial" w:cs="Arial"/>
          <w:b/>
          <w:sz w:val="22"/>
          <w:szCs w:val="22"/>
        </w:rPr>
        <w:t>120.000</w:t>
      </w:r>
      <w:r w:rsidRPr="00AF6BFE">
        <w:rPr>
          <w:rFonts w:ascii="Arial" w:hAnsi="Arial" w:cs="Arial"/>
          <w:sz w:val="22"/>
          <w:szCs w:val="22"/>
        </w:rPr>
        <w:t xml:space="preserve"> </w:t>
      </w:r>
      <w:r w:rsidRPr="005E319C">
        <w:rPr>
          <w:rFonts w:ascii="Arial" w:hAnsi="Arial" w:cs="Arial"/>
          <w:b/>
          <w:sz w:val="22"/>
          <w:szCs w:val="22"/>
        </w:rPr>
        <w:t>PLN.</w:t>
      </w:r>
      <w:r w:rsidRPr="00AF6BFE">
        <w:rPr>
          <w:rFonts w:ascii="Arial" w:hAnsi="Arial" w:cs="Arial"/>
          <w:sz w:val="22"/>
          <w:szCs w:val="22"/>
        </w:rPr>
        <w:t xml:space="preserve"> </w:t>
      </w:r>
    </w:p>
    <w:p w14:paraId="74CB2292" w14:textId="77777777" w:rsidR="00782B65" w:rsidRPr="00AF6BFE" w:rsidRDefault="008550A6" w:rsidP="00AF6BFE">
      <w:pPr>
        <w:numPr>
          <w:ilvl w:val="0"/>
          <w:numId w:val="54"/>
        </w:numPr>
        <w:shd w:val="clear" w:color="auto" w:fill="FFFFFF"/>
        <w:spacing w:before="120" w:after="120" w:line="276" w:lineRule="auto"/>
        <w:contextualSpacing/>
        <w:jc w:val="both"/>
        <w:rPr>
          <w:rFonts w:ascii="Arial" w:hAnsi="Arial" w:cs="Arial"/>
          <w:spacing w:val="-14"/>
          <w:sz w:val="22"/>
          <w:szCs w:val="22"/>
        </w:rPr>
      </w:pPr>
      <w:r w:rsidRPr="00AF6BFE">
        <w:rPr>
          <w:rFonts w:ascii="Arial" w:hAnsi="Arial" w:cs="Arial"/>
          <w:sz w:val="22"/>
          <w:szCs w:val="22"/>
        </w:rPr>
        <w:t>Wadium musi obejmować okres związania ofertą.</w:t>
      </w:r>
    </w:p>
    <w:p w14:paraId="2FFA38FF" w14:textId="77777777" w:rsidR="00782B65" w:rsidRPr="00AF6BFE" w:rsidRDefault="008550A6" w:rsidP="00AF6BFE">
      <w:pPr>
        <w:numPr>
          <w:ilvl w:val="0"/>
          <w:numId w:val="54"/>
        </w:numPr>
        <w:shd w:val="clear" w:color="auto" w:fill="FFFFFF"/>
        <w:tabs>
          <w:tab w:val="clear" w:pos="393"/>
          <w:tab w:val="left" w:pos="398"/>
        </w:tabs>
        <w:spacing w:before="120" w:after="120" w:line="276" w:lineRule="auto"/>
        <w:ind w:left="5"/>
        <w:contextualSpacing/>
        <w:jc w:val="both"/>
        <w:rPr>
          <w:rFonts w:ascii="Arial" w:hAnsi="Arial" w:cs="Arial"/>
          <w:spacing w:val="-17"/>
          <w:sz w:val="22"/>
          <w:szCs w:val="22"/>
        </w:rPr>
      </w:pPr>
      <w:r w:rsidRPr="00AF6BFE">
        <w:rPr>
          <w:rFonts w:ascii="Arial" w:hAnsi="Arial" w:cs="Arial"/>
          <w:spacing w:val="-1"/>
          <w:sz w:val="22"/>
          <w:szCs w:val="22"/>
        </w:rPr>
        <w:t>Wadium może być wnoszone w następujących formach:</w:t>
      </w:r>
    </w:p>
    <w:p w14:paraId="2D694F27" w14:textId="77777777" w:rsidR="00782B65" w:rsidRPr="00AF6BFE" w:rsidRDefault="008550A6" w:rsidP="00AF6BFE">
      <w:pPr>
        <w:numPr>
          <w:ilvl w:val="0"/>
          <w:numId w:val="55"/>
        </w:numPr>
        <w:shd w:val="clear" w:color="auto" w:fill="FFFFFF"/>
        <w:tabs>
          <w:tab w:val="left" w:pos="792"/>
        </w:tabs>
        <w:spacing w:before="120" w:after="120" w:line="276" w:lineRule="auto"/>
        <w:ind w:left="403"/>
        <w:contextualSpacing/>
        <w:jc w:val="both"/>
        <w:rPr>
          <w:rFonts w:ascii="Arial" w:hAnsi="Arial" w:cs="Arial"/>
          <w:b/>
          <w:bCs/>
          <w:sz w:val="22"/>
          <w:szCs w:val="22"/>
        </w:rPr>
      </w:pPr>
      <w:r w:rsidRPr="00AF6BFE">
        <w:rPr>
          <w:rFonts w:ascii="Arial" w:hAnsi="Arial" w:cs="Arial"/>
          <w:spacing w:val="-3"/>
          <w:sz w:val="22"/>
          <w:szCs w:val="22"/>
        </w:rPr>
        <w:t>pieniądzu,</w:t>
      </w:r>
    </w:p>
    <w:p w14:paraId="3C0E4DB4" w14:textId="77777777" w:rsidR="00782B65" w:rsidRPr="00AF6BFE" w:rsidRDefault="008550A6" w:rsidP="00AF6BFE">
      <w:pPr>
        <w:numPr>
          <w:ilvl w:val="0"/>
          <w:numId w:val="55"/>
        </w:numPr>
        <w:shd w:val="clear" w:color="auto" w:fill="FFFFFF"/>
        <w:tabs>
          <w:tab w:val="left" w:pos="792"/>
        </w:tabs>
        <w:spacing w:before="120" w:after="120" w:line="276" w:lineRule="auto"/>
        <w:ind w:left="792" w:hanging="389"/>
        <w:contextualSpacing/>
        <w:jc w:val="both"/>
        <w:rPr>
          <w:rFonts w:ascii="Arial" w:hAnsi="Arial" w:cs="Arial"/>
          <w:b/>
          <w:bCs/>
          <w:sz w:val="22"/>
          <w:szCs w:val="22"/>
        </w:rPr>
      </w:pPr>
      <w:r w:rsidRPr="00AF6BFE">
        <w:rPr>
          <w:rFonts w:ascii="Arial" w:hAnsi="Arial" w:cs="Arial"/>
          <w:sz w:val="22"/>
          <w:szCs w:val="22"/>
        </w:rPr>
        <w:t xml:space="preserve">poręczeniach bankowych, </w:t>
      </w:r>
    </w:p>
    <w:p w14:paraId="0BC7D79F" w14:textId="77777777" w:rsidR="00782B65" w:rsidRPr="00AF6BFE" w:rsidRDefault="008550A6" w:rsidP="00AF6BFE">
      <w:pPr>
        <w:numPr>
          <w:ilvl w:val="0"/>
          <w:numId w:val="55"/>
        </w:numPr>
        <w:shd w:val="clear" w:color="auto" w:fill="FFFFFF"/>
        <w:tabs>
          <w:tab w:val="left" w:pos="792"/>
        </w:tabs>
        <w:spacing w:before="120" w:after="120" w:line="276" w:lineRule="auto"/>
        <w:ind w:left="403"/>
        <w:contextualSpacing/>
        <w:jc w:val="both"/>
        <w:rPr>
          <w:rFonts w:ascii="Arial" w:hAnsi="Arial" w:cs="Arial"/>
          <w:b/>
          <w:bCs/>
          <w:sz w:val="22"/>
          <w:szCs w:val="22"/>
        </w:rPr>
      </w:pPr>
      <w:r w:rsidRPr="00AF6BFE">
        <w:rPr>
          <w:rFonts w:ascii="Arial" w:hAnsi="Arial" w:cs="Arial"/>
          <w:spacing w:val="-1"/>
          <w:sz w:val="22"/>
          <w:szCs w:val="22"/>
        </w:rPr>
        <w:t>gwarancjach bankowych,</w:t>
      </w:r>
    </w:p>
    <w:p w14:paraId="0CA7B174" w14:textId="77777777" w:rsidR="00782B65" w:rsidRPr="00AF6BFE" w:rsidRDefault="008550A6" w:rsidP="00AF6BFE">
      <w:pPr>
        <w:numPr>
          <w:ilvl w:val="0"/>
          <w:numId w:val="55"/>
        </w:numPr>
        <w:shd w:val="clear" w:color="auto" w:fill="FFFFFF"/>
        <w:tabs>
          <w:tab w:val="left" w:pos="792"/>
        </w:tabs>
        <w:spacing w:before="120" w:after="120" w:line="276" w:lineRule="auto"/>
        <w:ind w:left="403"/>
        <w:contextualSpacing/>
        <w:jc w:val="both"/>
        <w:rPr>
          <w:rFonts w:ascii="Arial" w:hAnsi="Arial" w:cs="Arial"/>
          <w:b/>
          <w:bCs/>
          <w:sz w:val="22"/>
          <w:szCs w:val="22"/>
        </w:rPr>
      </w:pPr>
      <w:r w:rsidRPr="00AF6BFE">
        <w:rPr>
          <w:rFonts w:ascii="Arial" w:hAnsi="Arial" w:cs="Arial"/>
          <w:spacing w:val="-1"/>
          <w:sz w:val="22"/>
          <w:szCs w:val="22"/>
        </w:rPr>
        <w:t>gwarancjach ubezpieczeniowych.</w:t>
      </w:r>
    </w:p>
    <w:p w14:paraId="184F5595" w14:textId="464BDF9D" w:rsidR="00782B65" w:rsidRPr="00AF6BFE" w:rsidRDefault="008550A6" w:rsidP="00AF6BFE">
      <w:pPr>
        <w:numPr>
          <w:ilvl w:val="0"/>
          <w:numId w:val="18"/>
        </w:numPr>
        <w:shd w:val="clear" w:color="auto" w:fill="FFFFFF"/>
        <w:tabs>
          <w:tab w:val="left" w:pos="792"/>
        </w:tabs>
        <w:spacing w:before="120" w:after="120" w:line="276" w:lineRule="auto"/>
        <w:ind w:left="394" w:hanging="394"/>
        <w:contextualSpacing/>
        <w:jc w:val="both"/>
        <w:rPr>
          <w:rFonts w:ascii="Arial" w:hAnsi="Arial" w:cs="Arial"/>
          <w:spacing w:val="-14"/>
          <w:sz w:val="22"/>
          <w:szCs w:val="22"/>
          <w:highlight w:val="cyan"/>
        </w:rPr>
      </w:pPr>
      <w:r w:rsidRPr="00AF6BFE">
        <w:rPr>
          <w:rFonts w:ascii="Arial" w:hAnsi="Arial" w:cs="Arial"/>
          <w:sz w:val="22"/>
          <w:szCs w:val="22"/>
        </w:rPr>
        <w:t xml:space="preserve">Wadium wnoszone w pieniądzu należy wpłacić przelewem na konto Zamawiającego: </w:t>
      </w:r>
      <w:r w:rsidR="0021422E">
        <w:rPr>
          <w:rFonts w:ascii="Arial" w:hAnsi="Arial" w:cs="Arial"/>
          <w:sz w:val="22"/>
          <w:szCs w:val="22"/>
        </w:rPr>
        <w:br/>
      </w:r>
      <w:r w:rsidR="0021422E">
        <w:rPr>
          <w:rFonts w:ascii="Arial" w:hAnsi="Arial" w:cs="Arial"/>
          <w:sz w:val="22"/>
          <w:szCs w:val="22"/>
        </w:rPr>
        <w:lastRenderedPageBreak/>
        <w:t xml:space="preserve">w </w:t>
      </w:r>
      <w:r w:rsidR="0021422E">
        <w:rPr>
          <w:b/>
          <w:bCs/>
        </w:rPr>
        <w:t>mBanku Odział Rzeszów</w:t>
      </w:r>
      <w:r w:rsidR="0021422E">
        <w:t xml:space="preserve"> nr </w:t>
      </w:r>
      <w:r w:rsidR="0021422E">
        <w:rPr>
          <w:b/>
          <w:bCs/>
        </w:rPr>
        <w:t>12 1140 1225 0000 4617 0300 1001.</w:t>
      </w:r>
    </w:p>
    <w:p w14:paraId="3692EF93" w14:textId="77777777" w:rsidR="00782B65" w:rsidRPr="00AF6BFE" w:rsidRDefault="008550A6" w:rsidP="00AF6BFE">
      <w:pPr>
        <w:numPr>
          <w:ilvl w:val="0"/>
          <w:numId w:val="18"/>
        </w:numPr>
        <w:shd w:val="clear" w:color="auto" w:fill="FFFFFF"/>
        <w:tabs>
          <w:tab w:val="left" w:pos="394"/>
        </w:tabs>
        <w:spacing w:before="120" w:after="120" w:line="276" w:lineRule="auto"/>
        <w:ind w:left="394" w:hanging="394"/>
        <w:contextualSpacing/>
        <w:jc w:val="both"/>
        <w:rPr>
          <w:rFonts w:ascii="Arial" w:hAnsi="Arial" w:cs="Arial"/>
          <w:spacing w:val="-18"/>
          <w:sz w:val="22"/>
          <w:szCs w:val="22"/>
        </w:rPr>
      </w:pPr>
      <w:r w:rsidRPr="00AF6BFE">
        <w:rPr>
          <w:rFonts w:ascii="Arial" w:hAnsi="Arial" w:cs="Arial"/>
          <w:sz w:val="22"/>
          <w:szCs w:val="22"/>
        </w:rPr>
        <w:t>Wadium wnoszone w poręczeniach lub gwarancjach należy złożyć w oryginale lub kopii poświadczonej notarialnie wraz ze składaną ofertą.</w:t>
      </w:r>
    </w:p>
    <w:p w14:paraId="3DFDA7F4" w14:textId="5D3ED1EA" w:rsidR="00782B65" w:rsidRPr="00AF6BFE" w:rsidRDefault="008550A6" w:rsidP="00AF6BFE">
      <w:pPr>
        <w:numPr>
          <w:ilvl w:val="0"/>
          <w:numId w:val="18"/>
        </w:numPr>
        <w:shd w:val="clear" w:color="auto" w:fill="FFFFFF"/>
        <w:tabs>
          <w:tab w:val="left" w:pos="394"/>
        </w:tabs>
        <w:spacing w:before="120" w:after="120" w:line="276" w:lineRule="auto"/>
        <w:ind w:left="394" w:hanging="394"/>
        <w:contextualSpacing/>
        <w:jc w:val="both"/>
        <w:rPr>
          <w:rFonts w:ascii="Arial" w:hAnsi="Arial" w:cs="Arial"/>
          <w:spacing w:val="-16"/>
          <w:sz w:val="22"/>
          <w:szCs w:val="22"/>
        </w:rPr>
      </w:pPr>
      <w:r w:rsidRPr="00AF6BFE">
        <w:rPr>
          <w:rFonts w:ascii="Arial" w:hAnsi="Arial" w:cs="Arial"/>
          <w:sz w:val="22"/>
          <w:szCs w:val="22"/>
        </w:rPr>
        <w:t xml:space="preserve">Za wniesienie wadium w formie pieniężnej Zamawiający uważa wadium, które </w:t>
      </w:r>
      <w:r w:rsidRPr="00AF6BFE">
        <w:rPr>
          <w:rFonts w:ascii="Arial" w:hAnsi="Arial" w:cs="Arial"/>
          <w:sz w:val="22"/>
          <w:szCs w:val="22"/>
        </w:rPr>
        <w:br/>
      </w:r>
      <w:r w:rsidRPr="00E60531">
        <w:rPr>
          <w:rFonts w:ascii="Arial" w:hAnsi="Arial" w:cs="Arial"/>
          <w:sz w:val="22"/>
          <w:szCs w:val="22"/>
          <w:highlight w:val="green"/>
        </w:rPr>
        <w:t>w terminie do dnia</w:t>
      </w:r>
      <w:r w:rsidR="00E60531" w:rsidRPr="00E60531">
        <w:rPr>
          <w:rFonts w:ascii="Arial" w:hAnsi="Arial" w:cs="Arial"/>
          <w:sz w:val="22"/>
          <w:szCs w:val="22"/>
          <w:highlight w:val="green"/>
        </w:rPr>
        <w:t xml:space="preserve"> 02.07.2021 </w:t>
      </w:r>
      <w:r w:rsidRPr="00E60531">
        <w:rPr>
          <w:rFonts w:ascii="Arial" w:hAnsi="Arial" w:cs="Arial"/>
          <w:sz w:val="22"/>
          <w:szCs w:val="22"/>
          <w:highlight w:val="green"/>
        </w:rPr>
        <w:t>do godz.</w:t>
      </w:r>
      <w:r w:rsidR="00E60531" w:rsidRPr="00E60531">
        <w:rPr>
          <w:rFonts w:ascii="Arial" w:hAnsi="Arial" w:cs="Arial"/>
          <w:sz w:val="22"/>
          <w:szCs w:val="22"/>
          <w:highlight w:val="green"/>
        </w:rPr>
        <w:t>10</w:t>
      </w:r>
      <w:r w:rsidR="006015A3">
        <w:rPr>
          <w:rFonts w:ascii="Arial" w:hAnsi="Arial" w:cs="Arial"/>
          <w:sz w:val="22"/>
          <w:szCs w:val="22"/>
          <w:highlight w:val="green"/>
        </w:rPr>
        <w:t>.00</w:t>
      </w:r>
      <w:r w:rsidR="00E60531" w:rsidRPr="00E60531">
        <w:rPr>
          <w:rFonts w:ascii="Arial" w:hAnsi="Arial" w:cs="Arial"/>
          <w:sz w:val="22"/>
          <w:szCs w:val="22"/>
          <w:highlight w:val="green"/>
        </w:rPr>
        <w:t xml:space="preserve"> </w:t>
      </w:r>
      <w:r w:rsidRPr="00E60531">
        <w:rPr>
          <w:rFonts w:ascii="Arial" w:hAnsi="Arial" w:cs="Arial"/>
          <w:sz w:val="22"/>
          <w:szCs w:val="22"/>
          <w:highlight w:val="green"/>
        </w:rPr>
        <w:t xml:space="preserve"> znajdzie się na rachunku</w:t>
      </w:r>
      <w:r w:rsidRPr="00AF6BFE">
        <w:rPr>
          <w:rFonts w:ascii="Arial" w:hAnsi="Arial" w:cs="Arial"/>
          <w:sz w:val="22"/>
          <w:szCs w:val="22"/>
        </w:rPr>
        <w:t xml:space="preserve"> Zamawiającego.</w:t>
      </w:r>
    </w:p>
    <w:p w14:paraId="47211568" w14:textId="77777777" w:rsidR="00782B65" w:rsidRPr="00AF6BFE" w:rsidRDefault="008550A6" w:rsidP="00AF6BFE">
      <w:pPr>
        <w:numPr>
          <w:ilvl w:val="0"/>
          <w:numId w:val="18"/>
        </w:numPr>
        <w:shd w:val="clear" w:color="auto" w:fill="FFFFFF"/>
        <w:tabs>
          <w:tab w:val="left" w:pos="394"/>
        </w:tabs>
        <w:spacing w:before="120" w:after="120" w:line="276" w:lineRule="auto"/>
        <w:contextualSpacing/>
        <w:jc w:val="both"/>
        <w:rPr>
          <w:rFonts w:ascii="Arial" w:hAnsi="Arial" w:cs="Arial"/>
          <w:spacing w:val="-16"/>
          <w:sz w:val="22"/>
          <w:szCs w:val="22"/>
        </w:rPr>
      </w:pPr>
      <w:r w:rsidRPr="00AF6BFE">
        <w:rPr>
          <w:rFonts w:ascii="Arial" w:hAnsi="Arial" w:cs="Arial"/>
          <w:sz w:val="22"/>
          <w:szCs w:val="22"/>
        </w:rPr>
        <w:t>Kserokopię dowodu wniesienia wadium należy dołączyć do oferty.</w:t>
      </w:r>
    </w:p>
    <w:p w14:paraId="5B3F017C" w14:textId="77777777" w:rsidR="00782B65" w:rsidRPr="00AF6BFE" w:rsidRDefault="008550A6" w:rsidP="00AF6BFE">
      <w:pPr>
        <w:numPr>
          <w:ilvl w:val="0"/>
          <w:numId w:val="18"/>
        </w:numPr>
        <w:shd w:val="clear" w:color="auto" w:fill="FFFFFF"/>
        <w:tabs>
          <w:tab w:val="left" w:pos="394"/>
        </w:tabs>
        <w:spacing w:before="120" w:after="120" w:line="276" w:lineRule="auto"/>
        <w:ind w:left="394" w:hanging="394"/>
        <w:contextualSpacing/>
        <w:jc w:val="both"/>
        <w:rPr>
          <w:rFonts w:ascii="Arial" w:hAnsi="Arial" w:cs="Arial"/>
          <w:spacing w:val="-18"/>
          <w:sz w:val="22"/>
          <w:szCs w:val="22"/>
        </w:rPr>
      </w:pPr>
      <w:r w:rsidRPr="00AF6BFE">
        <w:rPr>
          <w:rFonts w:ascii="Arial" w:hAnsi="Arial" w:cs="Arial"/>
          <w:sz w:val="22"/>
          <w:szCs w:val="22"/>
        </w:rPr>
        <w:t xml:space="preserve">Zamawiający zwraca wadium wszystkim Wykonawcom, którzy zostali wykluczeni </w:t>
      </w:r>
      <w:r w:rsidR="00AF6BFE" w:rsidRPr="00AF6BFE">
        <w:rPr>
          <w:rFonts w:ascii="Arial" w:hAnsi="Arial" w:cs="Arial"/>
          <w:sz w:val="22"/>
          <w:szCs w:val="22"/>
        </w:rPr>
        <w:t xml:space="preserve">                    </w:t>
      </w:r>
      <w:r w:rsidR="00C7146E">
        <w:rPr>
          <w:rFonts w:ascii="Arial" w:hAnsi="Arial" w:cs="Arial"/>
          <w:sz w:val="22"/>
          <w:szCs w:val="22"/>
        </w:rPr>
        <w:t>z przetargu,</w:t>
      </w:r>
      <w:r w:rsidRPr="00AF6BFE">
        <w:rPr>
          <w:rFonts w:ascii="Arial" w:hAnsi="Arial" w:cs="Arial"/>
          <w:sz w:val="22"/>
          <w:szCs w:val="22"/>
        </w:rPr>
        <w:t xml:space="preserve"> a pozostałym niezwłocznie po wyborze oferty</w:t>
      </w:r>
      <w:r w:rsidR="00C7146E">
        <w:rPr>
          <w:rFonts w:ascii="Arial" w:hAnsi="Arial" w:cs="Arial"/>
          <w:sz w:val="22"/>
          <w:szCs w:val="22"/>
        </w:rPr>
        <w:t xml:space="preserve"> najkorzystniejszej,</w:t>
      </w:r>
      <w:r w:rsidR="00F412FF">
        <w:rPr>
          <w:rFonts w:ascii="Arial" w:hAnsi="Arial" w:cs="Arial"/>
          <w:sz w:val="22"/>
          <w:szCs w:val="22"/>
        </w:rPr>
        <w:t xml:space="preserve"> </w:t>
      </w:r>
      <w:r w:rsidRPr="00AF6BFE">
        <w:rPr>
          <w:rFonts w:ascii="Arial" w:hAnsi="Arial" w:cs="Arial"/>
          <w:sz w:val="22"/>
          <w:szCs w:val="22"/>
        </w:rPr>
        <w:t>z wyjątkiem Wykonawcy, którego oferta została wybrana jako najkorzystniejsza.</w:t>
      </w:r>
    </w:p>
    <w:p w14:paraId="1B28CF8F" w14:textId="77777777" w:rsidR="00782B65" w:rsidRPr="00AF6BFE" w:rsidRDefault="008550A6" w:rsidP="00AF6BFE">
      <w:pPr>
        <w:numPr>
          <w:ilvl w:val="0"/>
          <w:numId w:val="18"/>
        </w:numPr>
        <w:shd w:val="clear" w:color="auto" w:fill="FFFFFF"/>
        <w:tabs>
          <w:tab w:val="left" w:pos="394"/>
        </w:tabs>
        <w:spacing w:before="120" w:after="120" w:line="276" w:lineRule="auto"/>
        <w:ind w:left="394" w:hanging="394"/>
        <w:contextualSpacing/>
        <w:jc w:val="both"/>
        <w:rPr>
          <w:rFonts w:ascii="Arial" w:hAnsi="Arial" w:cs="Arial"/>
          <w:spacing w:val="-16"/>
          <w:sz w:val="22"/>
          <w:szCs w:val="22"/>
        </w:rPr>
      </w:pPr>
      <w:r w:rsidRPr="00AF6BFE">
        <w:rPr>
          <w:rFonts w:ascii="Arial" w:hAnsi="Arial" w:cs="Arial"/>
          <w:spacing w:val="-1"/>
          <w:sz w:val="22"/>
          <w:szCs w:val="22"/>
        </w:rPr>
        <w:t xml:space="preserve">Wykonawcy, którego oferta została wybrana jako najkorzystniejsza, Zamawiający zwraca </w:t>
      </w:r>
      <w:r w:rsidRPr="00AF6BFE">
        <w:rPr>
          <w:rFonts w:ascii="Arial" w:hAnsi="Arial" w:cs="Arial"/>
          <w:sz w:val="22"/>
          <w:szCs w:val="22"/>
        </w:rPr>
        <w:t>wadium niezwłocznie po zawarciu umowy.</w:t>
      </w:r>
    </w:p>
    <w:p w14:paraId="07AF6ECE" w14:textId="77777777" w:rsidR="00782B65" w:rsidRPr="00AF6BFE" w:rsidRDefault="008550A6" w:rsidP="00AF6BFE">
      <w:pPr>
        <w:numPr>
          <w:ilvl w:val="0"/>
          <w:numId w:val="18"/>
        </w:numPr>
        <w:shd w:val="clear" w:color="auto" w:fill="FFFFFF"/>
        <w:tabs>
          <w:tab w:val="left" w:pos="394"/>
        </w:tabs>
        <w:spacing w:before="120" w:after="120" w:line="276" w:lineRule="auto"/>
        <w:ind w:left="426" w:hanging="426"/>
        <w:contextualSpacing/>
        <w:jc w:val="both"/>
        <w:rPr>
          <w:rFonts w:ascii="Arial" w:hAnsi="Arial" w:cs="Arial"/>
          <w:b/>
          <w:bCs/>
          <w:sz w:val="22"/>
          <w:szCs w:val="22"/>
        </w:rPr>
      </w:pPr>
      <w:r w:rsidRPr="00AF6BFE">
        <w:rPr>
          <w:rFonts w:ascii="Arial" w:hAnsi="Arial" w:cs="Arial"/>
          <w:sz w:val="22"/>
          <w:szCs w:val="22"/>
        </w:rPr>
        <w:t>Zamawiający zatrzymuje wadium wraz z odsetkami, jeżeli Wykonawca, którego oferta została wybrana odmówił podpisania umowy na warunkach określonych w ofercie.</w:t>
      </w:r>
    </w:p>
    <w:p w14:paraId="703A7DBF" w14:textId="77777777" w:rsidR="00782B65" w:rsidRPr="00AF6BFE" w:rsidRDefault="008550A6" w:rsidP="00AF6BFE">
      <w:pPr>
        <w:shd w:val="clear" w:color="auto" w:fill="FFFFFF"/>
        <w:tabs>
          <w:tab w:val="left" w:pos="394"/>
        </w:tabs>
        <w:spacing w:before="120" w:after="120" w:line="276" w:lineRule="auto"/>
        <w:ind w:left="394" w:hanging="394"/>
        <w:contextualSpacing/>
        <w:jc w:val="both"/>
        <w:rPr>
          <w:rFonts w:ascii="Arial" w:hAnsi="Arial" w:cs="Arial"/>
          <w:sz w:val="22"/>
          <w:szCs w:val="22"/>
        </w:rPr>
      </w:pPr>
      <w:r w:rsidRPr="00AF6BFE">
        <w:rPr>
          <w:rFonts w:ascii="Arial" w:hAnsi="Arial" w:cs="Arial"/>
          <w:spacing w:val="-17"/>
          <w:sz w:val="22"/>
          <w:szCs w:val="22"/>
        </w:rPr>
        <w:t>11.</w:t>
      </w:r>
      <w:r w:rsidRPr="00AF6BFE">
        <w:rPr>
          <w:rFonts w:ascii="Arial" w:hAnsi="Arial" w:cs="Arial"/>
          <w:sz w:val="22"/>
          <w:szCs w:val="22"/>
        </w:rPr>
        <w:tab/>
        <w:t xml:space="preserve">Poręczenia, gwarancje bankowe i ubezpieczeniowe, muszą zawierać nieodwołalne                                 i bezwarunkowe zobowiązanie Poręczyciela lub Gwaranta do zapłaty kwoty pieniężnej </w:t>
      </w:r>
      <w:r w:rsidR="00AF6BFE" w:rsidRPr="00AF6BFE">
        <w:rPr>
          <w:rFonts w:ascii="Arial" w:hAnsi="Arial" w:cs="Arial"/>
          <w:sz w:val="22"/>
          <w:szCs w:val="22"/>
        </w:rPr>
        <w:t xml:space="preserve">              </w:t>
      </w:r>
      <w:r w:rsidRPr="00AF6BFE">
        <w:rPr>
          <w:rFonts w:ascii="Arial" w:hAnsi="Arial" w:cs="Arial"/>
          <w:sz w:val="22"/>
          <w:szCs w:val="22"/>
        </w:rPr>
        <w:t>w ciągu 14 dni na pierwsze wezwanie Zamawiającego.</w:t>
      </w:r>
    </w:p>
    <w:p w14:paraId="0EF6E8F9" w14:textId="77777777" w:rsidR="00782B65" w:rsidRPr="00F412FF" w:rsidRDefault="008550A6" w:rsidP="00AF6BFE">
      <w:pPr>
        <w:pStyle w:val="Nagwek1"/>
        <w:numPr>
          <w:ilvl w:val="0"/>
          <w:numId w:val="64"/>
        </w:numPr>
        <w:spacing w:line="276" w:lineRule="auto"/>
        <w:jc w:val="both"/>
        <w:rPr>
          <w:rStyle w:val="Nagwek1Znak"/>
          <w:b/>
        </w:rPr>
      </w:pPr>
      <w:bookmarkStart w:id="17" w:name="_Toc72436503"/>
      <w:r w:rsidRPr="00F412FF">
        <w:rPr>
          <w:rStyle w:val="Nagwek1Znak"/>
          <w:b/>
        </w:rPr>
        <w:t>Termin związania ofertą.</w:t>
      </w:r>
      <w:bookmarkEnd w:id="17"/>
    </w:p>
    <w:p w14:paraId="3154512E" w14:textId="77777777" w:rsidR="00782B65" w:rsidRPr="00AF6BFE" w:rsidRDefault="008550A6" w:rsidP="00AF6BFE">
      <w:pPr>
        <w:numPr>
          <w:ilvl w:val="0"/>
          <w:numId w:val="50"/>
        </w:numPr>
        <w:shd w:val="clear" w:color="auto" w:fill="FFFFFF"/>
        <w:tabs>
          <w:tab w:val="left" w:pos="394"/>
        </w:tabs>
        <w:spacing w:before="120" w:after="120" w:line="276" w:lineRule="auto"/>
        <w:contextualSpacing/>
        <w:jc w:val="both"/>
        <w:rPr>
          <w:rFonts w:ascii="Arial" w:hAnsi="Arial" w:cs="Arial"/>
          <w:spacing w:val="-25"/>
          <w:sz w:val="22"/>
          <w:szCs w:val="22"/>
        </w:rPr>
      </w:pPr>
      <w:r w:rsidRPr="00AF6BFE">
        <w:rPr>
          <w:rFonts w:ascii="Arial" w:hAnsi="Arial" w:cs="Arial"/>
          <w:spacing w:val="-1"/>
          <w:sz w:val="22"/>
          <w:szCs w:val="22"/>
        </w:rPr>
        <w:t>Termin związania ofertą wynosi 60 dni.</w:t>
      </w:r>
    </w:p>
    <w:p w14:paraId="0ABB1872" w14:textId="77777777" w:rsidR="00782B65" w:rsidRPr="00AF6BFE" w:rsidRDefault="008550A6" w:rsidP="00AF6BFE">
      <w:pPr>
        <w:numPr>
          <w:ilvl w:val="0"/>
          <w:numId w:val="50"/>
        </w:numPr>
        <w:shd w:val="clear" w:color="auto" w:fill="FFFFFF"/>
        <w:tabs>
          <w:tab w:val="left" w:pos="394"/>
        </w:tabs>
        <w:spacing w:before="120" w:after="120" w:line="276" w:lineRule="auto"/>
        <w:contextualSpacing/>
        <w:jc w:val="both"/>
        <w:rPr>
          <w:rFonts w:ascii="Arial" w:hAnsi="Arial" w:cs="Arial"/>
          <w:spacing w:val="-14"/>
          <w:sz w:val="22"/>
          <w:szCs w:val="22"/>
        </w:rPr>
      </w:pPr>
      <w:r w:rsidRPr="00AF6BFE">
        <w:rPr>
          <w:rFonts w:ascii="Arial" w:hAnsi="Arial" w:cs="Arial"/>
          <w:sz w:val="22"/>
          <w:szCs w:val="22"/>
        </w:rPr>
        <w:t>Bieg terminu rozpoczyna się wraz z upływem terminu składania ofert.</w:t>
      </w:r>
    </w:p>
    <w:p w14:paraId="46A592DF" w14:textId="77777777" w:rsidR="00782B65" w:rsidRPr="00AF6BFE" w:rsidRDefault="008550A6" w:rsidP="00AF6BFE">
      <w:pPr>
        <w:numPr>
          <w:ilvl w:val="0"/>
          <w:numId w:val="50"/>
        </w:numPr>
        <w:shd w:val="clear" w:color="auto" w:fill="FFFFFF"/>
        <w:tabs>
          <w:tab w:val="left" w:pos="394"/>
        </w:tabs>
        <w:spacing w:before="120" w:after="120" w:line="276" w:lineRule="auto"/>
        <w:ind w:left="394" w:hanging="394"/>
        <w:contextualSpacing/>
        <w:jc w:val="both"/>
        <w:rPr>
          <w:rFonts w:ascii="Arial" w:hAnsi="Arial" w:cs="Arial"/>
          <w:spacing w:val="-16"/>
          <w:sz w:val="22"/>
          <w:szCs w:val="22"/>
        </w:rPr>
      </w:pPr>
      <w:r w:rsidRPr="00AF6BFE">
        <w:rPr>
          <w:rFonts w:ascii="Arial" w:hAnsi="Arial" w:cs="Arial"/>
          <w:sz w:val="22"/>
          <w:szCs w:val="22"/>
        </w:rPr>
        <w:t>Wykonawca samodzielnie lub na wniosek Zamawiającego może przedłużyć termin związania ofertą na okres, nie dłuższy niż 30 dni.</w:t>
      </w:r>
    </w:p>
    <w:p w14:paraId="59005D76" w14:textId="77777777" w:rsidR="00782B65" w:rsidRPr="00F412FF" w:rsidRDefault="008550A6" w:rsidP="00AF6BFE">
      <w:pPr>
        <w:pStyle w:val="Nagwek1"/>
        <w:numPr>
          <w:ilvl w:val="0"/>
          <w:numId w:val="64"/>
        </w:numPr>
        <w:spacing w:line="276" w:lineRule="auto"/>
        <w:jc w:val="both"/>
        <w:rPr>
          <w:rStyle w:val="Nagwek1Znak"/>
          <w:b/>
        </w:rPr>
      </w:pPr>
      <w:bookmarkStart w:id="18" w:name="_Toc72436504"/>
      <w:r w:rsidRPr="00F412FF">
        <w:rPr>
          <w:rStyle w:val="Nagwek1Znak"/>
          <w:b/>
        </w:rPr>
        <w:t>Opis przygotowania ofert.</w:t>
      </w:r>
      <w:bookmarkEnd w:id="18"/>
    </w:p>
    <w:p w14:paraId="7E0E59A5" w14:textId="77777777" w:rsidR="00782B65" w:rsidRPr="00AF6BFE" w:rsidRDefault="008550A6" w:rsidP="00AF6BFE">
      <w:pPr>
        <w:numPr>
          <w:ilvl w:val="0"/>
          <w:numId w:val="38"/>
        </w:numPr>
        <w:shd w:val="clear" w:color="auto" w:fill="FFFFFF"/>
        <w:tabs>
          <w:tab w:val="left" w:pos="394"/>
        </w:tabs>
        <w:spacing w:before="120" w:after="120" w:line="276" w:lineRule="auto"/>
        <w:contextualSpacing/>
        <w:jc w:val="both"/>
        <w:rPr>
          <w:rFonts w:ascii="Arial" w:hAnsi="Arial" w:cs="Arial"/>
          <w:spacing w:val="-25"/>
          <w:sz w:val="22"/>
          <w:szCs w:val="22"/>
        </w:rPr>
      </w:pPr>
      <w:r w:rsidRPr="00AF6BFE">
        <w:rPr>
          <w:rFonts w:ascii="Arial" w:hAnsi="Arial" w:cs="Arial"/>
          <w:sz w:val="22"/>
          <w:szCs w:val="22"/>
        </w:rPr>
        <w:t>Wykonawca ponosi wszelkie koszty związane z przygotowaniem i złożeniem oferty.</w:t>
      </w:r>
    </w:p>
    <w:p w14:paraId="079210B9" w14:textId="77777777" w:rsidR="00782B65" w:rsidRPr="00AF6BFE" w:rsidRDefault="008550A6" w:rsidP="00AF6BFE">
      <w:pPr>
        <w:numPr>
          <w:ilvl w:val="0"/>
          <w:numId w:val="38"/>
        </w:numPr>
        <w:shd w:val="clear" w:color="auto" w:fill="FFFFFF"/>
        <w:tabs>
          <w:tab w:val="left" w:pos="394"/>
        </w:tabs>
        <w:spacing w:before="120" w:after="120" w:line="276" w:lineRule="auto"/>
        <w:contextualSpacing/>
        <w:jc w:val="both"/>
        <w:rPr>
          <w:rFonts w:ascii="Arial" w:hAnsi="Arial" w:cs="Arial"/>
          <w:spacing w:val="-14"/>
          <w:sz w:val="22"/>
          <w:szCs w:val="22"/>
        </w:rPr>
      </w:pPr>
      <w:r w:rsidRPr="00AF6BFE">
        <w:rPr>
          <w:rFonts w:ascii="Arial" w:hAnsi="Arial" w:cs="Arial"/>
          <w:spacing w:val="-1"/>
          <w:sz w:val="22"/>
          <w:szCs w:val="22"/>
        </w:rPr>
        <w:t>Wykonawca może złożyć tylko jedną ofertę.</w:t>
      </w:r>
    </w:p>
    <w:p w14:paraId="09982D67" w14:textId="77777777" w:rsidR="00782B65" w:rsidRPr="00AF6BFE" w:rsidRDefault="008550A6" w:rsidP="00AF6BFE">
      <w:pPr>
        <w:numPr>
          <w:ilvl w:val="0"/>
          <w:numId w:val="38"/>
        </w:numPr>
        <w:shd w:val="clear" w:color="auto" w:fill="FFFFFF"/>
        <w:tabs>
          <w:tab w:val="left" w:pos="394"/>
        </w:tabs>
        <w:spacing w:before="120" w:after="120" w:line="276" w:lineRule="auto"/>
        <w:ind w:left="394" w:hanging="394"/>
        <w:contextualSpacing/>
        <w:jc w:val="both"/>
        <w:rPr>
          <w:rFonts w:ascii="Arial" w:hAnsi="Arial" w:cs="Arial"/>
          <w:spacing w:val="-16"/>
          <w:sz w:val="22"/>
          <w:szCs w:val="22"/>
        </w:rPr>
      </w:pPr>
      <w:r w:rsidRPr="00AF6BFE">
        <w:rPr>
          <w:rFonts w:ascii="Arial" w:hAnsi="Arial" w:cs="Arial"/>
          <w:sz w:val="22"/>
          <w:szCs w:val="22"/>
        </w:rPr>
        <w:t xml:space="preserve">Wykonawca biorący udział w postępowaniu winien złożyć ofertę, której zawartość stanowić będzie wypełniony formularz ofertowy, o treści odpowiadającej </w:t>
      </w:r>
      <w:r w:rsidRPr="00AF6BFE">
        <w:rPr>
          <w:rFonts w:ascii="Arial" w:hAnsi="Arial" w:cs="Arial"/>
          <w:bCs/>
          <w:sz w:val="22"/>
          <w:szCs w:val="22"/>
        </w:rPr>
        <w:t>załącznikowi nr 1 do SIWZ.</w:t>
      </w:r>
    </w:p>
    <w:p w14:paraId="2E1271A1" w14:textId="77777777" w:rsidR="00782B65" w:rsidRPr="00AF6BFE" w:rsidRDefault="008550A6" w:rsidP="00AF6BFE">
      <w:pPr>
        <w:numPr>
          <w:ilvl w:val="0"/>
          <w:numId w:val="38"/>
        </w:numPr>
        <w:shd w:val="clear" w:color="auto" w:fill="FFFFFF"/>
        <w:tabs>
          <w:tab w:val="left" w:pos="394"/>
        </w:tabs>
        <w:spacing w:before="120" w:after="120" w:line="276" w:lineRule="auto"/>
        <w:ind w:left="394" w:hanging="394"/>
        <w:contextualSpacing/>
        <w:jc w:val="both"/>
        <w:rPr>
          <w:rFonts w:ascii="Arial" w:hAnsi="Arial" w:cs="Arial"/>
          <w:spacing w:val="-14"/>
          <w:sz w:val="22"/>
          <w:szCs w:val="22"/>
        </w:rPr>
      </w:pPr>
      <w:r w:rsidRPr="00AF6BFE">
        <w:rPr>
          <w:rFonts w:ascii="Arial" w:hAnsi="Arial" w:cs="Arial"/>
          <w:sz w:val="22"/>
          <w:szCs w:val="22"/>
        </w:rPr>
        <w:t xml:space="preserve">W przypadku składania oferty przez Wykonawców ubiegających się wspólnie </w:t>
      </w:r>
      <w:r w:rsidR="00AF6BFE" w:rsidRPr="00AF6BFE">
        <w:rPr>
          <w:rFonts w:ascii="Arial" w:hAnsi="Arial" w:cs="Arial"/>
          <w:sz w:val="22"/>
          <w:szCs w:val="22"/>
        </w:rPr>
        <w:t xml:space="preserve">                           </w:t>
      </w:r>
      <w:r w:rsidRPr="00AF6BFE">
        <w:rPr>
          <w:rFonts w:ascii="Arial" w:hAnsi="Arial" w:cs="Arial"/>
          <w:sz w:val="22"/>
          <w:szCs w:val="22"/>
        </w:rPr>
        <w:t>o udzielenie zamówienia, Wykonawcy składają jeden formularz ofertowy.</w:t>
      </w:r>
    </w:p>
    <w:p w14:paraId="149E0395" w14:textId="77777777" w:rsidR="00782B65" w:rsidRPr="005E319C" w:rsidRDefault="008550A6" w:rsidP="00AF6BFE">
      <w:pPr>
        <w:numPr>
          <w:ilvl w:val="0"/>
          <w:numId w:val="56"/>
        </w:numPr>
        <w:shd w:val="clear" w:color="auto" w:fill="FFFFFF"/>
        <w:spacing w:before="120" w:after="120" w:line="276" w:lineRule="auto"/>
        <w:contextualSpacing/>
        <w:jc w:val="both"/>
        <w:rPr>
          <w:rFonts w:ascii="Arial" w:hAnsi="Arial" w:cs="Arial"/>
          <w:spacing w:val="-2"/>
          <w:sz w:val="22"/>
          <w:szCs w:val="22"/>
        </w:rPr>
      </w:pPr>
      <w:r w:rsidRPr="005E319C">
        <w:rPr>
          <w:rFonts w:ascii="Arial" w:hAnsi="Arial" w:cs="Arial"/>
          <w:spacing w:val="-1"/>
          <w:sz w:val="22"/>
          <w:szCs w:val="22"/>
        </w:rPr>
        <w:t>Oferta musi spełniać wszystkie warunki zawarte w SIWZ.</w:t>
      </w:r>
    </w:p>
    <w:p w14:paraId="0CFC39A8" w14:textId="77777777" w:rsidR="00782B65" w:rsidRPr="00AF6BFE" w:rsidRDefault="008550A6" w:rsidP="00AF6BFE">
      <w:pPr>
        <w:numPr>
          <w:ilvl w:val="0"/>
          <w:numId w:val="56"/>
        </w:numPr>
        <w:shd w:val="clear" w:color="auto" w:fill="FFFFFF"/>
        <w:tabs>
          <w:tab w:val="left" w:pos="398"/>
        </w:tabs>
        <w:spacing w:before="120" w:after="120" w:line="276" w:lineRule="auto"/>
        <w:contextualSpacing/>
        <w:jc w:val="both"/>
        <w:rPr>
          <w:rFonts w:ascii="Arial" w:hAnsi="Arial" w:cs="Arial"/>
          <w:spacing w:val="-2"/>
          <w:sz w:val="22"/>
          <w:szCs w:val="22"/>
        </w:rPr>
      </w:pPr>
      <w:r w:rsidRPr="00AF6BFE">
        <w:rPr>
          <w:rFonts w:ascii="Arial" w:hAnsi="Arial" w:cs="Arial"/>
          <w:sz w:val="22"/>
          <w:szCs w:val="22"/>
        </w:rPr>
        <w:t>Oferta powinna być złożona w takiej formie, która uniemożliwi jej zdekompletowanie.</w:t>
      </w:r>
    </w:p>
    <w:p w14:paraId="433CA34B" w14:textId="77777777" w:rsidR="00782B65" w:rsidRPr="00AF6BFE" w:rsidRDefault="008550A6" w:rsidP="00AF6BFE">
      <w:pPr>
        <w:numPr>
          <w:ilvl w:val="0"/>
          <w:numId w:val="56"/>
        </w:numPr>
        <w:shd w:val="clear" w:color="auto" w:fill="FFFFFF"/>
        <w:tabs>
          <w:tab w:val="left" w:pos="398"/>
        </w:tabs>
        <w:spacing w:before="120" w:after="120" w:line="276" w:lineRule="auto"/>
        <w:contextualSpacing/>
        <w:jc w:val="both"/>
        <w:rPr>
          <w:rFonts w:ascii="Arial" w:hAnsi="Arial" w:cs="Arial"/>
          <w:spacing w:val="-2"/>
          <w:sz w:val="22"/>
          <w:szCs w:val="22"/>
        </w:rPr>
      </w:pPr>
      <w:r w:rsidRPr="00AF6BFE">
        <w:rPr>
          <w:rFonts w:ascii="Arial" w:hAnsi="Arial" w:cs="Arial"/>
          <w:sz w:val="22"/>
          <w:szCs w:val="22"/>
        </w:rPr>
        <w:t>Ofertę należy sporządzić w języku polskim.</w:t>
      </w:r>
    </w:p>
    <w:p w14:paraId="0851561B" w14:textId="77777777" w:rsidR="00782B65" w:rsidRPr="00AF6BFE" w:rsidRDefault="008550A6" w:rsidP="00AF6BFE">
      <w:pPr>
        <w:numPr>
          <w:ilvl w:val="0"/>
          <w:numId w:val="56"/>
        </w:numPr>
        <w:shd w:val="clear" w:color="auto" w:fill="FFFFFF"/>
        <w:tabs>
          <w:tab w:val="left" w:pos="398"/>
        </w:tabs>
        <w:spacing w:before="120" w:after="120" w:line="276" w:lineRule="auto"/>
        <w:ind w:left="398" w:hanging="398"/>
        <w:contextualSpacing/>
        <w:jc w:val="both"/>
        <w:rPr>
          <w:rFonts w:ascii="Arial" w:hAnsi="Arial" w:cs="Arial"/>
          <w:spacing w:val="-2"/>
          <w:sz w:val="22"/>
          <w:szCs w:val="22"/>
        </w:rPr>
      </w:pPr>
      <w:r w:rsidRPr="00AF6BFE">
        <w:rPr>
          <w:rFonts w:ascii="Arial" w:hAnsi="Arial" w:cs="Arial"/>
          <w:sz w:val="22"/>
          <w:szCs w:val="22"/>
        </w:rPr>
        <w:t>Wymagane specyfikacją dokumenty sporządzone w języku obcym muszą być złożone wraz  z tłumaczeniem na język polski i poświadczone przez Wykonawcę.</w:t>
      </w:r>
    </w:p>
    <w:p w14:paraId="336105D4" w14:textId="77777777" w:rsidR="00782B65" w:rsidRPr="00AF6BFE" w:rsidRDefault="008550A6" w:rsidP="00AF6BFE">
      <w:pPr>
        <w:numPr>
          <w:ilvl w:val="0"/>
          <w:numId w:val="56"/>
        </w:numPr>
        <w:shd w:val="clear" w:color="auto" w:fill="FFFFFF"/>
        <w:tabs>
          <w:tab w:val="left" w:pos="398"/>
        </w:tabs>
        <w:spacing w:before="120" w:after="120" w:line="276" w:lineRule="auto"/>
        <w:contextualSpacing/>
        <w:jc w:val="both"/>
        <w:rPr>
          <w:rFonts w:ascii="Arial" w:hAnsi="Arial" w:cs="Arial"/>
          <w:spacing w:val="-2"/>
          <w:sz w:val="22"/>
          <w:szCs w:val="22"/>
        </w:rPr>
      </w:pPr>
      <w:r w:rsidRPr="00AF6BFE">
        <w:rPr>
          <w:rFonts w:ascii="Arial" w:hAnsi="Arial" w:cs="Arial"/>
          <w:sz w:val="22"/>
          <w:szCs w:val="22"/>
        </w:rPr>
        <w:t>Strony oferty wraz z załącznikami winny być ponumerowane.</w:t>
      </w:r>
    </w:p>
    <w:p w14:paraId="2C295C73" w14:textId="77777777" w:rsidR="00782B65" w:rsidRPr="00AF6BFE" w:rsidRDefault="008550A6" w:rsidP="00AF6BFE">
      <w:pPr>
        <w:numPr>
          <w:ilvl w:val="0"/>
          <w:numId w:val="56"/>
        </w:numPr>
        <w:shd w:val="clear" w:color="auto" w:fill="FFFFFF"/>
        <w:tabs>
          <w:tab w:val="left" w:pos="398"/>
        </w:tabs>
        <w:spacing w:before="120" w:after="120" w:line="276" w:lineRule="auto"/>
        <w:ind w:left="398" w:hanging="398"/>
        <w:contextualSpacing/>
        <w:jc w:val="both"/>
        <w:rPr>
          <w:rFonts w:ascii="Arial" w:hAnsi="Arial" w:cs="Arial"/>
          <w:spacing w:val="-2"/>
          <w:sz w:val="22"/>
          <w:szCs w:val="22"/>
        </w:rPr>
      </w:pPr>
      <w:r w:rsidRPr="00AF6BFE">
        <w:rPr>
          <w:rFonts w:ascii="Arial" w:hAnsi="Arial" w:cs="Arial"/>
          <w:sz w:val="22"/>
          <w:szCs w:val="22"/>
        </w:rPr>
        <w:t>Strony oferty wraz z załącznikami winny być parafowane przez osobę upoważnioną do reprezentowania Wykonawcy</w:t>
      </w:r>
      <w:r w:rsidR="005244E2" w:rsidRPr="00AF6BFE">
        <w:rPr>
          <w:rFonts w:ascii="Arial" w:hAnsi="Arial" w:cs="Arial"/>
          <w:sz w:val="22"/>
          <w:szCs w:val="22"/>
        </w:rPr>
        <w:t>.</w:t>
      </w:r>
      <w:r w:rsidRPr="00AF6BFE">
        <w:rPr>
          <w:rFonts w:ascii="Arial" w:hAnsi="Arial" w:cs="Arial"/>
          <w:sz w:val="22"/>
          <w:szCs w:val="22"/>
        </w:rPr>
        <w:t xml:space="preserve"> </w:t>
      </w:r>
    </w:p>
    <w:p w14:paraId="49CC77BA" w14:textId="77777777" w:rsidR="00782B65" w:rsidRPr="00AF6BFE" w:rsidRDefault="008550A6" w:rsidP="00AF6BFE">
      <w:pPr>
        <w:numPr>
          <w:ilvl w:val="0"/>
          <w:numId w:val="56"/>
        </w:numPr>
        <w:shd w:val="clear" w:color="auto" w:fill="FFFFFF"/>
        <w:tabs>
          <w:tab w:val="left" w:pos="398"/>
        </w:tabs>
        <w:spacing w:before="120" w:after="120" w:line="276" w:lineRule="auto"/>
        <w:ind w:left="398" w:hanging="398"/>
        <w:contextualSpacing/>
        <w:jc w:val="both"/>
        <w:rPr>
          <w:rFonts w:ascii="Arial" w:hAnsi="Arial" w:cs="Arial"/>
          <w:spacing w:val="-2"/>
          <w:sz w:val="22"/>
          <w:szCs w:val="22"/>
        </w:rPr>
      </w:pPr>
      <w:r w:rsidRPr="00AF6BFE">
        <w:rPr>
          <w:rFonts w:ascii="Arial" w:hAnsi="Arial" w:cs="Arial"/>
          <w:sz w:val="22"/>
          <w:szCs w:val="22"/>
        </w:rPr>
        <w:t xml:space="preserve">Wszelkie poprawki, zmiany lub wykreślenia w tekście oferty muszą być naniesione </w:t>
      </w:r>
      <w:r w:rsidR="00AF6BFE" w:rsidRPr="00AF6BFE">
        <w:rPr>
          <w:rFonts w:ascii="Arial" w:hAnsi="Arial" w:cs="Arial"/>
          <w:sz w:val="22"/>
          <w:szCs w:val="22"/>
        </w:rPr>
        <w:t xml:space="preserve">                    </w:t>
      </w:r>
      <w:r w:rsidRPr="00AF6BFE">
        <w:rPr>
          <w:rFonts w:ascii="Arial" w:hAnsi="Arial" w:cs="Arial"/>
          <w:sz w:val="22"/>
          <w:szCs w:val="22"/>
        </w:rPr>
        <w:t>w czytelny sposób, parafowane i datowane własnoręcznie przez osobę uprawnioną do podpisywania oferty.</w:t>
      </w:r>
    </w:p>
    <w:p w14:paraId="4419ED24" w14:textId="77777777" w:rsidR="00782B65" w:rsidRPr="00AF6BFE" w:rsidRDefault="008550A6" w:rsidP="00AF6BFE">
      <w:pPr>
        <w:numPr>
          <w:ilvl w:val="0"/>
          <w:numId w:val="56"/>
        </w:numPr>
        <w:shd w:val="clear" w:color="auto" w:fill="FFFFFF"/>
        <w:tabs>
          <w:tab w:val="left" w:pos="398"/>
        </w:tabs>
        <w:spacing w:before="120" w:after="120" w:line="276" w:lineRule="auto"/>
        <w:ind w:left="398" w:hanging="398"/>
        <w:contextualSpacing/>
        <w:jc w:val="both"/>
        <w:rPr>
          <w:rFonts w:ascii="Arial" w:hAnsi="Arial" w:cs="Arial"/>
          <w:spacing w:val="-2"/>
          <w:sz w:val="22"/>
          <w:szCs w:val="22"/>
        </w:rPr>
      </w:pPr>
      <w:r w:rsidRPr="00AF6BFE">
        <w:rPr>
          <w:rFonts w:ascii="Arial" w:hAnsi="Arial" w:cs="Arial"/>
          <w:sz w:val="22"/>
          <w:szCs w:val="22"/>
        </w:rPr>
        <w:t>Oferta i oświadczenia muszą być podpisane przez osobę/osoby uprawnione do reprezentowania  i składania oświadczeń woli w imieniu Wykonawcy – zgodnie</w:t>
      </w:r>
      <w:r w:rsidR="00AF6BFE" w:rsidRPr="00AF6BFE">
        <w:rPr>
          <w:rFonts w:ascii="Arial" w:hAnsi="Arial" w:cs="Arial"/>
          <w:sz w:val="22"/>
          <w:szCs w:val="22"/>
        </w:rPr>
        <w:t xml:space="preserve">                 </w:t>
      </w:r>
      <w:r w:rsidRPr="00AF6BFE">
        <w:rPr>
          <w:rFonts w:ascii="Arial" w:hAnsi="Arial" w:cs="Arial"/>
          <w:sz w:val="22"/>
          <w:szCs w:val="22"/>
        </w:rPr>
        <w:t xml:space="preserve"> z wpisem do właściwego rejestru. Jeżeli upoważnienie do podpisywania oferty, reprezentowania Wykonawcy w postępowaniu </w:t>
      </w:r>
      <w:r w:rsidR="00F412FF">
        <w:rPr>
          <w:rFonts w:ascii="Arial" w:hAnsi="Arial" w:cs="Arial"/>
          <w:sz w:val="22"/>
          <w:szCs w:val="22"/>
        </w:rPr>
        <w:t xml:space="preserve"> i zaciąganiu zobowiązań</w:t>
      </w:r>
      <w:r w:rsidR="00AF6BFE" w:rsidRPr="00AF6BFE">
        <w:rPr>
          <w:rFonts w:ascii="Arial" w:hAnsi="Arial" w:cs="Arial"/>
          <w:sz w:val="22"/>
          <w:szCs w:val="22"/>
        </w:rPr>
        <w:t xml:space="preserve"> </w:t>
      </w:r>
      <w:r w:rsidRPr="00AF6BFE">
        <w:rPr>
          <w:rFonts w:ascii="Arial" w:hAnsi="Arial" w:cs="Arial"/>
          <w:sz w:val="22"/>
          <w:szCs w:val="22"/>
        </w:rPr>
        <w:t xml:space="preserve">w wysokości odpowiadającej cenie oferty wynika z pełnomocnictwa – winno być ono udzielone (podpisane) przez osobę/osoby uprawnione zgodnie z wpisem do właściwego rejestru </w:t>
      </w:r>
      <w:r w:rsidRPr="00AF6BFE">
        <w:rPr>
          <w:rFonts w:ascii="Arial" w:hAnsi="Arial" w:cs="Arial"/>
          <w:sz w:val="22"/>
          <w:szCs w:val="22"/>
        </w:rPr>
        <w:lastRenderedPageBreak/>
        <w:t xml:space="preserve">oraz dołączone do </w:t>
      </w:r>
      <w:r w:rsidRPr="00AF6BFE">
        <w:rPr>
          <w:rFonts w:ascii="Arial" w:hAnsi="Arial" w:cs="Arial"/>
          <w:spacing w:val="-1"/>
          <w:sz w:val="22"/>
          <w:szCs w:val="22"/>
        </w:rPr>
        <w:t>oferty (w oryginale lub kopii poświad</w:t>
      </w:r>
      <w:r w:rsidR="00F412FF">
        <w:rPr>
          <w:rFonts w:ascii="Arial" w:hAnsi="Arial" w:cs="Arial"/>
          <w:spacing w:val="-1"/>
          <w:sz w:val="22"/>
          <w:szCs w:val="22"/>
        </w:rPr>
        <w:t xml:space="preserve">czonej za zgodność </w:t>
      </w:r>
      <w:r w:rsidRPr="00AF6BFE">
        <w:rPr>
          <w:rFonts w:ascii="Arial" w:hAnsi="Arial" w:cs="Arial"/>
          <w:spacing w:val="-1"/>
          <w:sz w:val="22"/>
          <w:szCs w:val="22"/>
        </w:rPr>
        <w:t xml:space="preserve"> z oryginałem przez notariusza).</w:t>
      </w:r>
    </w:p>
    <w:p w14:paraId="31AB5E5D" w14:textId="77777777" w:rsidR="00782B65" w:rsidRPr="00AF6BFE" w:rsidRDefault="008550A6" w:rsidP="00AF6BFE">
      <w:pPr>
        <w:numPr>
          <w:ilvl w:val="0"/>
          <w:numId w:val="56"/>
        </w:numPr>
        <w:shd w:val="clear" w:color="auto" w:fill="FFFFFF"/>
        <w:tabs>
          <w:tab w:val="left" w:pos="398"/>
        </w:tabs>
        <w:spacing w:before="120" w:after="120" w:line="276" w:lineRule="auto"/>
        <w:ind w:left="398" w:hanging="398"/>
        <w:contextualSpacing/>
        <w:jc w:val="both"/>
        <w:rPr>
          <w:rFonts w:ascii="Arial" w:hAnsi="Arial" w:cs="Arial"/>
          <w:spacing w:val="-2"/>
          <w:sz w:val="22"/>
          <w:szCs w:val="22"/>
        </w:rPr>
      </w:pPr>
      <w:r w:rsidRPr="00AF6BFE">
        <w:rPr>
          <w:rFonts w:ascii="Arial" w:hAnsi="Arial" w:cs="Arial"/>
          <w:sz w:val="22"/>
          <w:szCs w:val="22"/>
        </w:rPr>
        <w:t xml:space="preserve">Wszystkie dokumenty, zaświadczenia i oświadczenia muszą zostać dostarczone </w:t>
      </w:r>
      <w:r w:rsidR="00AF6BFE" w:rsidRPr="00AF6BFE">
        <w:rPr>
          <w:rFonts w:ascii="Arial" w:hAnsi="Arial" w:cs="Arial"/>
          <w:sz w:val="22"/>
          <w:szCs w:val="22"/>
        </w:rPr>
        <w:t xml:space="preserve">                    </w:t>
      </w:r>
      <w:r w:rsidRPr="00AF6BFE">
        <w:rPr>
          <w:rFonts w:ascii="Arial" w:hAnsi="Arial" w:cs="Arial"/>
          <w:sz w:val="22"/>
          <w:szCs w:val="22"/>
        </w:rPr>
        <w:t xml:space="preserve">w formie oryginałów lub czytelnych kserokopii poświadczonych za zgodność </w:t>
      </w:r>
      <w:r w:rsidR="00AF6BFE" w:rsidRPr="00AF6BFE">
        <w:rPr>
          <w:rFonts w:ascii="Arial" w:hAnsi="Arial" w:cs="Arial"/>
          <w:sz w:val="22"/>
          <w:szCs w:val="22"/>
        </w:rPr>
        <w:t xml:space="preserve">  </w:t>
      </w:r>
      <w:r w:rsidRPr="00AF6BFE">
        <w:rPr>
          <w:rFonts w:ascii="Arial" w:hAnsi="Arial" w:cs="Arial"/>
          <w:sz w:val="22"/>
          <w:szCs w:val="22"/>
        </w:rPr>
        <w:t>z oryginałem (opatrzone klauzulą „za zgodność z oryginałem”) przez Wykonawcę. Wymagane specyfikacją dokumenty sporządzone w języku obcym muszą być złożone wraz z tłumaczeniem na język polski poświadczonym przez Wykonawcę.</w:t>
      </w:r>
    </w:p>
    <w:p w14:paraId="164FD8EC" w14:textId="77777777" w:rsidR="00782B65" w:rsidRPr="00AF6BFE" w:rsidRDefault="008550A6" w:rsidP="00AF6BFE">
      <w:pPr>
        <w:numPr>
          <w:ilvl w:val="0"/>
          <w:numId w:val="56"/>
        </w:numPr>
        <w:shd w:val="clear" w:color="auto" w:fill="FFFFFF"/>
        <w:tabs>
          <w:tab w:val="left" w:pos="398"/>
        </w:tabs>
        <w:spacing w:before="120" w:after="120" w:line="276" w:lineRule="auto"/>
        <w:ind w:left="398" w:hanging="398"/>
        <w:contextualSpacing/>
        <w:jc w:val="both"/>
        <w:rPr>
          <w:rFonts w:ascii="Arial" w:hAnsi="Arial" w:cs="Arial"/>
          <w:spacing w:val="-2"/>
          <w:sz w:val="22"/>
          <w:szCs w:val="22"/>
        </w:rPr>
      </w:pPr>
      <w:r w:rsidRPr="00AF6BFE">
        <w:rPr>
          <w:rFonts w:ascii="Arial" w:hAnsi="Arial" w:cs="Arial"/>
          <w:sz w:val="22"/>
          <w:szCs w:val="22"/>
        </w:rPr>
        <w:t xml:space="preserve">Jeżeli według Wykonawcy oferta będzie zawierała informacje stanowiące tajemnicę przedsiębiorstwa w rozumieniu przepisów o zwalczaniu nieuczciwej konkurencji, dane te należy umieścić wewnątrz oferty w oddzielnej kopercie opisanej: „Informacje będące tajemnicą przedsiębiorstwa” oraz wskazać numery stron stanowiących tajemnicę przedsiębiorstwa. W innym przypadku wszystkie informacje zawarte w ofercie będą uważane za ogólnie dostępne i mogą być udostępnione pozostałym Wykonawcom razem z protokołem postępowania. </w:t>
      </w:r>
    </w:p>
    <w:p w14:paraId="1041A5FC" w14:textId="77777777" w:rsidR="00782B65" w:rsidRPr="00AF6BFE" w:rsidRDefault="008550A6" w:rsidP="00AF6BFE">
      <w:pPr>
        <w:numPr>
          <w:ilvl w:val="0"/>
          <w:numId w:val="56"/>
        </w:numPr>
        <w:shd w:val="clear" w:color="auto" w:fill="FFFFFF"/>
        <w:tabs>
          <w:tab w:val="left" w:pos="398"/>
        </w:tabs>
        <w:spacing w:before="120" w:after="120" w:line="276" w:lineRule="auto"/>
        <w:ind w:left="398" w:hanging="398"/>
        <w:contextualSpacing/>
        <w:jc w:val="both"/>
        <w:rPr>
          <w:rFonts w:ascii="Arial" w:hAnsi="Arial" w:cs="Arial"/>
          <w:spacing w:val="-2"/>
          <w:sz w:val="22"/>
          <w:szCs w:val="22"/>
        </w:rPr>
      </w:pPr>
      <w:r w:rsidRPr="00AF6BFE">
        <w:rPr>
          <w:rFonts w:ascii="Arial" w:hAnsi="Arial" w:cs="Arial"/>
          <w:sz w:val="22"/>
          <w:szCs w:val="22"/>
        </w:rPr>
        <w:t>Uwzględnione zostaną wyłącznie oferty dostarczone w terminie, odpowiadające przedmiotowi zamówienia oraz warunkom i wymogom podanym w niniejszej SIWZ.</w:t>
      </w:r>
    </w:p>
    <w:p w14:paraId="41897CA1" w14:textId="77777777" w:rsidR="00782B65" w:rsidRPr="00AF6BFE" w:rsidRDefault="008550A6" w:rsidP="00AF6BFE">
      <w:pPr>
        <w:numPr>
          <w:ilvl w:val="0"/>
          <w:numId w:val="56"/>
        </w:numPr>
        <w:shd w:val="clear" w:color="auto" w:fill="FFFFFF"/>
        <w:tabs>
          <w:tab w:val="left" w:pos="398"/>
        </w:tabs>
        <w:spacing w:before="120" w:after="120" w:line="276" w:lineRule="auto"/>
        <w:ind w:left="398" w:hanging="398"/>
        <w:contextualSpacing/>
        <w:jc w:val="both"/>
        <w:rPr>
          <w:rFonts w:ascii="Arial" w:hAnsi="Arial" w:cs="Arial"/>
          <w:spacing w:val="-2"/>
          <w:sz w:val="22"/>
          <w:szCs w:val="22"/>
        </w:rPr>
      </w:pPr>
      <w:r w:rsidRPr="00AF6BFE">
        <w:rPr>
          <w:rFonts w:ascii="Arial" w:hAnsi="Arial" w:cs="Arial"/>
          <w:sz w:val="22"/>
          <w:szCs w:val="22"/>
        </w:rPr>
        <w:t xml:space="preserve">Oferta winna zawierać wymagane dokumenty, załączniki, oświadczenia wymienione    </w:t>
      </w:r>
      <w:r w:rsidR="00AF6BFE" w:rsidRPr="00AF6BFE">
        <w:rPr>
          <w:rFonts w:ascii="Arial" w:hAnsi="Arial" w:cs="Arial"/>
          <w:sz w:val="22"/>
          <w:szCs w:val="22"/>
        </w:rPr>
        <w:t xml:space="preserve">              </w:t>
      </w:r>
      <w:r w:rsidRPr="00AF6BFE">
        <w:rPr>
          <w:rFonts w:ascii="Arial" w:hAnsi="Arial" w:cs="Arial"/>
          <w:sz w:val="22"/>
          <w:szCs w:val="22"/>
        </w:rPr>
        <w:t>w niniejszej SIWZ.</w:t>
      </w:r>
    </w:p>
    <w:p w14:paraId="527EFC49" w14:textId="77777777" w:rsidR="00782B65" w:rsidRPr="00AF6BFE" w:rsidRDefault="008550A6" w:rsidP="00C7146E">
      <w:pPr>
        <w:pStyle w:val="Akapitzlist"/>
        <w:numPr>
          <w:ilvl w:val="0"/>
          <w:numId w:val="56"/>
        </w:numPr>
        <w:shd w:val="clear" w:color="auto" w:fill="FFFFFF"/>
        <w:spacing w:before="120" w:after="120"/>
        <w:ind w:left="426" w:hanging="426"/>
        <w:contextualSpacing/>
        <w:jc w:val="both"/>
        <w:rPr>
          <w:rFonts w:ascii="Arial" w:hAnsi="Arial" w:cs="Arial"/>
          <w:spacing w:val="-2"/>
        </w:rPr>
      </w:pPr>
      <w:r w:rsidRPr="00AF6BFE">
        <w:rPr>
          <w:rFonts w:ascii="Arial" w:hAnsi="Arial" w:cs="Arial"/>
        </w:rPr>
        <w:t>Wykonawca może przed upływem terminu do składania ofert zmienić lub wycofać ofertę. O wprowadzeniu zmian lub zamiarze wycofania oferty przed terminem składania ofert należy pisemnie zawiadomić Zamawiającego.</w:t>
      </w:r>
    </w:p>
    <w:p w14:paraId="6CA16784" w14:textId="77777777" w:rsidR="00782B65" w:rsidRPr="00AF6BFE" w:rsidRDefault="008550A6" w:rsidP="00C7146E">
      <w:pPr>
        <w:pStyle w:val="Akapitzlist"/>
        <w:numPr>
          <w:ilvl w:val="0"/>
          <w:numId w:val="56"/>
        </w:numPr>
        <w:shd w:val="clear" w:color="auto" w:fill="FFFFFF"/>
        <w:spacing w:before="120" w:after="120"/>
        <w:ind w:left="426" w:hanging="426"/>
        <w:contextualSpacing/>
        <w:jc w:val="both"/>
        <w:rPr>
          <w:rFonts w:ascii="Arial" w:hAnsi="Arial" w:cs="Arial"/>
          <w:spacing w:val="-10"/>
        </w:rPr>
      </w:pPr>
      <w:r w:rsidRPr="00AF6BFE">
        <w:rPr>
          <w:rFonts w:ascii="Arial" w:hAnsi="Arial" w:cs="Arial"/>
        </w:rPr>
        <w:t xml:space="preserve">W przypadku Wykonawców ubiegających się wspólnie o udzielenie zamówienia oraz </w:t>
      </w:r>
      <w:r w:rsidR="00AF6BFE" w:rsidRPr="00AF6BFE">
        <w:rPr>
          <w:rFonts w:ascii="Arial" w:hAnsi="Arial" w:cs="Arial"/>
        </w:rPr>
        <w:t xml:space="preserve">                </w:t>
      </w:r>
      <w:r w:rsidRPr="00AF6BFE">
        <w:rPr>
          <w:rFonts w:ascii="Arial" w:hAnsi="Arial" w:cs="Arial"/>
        </w:rPr>
        <w:t xml:space="preserve">w </w:t>
      </w:r>
      <w:r w:rsidRPr="00AF6BFE">
        <w:rPr>
          <w:rFonts w:ascii="Arial" w:hAnsi="Arial" w:cs="Arial"/>
          <w:spacing w:val="-1"/>
        </w:rPr>
        <w:t xml:space="preserve">przypadku podmiotów, na zasobach których polega Wykonawca, kopie dokumentów </w:t>
      </w:r>
      <w:r w:rsidRPr="00AF6BFE">
        <w:rPr>
          <w:rFonts w:ascii="Arial" w:hAnsi="Arial" w:cs="Arial"/>
        </w:rPr>
        <w:t>dotyczących odpowiednio Wykonawcy lub tych podmiotów powinny być poświadczone za zgodność z oryginałem przez Wykonawcę lub te podmioty.</w:t>
      </w:r>
    </w:p>
    <w:p w14:paraId="070D1B7B" w14:textId="77777777" w:rsidR="00782B65" w:rsidRPr="00AF6BFE" w:rsidRDefault="008550A6" w:rsidP="00AF6BFE">
      <w:pPr>
        <w:numPr>
          <w:ilvl w:val="0"/>
          <w:numId w:val="56"/>
        </w:numPr>
        <w:shd w:val="clear" w:color="auto" w:fill="FFFFFF"/>
        <w:spacing w:before="120" w:after="120" w:line="276" w:lineRule="auto"/>
        <w:ind w:left="374" w:hanging="374"/>
        <w:contextualSpacing/>
        <w:jc w:val="both"/>
        <w:rPr>
          <w:rFonts w:ascii="Arial" w:hAnsi="Arial" w:cs="Arial"/>
          <w:spacing w:val="-10"/>
          <w:sz w:val="22"/>
          <w:szCs w:val="22"/>
        </w:rPr>
      </w:pPr>
      <w:r w:rsidRPr="00AF6BFE">
        <w:rPr>
          <w:rFonts w:ascii="Arial" w:hAnsi="Arial" w:cs="Arial"/>
          <w:sz w:val="22"/>
          <w:szCs w:val="22"/>
        </w:rPr>
        <w:t>Zamawiający może żądać przedstawienia w wyznaczonym przez siebie terminie, oryginału lub notarialnie potwierdzonej kopii dokumentu, gdy złożona kopia dokumentu jest nieczytelna lub budzi wątpliwości co do jej prawdziwości.</w:t>
      </w:r>
    </w:p>
    <w:p w14:paraId="1CE40026" w14:textId="77777777" w:rsidR="00782B65" w:rsidRPr="00AF6BFE" w:rsidRDefault="00782B65" w:rsidP="00AF6BFE">
      <w:pPr>
        <w:shd w:val="clear" w:color="auto" w:fill="FFFFFF"/>
        <w:tabs>
          <w:tab w:val="left" w:pos="374"/>
        </w:tabs>
        <w:spacing w:before="120" w:after="120" w:line="276" w:lineRule="auto"/>
        <w:ind w:left="374"/>
        <w:contextualSpacing/>
        <w:jc w:val="both"/>
        <w:rPr>
          <w:rFonts w:ascii="Arial" w:hAnsi="Arial" w:cs="Arial"/>
          <w:spacing w:val="-10"/>
          <w:sz w:val="22"/>
          <w:szCs w:val="22"/>
        </w:rPr>
      </w:pPr>
    </w:p>
    <w:p w14:paraId="71E669B3" w14:textId="77777777" w:rsidR="00782B65" w:rsidRPr="00A8347B" w:rsidRDefault="008550A6" w:rsidP="00AF6BFE">
      <w:pPr>
        <w:pStyle w:val="Nagwek1"/>
        <w:numPr>
          <w:ilvl w:val="0"/>
          <w:numId w:val="64"/>
        </w:numPr>
        <w:spacing w:line="276" w:lineRule="auto"/>
        <w:jc w:val="both"/>
        <w:rPr>
          <w:rStyle w:val="Nagwek1Znak"/>
          <w:b/>
        </w:rPr>
      </w:pPr>
      <w:bookmarkStart w:id="19" w:name="_Toc72436505"/>
      <w:r w:rsidRPr="00A8347B">
        <w:rPr>
          <w:rStyle w:val="Nagwek1Znak"/>
          <w:b/>
        </w:rPr>
        <w:t>Miejsce i termin składania oraz otwarcia  ofert.</w:t>
      </w:r>
      <w:bookmarkEnd w:id="19"/>
    </w:p>
    <w:p w14:paraId="2F71E533" w14:textId="6C31FAF4" w:rsidR="00782B65" w:rsidRPr="0021422E" w:rsidRDefault="008550A6" w:rsidP="00AF6BFE">
      <w:pPr>
        <w:shd w:val="clear" w:color="auto" w:fill="FFFFFF"/>
        <w:tabs>
          <w:tab w:val="left" w:pos="426"/>
        </w:tabs>
        <w:spacing w:before="120" w:after="120" w:line="276" w:lineRule="auto"/>
        <w:ind w:left="426" w:hanging="426"/>
        <w:contextualSpacing/>
        <w:jc w:val="both"/>
        <w:rPr>
          <w:rFonts w:ascii="Arial" w:hAnsi="Arial" w:cs="Arial"/>
          <w:sz w:val="22"/>
          <w:szCs w:val="22"/>
        </w:rPr>
      </w:pPr>
      <w:r w:rsidRPr="00AF6BFE">
        <w:rPr>
          <w:rFonts w:ascii="Arial" w:hAnsi="Arial" w:cs="Arial"/>
          <w:sz w:val="22"/>
          <w:szCs w:val="22"/>
        </w:rPr>
        <w:t xml:space="preserve">1.  Ofertę należy złożyć w zaklejonym, nieprzezroczystym, nienaruszonym opakowaniu </w:t>
      </w:r>
      <w:r w:rsidR="00AF6BFE" w:rsidRPr="00AF6BFE">
        <w:rPr>
          <w:rFonts w:ascii="Arial" w:hAnsi="Arial" w:cs="Arial"/>
          <w:sz w:val="22"/>
          <w:szCs w:val="22"/>
        </w:rPr>
        <w:t xml:space="preserve">                   </w:t>
      </w:r>
      <w:r w:rsidRPr="00AF6BFE">
        <w:rPr>
          <w:rFonts w:ascii="Arial" w:hAnsi="Arial" w:cs="Arial"/>
          <w:sz w:val="22"/>
          <w:szCs w:val="22"/>
        </w:rPr>
        <w:t xml:space="preserve"> w biurze Zamawiającego ul. Polna 2a, 37- 100 Łańcut, w godz. 9:00- 14:00 bądź przesłać na wyżej wymieniony adres biura Zamawiającego w nieprzekraczalnym terminie do dnia </w:t>
      </w:r>
      <w:r w:rsidR="00E60531" w:rsidRPr="0021422E">
        <w:rPr>
          <w:rFonts w:ascii="Arial" w:hAnsi="Arial" w:cs="Arial"/>
          <w:b/>
          <w:sz w:val="22"/>
          <w:szCs w:val="22"/>
        </w:rPr>
        <w:t>02.07</w:t>
      </w:r>
      <w:r w:rsidRPr="0021422E">
        <w:rPr>
          <w:rFonts w:ascii="Arial" w:hAnsi="Arial" w:cs="Arial"/>
          <w:b/>
          <w:sz w:val="22"/>
          <w:szCs w:val="22"/>
        </w:rPr>
        <w:t xml:space="preserve"> 2021 roku do godz. </w:t>
      </w:r>
      <w:r w:rsidR="00E60531" w:rsidRPr="0021422E">
        <w:rPr>
          <w:rFonts w:ascii="Arial" w:hAnsi="Arial" w:cs="Arial"/>
          <w:b/>
          <w:sz w:val="22"/>
          <w:szCs w:val="22"/>
        </w:rPr>
        <w:t>10.</w:t>
      </w:r>
      <w:r w:rsidR="006015A3" w:rsidRPr="0021422E">
        <w:rPr>
          <w:rFonts w:ascii="Arial" w:hAnsi="Arial" w:cs="Arial"/>
          <w:b/>
          <w:sz w:val="22"/>
          <w:szCs w:val="22"/>
        </w:rPr>
        <w:t>00.</w:t>
      </w:r>
    </w:p>
    <w:p w14:paraId="3F72A208" w14:textId="77777777" w:rsidR="00782B65" w:rsidRPr="0021422E" w:rsidRDefault="008550A6" w:rsidP="00AF6BFE">
      <w:pPr>
        <w:shd w:val="clear" w:color="auto" w:fill="FFFFFF"/>
        <w:tabs>
          <w:tab w:val="left" w:pos="394"/>
        </w:tabs>
        <w:spacing w:before="120" w:after="120" w:line="276" w:lineRule="auto"/>
        <w:contextualSpacing/>
        <w:jc w:val="both"/>
        <w:rPr>
          <w:rFonts w:ascii="Arial" w:hAnsi="Arial" w:cs="Arial"/>
          <w:sz w:val="22"/>
          <w:szCs w:val="22"/>
        </w:rPr>
      </w:pPr>
      <w:r w:rsidRPr="0021422E">
        <w:rPr>
          <w:rFonts w:ascii="Arial" w:eastAsia="Arial" w:hAnsi="Arial" w:cs="Arial"/>
          <w:sz w:val="22"/>
          <w:szCs w:val="22"/>
        </w:rPr>
        <w:t xml:space="preserve">        </w:t>
      </w:r>
      <w:r w:rsidRPr="0021422E">
        <w:rPr>
          <w:rFonts w:ascii="Arial" w:hAnsi="Arial" w:cs="Arial"/>
          <w:sz w:val="22"/>
          <w:szCs w:val="22"/>
        </w:rPr>
        <w:t>Na kopercie należy podać dokładny adres i nazwę Wykonawcy oraz opisać:</w:t>
      </w:r>
    </w:p>
    <w:p w14:paraId="2BBED1D8" w14:textId="77777777" w:rsidR="00782B65" w:rsidRPr="0021422E" w:rsidRDefault="008550A6" w:rsidP="00AF6BFE">
      <w:pPr>
        <w:shd w:val="clear" w:color="auto" w:fill="FFFFFF"/>
        <w:tabs>
          <w:tab w:val="left" w:pos="394"/>
        </w:tabs>
        <w:spacing w:before="120" w:after="120" w:line="276" w:lineRule="auto"/>
        <w:contextualSpacing/>
        <w:jc w:val="both"/>
        <w:rPr>
          <w:rFonts w:ascii="Arial" w:hAnsi="Arial" w:cs="Arial"/>
          <w:sz w:val="22"/>
          <w:szCs w:val="22"/>
        </w:rPr>
      </w:pPr>
      <w:r w:rsidRPr="0021422E">
        <w:rPr>
          <w:rFonts w:ascii="Arial" w:eastAsia="Arial" w:hAnsi="Arial" w:cs="Arial"/>
          <w:sz w:val="22"/>
          <w:szCs w:val="22"/>
        </w:rPr>
        <w:t xml:space="preserve">       </w:t>
      </w:r>
      <w:r w:rsidRPr="0021422E">
        <w:rPr>
          <w:rFonts w:ascii="Arial" w:hAnsi="Arial" w:cs="Arial"/>
          <w:sz w:val="22"/>
          <w:szCs w:val="22"/>
        </w:rPr>
        <w:t>„Budowa źródła kogeneracyjnego w "Ciepłowni Łańcut" Sp. z o.o.”</w:t>
      </w:r>
    </w:p>
    <w:p w14:paraId="52850324" w14:textId="77777777" w:rsidR="00782B65" w:rsidRPr="0021422E" w:rsidRDefault="008550A6" w:rsidP="00AF6BFE">
      <w:pPr>
        <w:shd w:val="clear" w:color="auto" w:fill="FFFFFF"/>
        <w:tabs>
          <w:tab w:val="left" w:pos="394"/>
        </w:tabs>
        <w:spacing w:before="120" w:after="120" w:line="276" w:lineRule="auto"/>
        <w:contextualSpacing/>
        <w:jc w:val="both"/>
        <w:rPr>
          <w:rFonts w:ascii="Arial" w:hAnsi="Arial" w:cs="Arial"/>
          <w:sz w:val="22"/>
          <w:szCs w:val="22"/>
        </w:rPr>
      </w:pPr>
      <w:r w:rsidRPr="0021422E">
        <w:rPr>
          <w:rFonts w:ascii="Arial" w:eastAsia="Arial" w:hAnsi="Arial" w:cs="Arial"/>
          <w:sz w:val="22"/>
          <w:szCs w:val="22"/>
        </w:rPr>
        <w:t xml:space="preserve">         </w:t>
      </w:r>
      <w:r w:rsidRPr="0021422E">
        <w:rPr>
          <w:rFonts w:ascii="Arial" w:hAnsi="Arial" w:cs="Arial"/>
          <w:sz w:val="22"/>
          <w:szCs w:val="22"/>
        </w:rPr>
        <w:t>- z adnotacją - nie otwierać przed</w:t>
      </w:r>
    </w:p>
    <w:p w14:paraId="53D65458" w14:textId="77777777" w:rsidR="00782B65" w:rsidRPr="0021422E" w:rsidRDefault="008550A6" w:rsidP="00AF6BFE">
      <w:pPr>
        <w:shd w:val="clear" w:color="auto" w:fill="FFFFFF"/>
        <w:tabs>
          <w:tab w:val="left" w:pos="394"/>
        </w:tabs>
        <w:spacing w:before="120" w:after="120" w:line="276" w:lineRule="auto"/>
        <w:contextualSpacing/>
        <w:jc w:val="both"/>
        <w:rPr>
          <w:rFonts w:ascii="Arial" w:hAnsi="Arial" w:cs="Arial"/>
          <w:sz w:val="22"/>
          <w:szCs w:val="22"/>
        </w:rPr>
      </w:pPr>
      <w:r w:rsidRPr="0021422E">
        <w:rPr>
          <w:rFonts w:ascii="Arial" w:eastAsia="Arial" w:hAnsi="Arial" w:cs="Arial"/>
          <w:sz w:val="22"/>
          <w:szCs w:val="22"/>
        </w:rPr>
        <w:t xml:space="preserve">        </w:t>
      </w:r>
      <w:r w:rsidRPr="0021422E">
        <w:rPr>
          <w:rFonts w:ascii="Arial" w:hAnsi="Arial" w:cs="Arial"/>
          <w:sz w:val="22"/>
          <w:szCs w:val="22"/>
        </w:rPr>
        <w:t xml:space="preserve">dniem </w:t>
      </w:r>
      <w:r w:rsidR="00E60531" w:rsidRPr="0021422E">
        <w:rPr>
          <w:rFonts w:ascii="Arial" w:hAnsi="Arial" w:cs="Arial"/>
          <w:sz w:val="22"/>
          <w:szCs w:val="22"/>
        </w:rPr>
        <w:t>02.07</w:t>
      </w:r>
      <w:r w:rsidRPr="0021422E">
        <w:rPr>
          <w:rFonts w:ascii="Arial" w:hAnsi="Arial" w:cs="Arial"/>
          <w:sz w:val="22"/>
          <w:szCs w:val="22"/>
        </w:rPr>
        <w:t xml:space="preserve">. 2021 r. do godz. </w:t>
      </w:r>
      <w:r w:rsidR="00E60531" w:rsidRPr="0021422E">
        <w:rPr>
          <w:rFonts w:ascii="Arial" w:hAnsi="Arial" w:cs="Arial"/>
          <w:sz w:val="22"/>
          <w:szCs w:val="22"/>
        </w:rPr>
        <w:t>10.30</w:t>
      </w:r>
      <w:r w:rsidRPr="0021422E">
        <w:rPr>
          <w:rFonts w:ascii="Arial" w:hAnsi="Arial" w:cs="Arial"/>
          <w:sz w:val="22"/>
          <w:szCs w:val="22"/>
        </w:rPr>
        <w:t>.</w:t>
      </w:r>
    </w:p>
    <w:p w14:paraId="606E8CC2" w14:textId="77777777" w:rsidR="00782B65" w:rsidRPr="0021422E" w:rsidRDefault="008550A6" w:rsidP="00AF6BFE">
      <w:pPr>
        <w:numPr>
          <w:ilvl w:val="1"/>
          <w:numId w:val="2"/>
        </w:numPr>
        <w:shd w:val="clear" w:color="auto" w:fill="FFFFFF"/>
        <w:tabs>
          <w:tab w:val="left" w:pos="394"/>
        </w:tabs>
        <w:spacing w:before="120" w:after="120" w:line="276" w:lineRule="auto"/>
        <w:contextualSpacing/>
        <w:jc w:val="both"/>
        <w:rPr>
          <w:rFonts w:ascii="Arial" w:hAnsi="Arial" w:cs="Arial"/>
          <w:sz w:val="22"/>
          <w:szCs w:val="22"/>
        </w:rPr>
      </w:pPr>
      <w:r w:rsidRPr="0021422E">
        <w:rPr>
          <w:rFonts w:ascii="Arial" w:hAnsi="Arial" w:cs="Arial"/>
          <w:sz w:val="22"/>
          <w:szCs w:val="22"/>
        </w:rPr>
        <w:t>Oferta złożona po terminie do jej złożenia, będzie zwrócona Wykonawcy bez otwierania.</w:t>
      </w:r>
    </w:p>
    <w:p w14:paraId="0C1AD1AF" w14:textId="77777777" w:rsidR="00782B65" w:rsidRPr="0021422E" w:rsidRDefault="008550A6" w:rsidP="00AF6BFE">
      <w:pPr>
        <w:numPr>
          <w:ilvl w:val="1"/>
          <w:numId w:val="2"/>
        </w:numPr>
        <w:shd w:val="clear" w:color="auto" w:fill="FFFFFF"/>
        <w:tabs>
          <w:tab w:val="left" w:pos="394"/>
        </w:tabs>
        <w:spacing w:before="120" w:after="120" w:line="276" w:lineRule="auto"/>
        <w:contextualSpacing/>
        <w:jc w:val="both"/>
        <w:rPr>
          <w:rFonts w:ascii="Arial" w:hAnsi="Arial" w:cs="Arial"/>
          <w:sz w:val="22"/>
          <w:szCs w:val="22"/>
        </w:rPr>
      </w:pPr>
      <w:r w:rsidRPr="0021422E">
        <w:rPr>
          <w:rFonts w:ascii="Arial" w:hAnsi="Arial" w:cs="Arial"/>
          <w:sz w:val="22"/>
          <w:szCs w:val="22"/>
        </w:rPr>
        <w:t>Wykonawca na pisemne żądanie otrzyma pisemne potwierdzenie złożenia Oferty.</w:t>
      </w:r>
    </w:p>
    <w:p w14:paraId="7BEAECEE" w14:textId="77777777" w:rsidR="00782B65" w:rsidRPr="0021422E" w:rsidRDefault="008550A6" w:rsidP="00AF6BFE">
      <w:pPr>
        <w:numPr>
          <w:ilvl w:val="1"/>
          <w:numId w:val="2"/>
        </w:numPr>
        <w:shd w:val="clear" w:color="auto" w:fill="FFFFFF"/>
        <w:tabs>
          <w:tab w:val="left" w:pos="394"/>
        </w:tabs>
        <w:spacing w:before="120" w:after="120" w:line="276" w:lineRule="auto"/>
        <w:contextualSpacing/>
        <w:jc w:val="both"/>
        <w:rPr>
          <w:rFonts w:ascii="Arial" w:hAnsi="Arial" w:cs="Arial"/>
          <w:sz w:val="22"/>
          <w:szCs w:val="22"/>
        </w:rPr>
      </w:pPr>
      <w:r w:rsidRPr="0021422E">
        <w:rPr>
          <w:rFonts w:ascii="Arial" w:hAnsi="Arial" w:cs="Arial"/>
          <w:sz w:val="22"/>
          <w:szCs w:val="22"/>
        </w:rPr>
        <w:t xml:space="preserve">Otwarcie ofert  nastąpi w miejscu składania ofert  w dniu </w:t>
      </w:r>
      <w:r w:rsidR="00E60531" w:rsidRPr="0021422E">
        <w:rPr>
          <w:rFonts w:ascii="Arial" w:hAnsi="Arial" w:cs="Arial"/>
          <w:sz w:val="22"/>
          <w:szCs w:val="22"/>
        </w:rPr>
        <w:t>02.07</w:t>
      </w:r>
      <w:r w:rsidRPr="0021422E">
        <w:rPr>
          <w:rFonts w:ascii="Arial" w:hAnsi="Arial" w:cs="Arial"/>
          <w:sz w:val="22"/>
          <w:szCs w:val="22"/>
        </w:rPr>
        <w:t>. 2021 roku o godz.</w:t>
      </w:r>
      <w:r w:rsidR="00E60531" w:rsidRPr="0021422E">
        <w:rPr>
          <w:rFonts w:ascii="Arial" w:hAnsi="Arial" w:cs="Arial"/>
          <w:sz w:val="22"/>
          <w:szCs w:val="22"/>
        </w:rPr>
        <w:t>10.30</w:t>
      </w:r>
      <w:r w:rsidRPr="0021422E">
        <w:rPr>
          <w:rFonts w:ascii="Arial" w:hAnsi="Arial" w:cs="Arial"/>
          <w:sz w:val="22"/>
          <w:szCs w:val="22"/>
        </w:rPr>
        <w:t xml:space="preserve"> </w:t>
      </w:r>
    </w:p>
    <w:p w14:paraId="7E9055CD" w14:textId="77777777" w:rsidR="00782B65" w:rsidRPr="00AF6BFE" w:rsidRDefault="008550A6" w:rsidP="00AF6BFE">
      <w:pPr>
        <w:numPr>
          <w:ilvl w:val="1"/>
          <w:numId w:val="2"/>
        </w:numPr>
        <w:shd w:val="clear" w:color="auto" w:fill="FFFFFF"/>
        <w:tabs>
          <w:tab w:val="left" w:pos="394"/>
        </w:tabs>
        <w:spacing w:before="120" w:after="120" w:line="276" w:lineRule="auto"/>
        <w:contextualSpacing/>
        <w:jc w:val="both"/>
        <w:rPr>
          <w:rFonts w:ascii="Arial" w:hAnsi="Arial" w:cs="Arial"/>
          <w:sz w:val="22"/>
          <w:szCs w:val="22"/>
        </w:rPr>
      </w:pPr>
      <w:r w:rsidRPr="00AF6BFE">
        <w:rPr>
          <w:rFonts w:ascii="Arial" w:hAnsi="Arial" w:cs="Arial"/>
          <w:sz w:val="22"/>
          <w:szCs w:val="22"/>
        </w:rPr>
        <w:t>Wykonawcy mogą być obecni przy otwarciu Ofert.</w:t>
      </w:r>
    </w:p>
    <w:p w14:paraId="023896AF" w14:textId="77777777" w:rsidR="00782B65" w:rsidRPr="00AF6BFE" w:rsidRDefault="008550A6" w:rsidP="00AF6BFE">
      <w:pPr>
        <w:numPr>
          <w:ilvl w:val="1"/>
          <w:numId w:val="2"/>
        </w:numPr>
        <w:shd w:val="clear" w:color="auto" w:fill="FFFFFF"/>
        <w:tabs>
          <w:tab w:val="left" w:pos="394"/>
        </w:tabs>
        <w:spacing w:before="120" w:after="120" w:line="276" w:lineRule="auto"/>
        <w:contextualSpacing/>
        <w:jc w:val="both"/>
        <w:rPr>
          <w:rFonts w:ascii="Arial" w:hAnsi="Arial" w:cs="Arial"/>
          <w:sz w:val="22"/>
          <w:szCs w:val="22"/>
        </w:rPr>
      </w:pPr>
      <w:r w:rsidRPr="00AF6BFE">
        <w:rPr>
          <w:rFonts w:ascii="Arial" w:hAnsi="Arial" w:cs="Arial"/>
          <w:sz w:val="22"/>
          <w:szCs w:val="22"/>
        </w:rPr>
        <w:t xml:space="preserve">W części jawnej zostaną podane do wiadomości: </w:t>
      </w:r>
    </w:p>
    <w:p w14:paraId="4FF958C4" w14:textId="77777777" w:rsidR="00782B65" w:rsidRPr="00AF6BFE" w:rsidRDefault="008550A6" w:rsidP="00AF6BFE">
      <w:pPr>
        <w:pStyle w:val="Akapitzlist"/>
        <w:numPr>
          <w:ilvl w:val="3"/>
          <w:numId w:val="2"/>
        </w:numPr>
        <w:shd w:val="clear" w:color="auto" w:fill="FFFFFF"/>
        <w:tabs>
          <w:tab w:val="left" w:pos="394"/>
        </w:tabs>
        <w:spacing w:before="120" w:after="120"/>
        <w:contextualSpacing/>
        <w:jc w:val="both"/>
        <w:rPr>
          <w:rFonts w:ascii="Arial" w:hAnsi="Arial" w:cs="Arial"/>
        </w:rPr>
      </w:pPr>
      <w:r w:rsidRPr="00AF6BFE">
        <w:rPr>
          <w:rFonts w:ascii="Arial" w:eastAsia="Arial" w:hAnsi="Arial" w:cs="Arial"/>
        </w:rPr>
        <w:t xml:space="preserve"> </w:t>
      </w:r>
      <w:r w:rsidRPr="00AF6BFE">
        <w:rPr>
          <w:rFonts w:ascii="Arial" w:hAnsi="Arial" w:cs="Arial"/>
        </w:rPr>
        <w:t xml:space="preserve">liczba ofert złożonych </w:t>
      </w:r>
      <w:r w:rsidR="005244E2" w:rsidRPr="00AF6BFE">
        <w:rPr>
          <w:rFonts w:ascii="Arial" w:hAnsi="Arial" w:cs="Arial"/>
        </w:rPr>
        <w:t xml:space="preserve">w </w:t>
      </w:r>
      <w:r w:rsidRPr="00AF6BFE">
        <w:rPr>
          <w:rFonts w:ascii="Arial" w:hAnsi="Arial" w:cs="Arial"/>
        </w:rPr>
        <w:t xml:space="preserve"> termin</w:t>
      </w:r>
      <w:r w:rsidR="005244E2" w:rsidRPr="00AF6BFE">
        <w:rPr>
          <w:rFonts w:ascii="Arial" w:hAnsi="Arial" w:cs="Arial"/>
        </w:rPr>
        <w:t>ie</w:t>
      </w:r>
      <w:r w:rsidRPr="00AF6BFE">
        <w:rPr>
          <w:rFonts w:ascii="Arial" w:hAnsi="Arial" w:cs="Arial"/>
        </w:rPr>
        <w:t xml:space="preserve">, </w:t>
      </w:r>
    </w:p>
    <w:p w14:paraId="2BCF42F4" w14:textId="77777777" w:rsidR="00782B65" w:rsidRPr="00AF6BFE" w:rsidRDefault="008550A6" w:rsidP="00AF6BFE">
      <w:pPr>
        <w:numPr>
          <w:ilvl w:val="3"/>
          <w:numId w:val="2"/>
        </w:numPr>
        <w:shd w:val="clear" w:color="auto" w:fill="FFFFFF"/>
        <w:tabs>
          <w:tab w:val="left" w:pos="394"/>
        </w:tabs>
        <w:spacing w:before="120" w:after="120" w:line="276" w:lineRule="auto"/>
        <w:contextualSpacing/>
        <w:jc w:val="both"/>
        <w:rPr>
          <w:rFonts w:ascii="Arial" w:hAnsi="Arial" w:cs="Arial"/>
          <w:sz w:val="22"/>
          <w:szCs w:val="22"/>
        </w:rPr>
      </w:pPr>
      <w:r w:rsidRPr="00AF6BFE">
        <w:rPr>
          <w:rFonts w:ascii="Arial" w:eastAsia="Arial" w:hAnsi="Arial" w:cs="Arial"/>
          <w:sz w:val="22"/>
          <w:szCs w:val="22"/>
        </w:rPr>
        <w:t xml:space="preserve"> </w:t>
      </w:r>
      <w:r w:rsidRPr="00AF6BFE">
        <w:rPr>
          <w:rFonts w:ascii="Arial" w:hAnsi="Arial" w:cs="Arial"/>
          <w:sz w:val="22"/>
          <w:szCs w:val="22"/>
        </w:rPr>
        <w:t>nazwy  i adresy  wykonawców,</w:t>
      </w:r>
    </w:p>
    <w:p w14:paraId="49485CC3" w14:textId="77777777" w:rsidR="00782B65" w:rsidRPr="00AF6BFE" w:rsidRDefault="008550A6" w:rsidP="00AF6BFE">
      <w:pPr>
        <w:numPr>
          <w:ilvl w:val="3"/>
          <w:numId w:val="2"/>
        </w:numPr>
        <w:shd w:val="clear" w:color="auto" w:fill="FFFFFF"/>
        <w:tabs>
          <w:tab w:val="left" w:pos="394"/>
        </w:tabs>
        <w:spacing w:before="120" w:after="120" w:line="276" w:lineRule="auto"/>
        <w:contextualSpacing/>
        <w:jc w:val="both"/>
        <w:rPr>
          <w:rFonts w:ascii="Arial" w:hAnsi="Arial" w:cs="Arial"/>
          <w:sz w:val="22"/>
          <w:szCs w:val="22"/>
        </w:rPr>
      </w:pPr>
      <w:r w:rsidRPr="00AF6BFE">
        <w:rPr>
          <w:rFonts w:ascii="Arial" w:eastAsia="Arial" w:hAnsi="Arial" w:cs="Arial"/>
          <w:sz w:val="22"/>
          <w:szCs w:val="22"/>
        </w:rPr>
        <w:lastRenderedPageBreak/>
        <w:t xml:space="preserve"> </w:t>
      </w:r>
      <w:r w:rsidRPr="00AF6BFE">
        <w:rPr>
          <w:rFonts w:ascii="Arial" w:hAnsi="Arial" w:cs="Arial"/>
          <w:sz w:val="22"/>
          <w:szCs w:val="22"/>
        </w:rPr>
        <w:t>szacunkowa kwota przeznaczona przez Zamawiającego na realizację zamówienia</w:t>
      </w:r>
      <w:r w:rsidR="003545D4" w:rsidRPr="00AF6BFE">
        <w:rPr>
          <w:rFonts w:ascii="Arial" w:hAnsi="Arial" w:cs="Arial"/>
          <w:sz w:val="22"/>
          <w:szCs w:val="22"/>
        </w:rPr>
        <w:t>,</w:t>
      </w:r>
    </w:p>
    <w:p w14:paraId="781B81AC" w14:textId="77777777" w:rsidR="005244E2" w:rsidRPr="00AF6BFE" w:rsidRDefault="005E319C" w:rsidP="00AF6BFE">
      <w:pPr>
        <w:numPr>
          <w:ilvl w:val="3"/>
          <w:numId w:val="2"/>
        </w:numPr>
        <w:shd w:val="clear" w:color="auto" w:fill="FFFFFF"/>
        <w:tabs>
          <w:tab w:val="left" w:pos="394"/>
        </w:tabs>
        <w:spacing w:before="120" w:after="120" w:line="276" w:lineRule="auto"/>
        <w:contextualSpacing/>
        <w:jc w:val="both"/>
        <w:rPr>
          <w:rFonts w:ascii="Arial" w:hAnsi="Arial" w:cs="Arial"/>
          <w:sz w:val="22"/>
          <w:szCs w:val="22"/>
        </w:rPr>
      </w:pPr>
      <w:r>
        <w:rPr>
          <w:rFonts w:ascii="Arial" w:hAnsi="Arial" w:cs="Arial"/>
          <w:sz w:val="22"/>
          <w:szCs w:val="22"/>
        </w:rPr>
        <w:t xml:space="preserve">  </w:t>
      </w:r>
      <w:r w:rsidR="005244E2" w:rsidRPr="00AF6BFE">
        <w:rPr>
          <w:rFonts w:ascii="Arial" w:hAnsi="Arial" w:cs="Arial"/>
          <w:sz w:val="22"/>
          <w:szCs w:val="22"/>
        </w:rPr>
        <w:t xml:space="preserve">cenę za wykonanie </w:t>
      </w:r>
      <w:r w:rsidR="003545D4" w:rsidRPr="00AF6BFE">
        <w:rPr>
          <w:rFonts w:ascii="Arial" w:hAnsi="Arial" w:cs="Arial"/>
          <w:sz w:val="22"/>
          <w:szCs w:val="22"/>
        </w:rPr>
        <w:t>zamówienia oraz cenę za świadczenie usług serwisowych ,</w:t>
      </w:r>
      <w:r w:rsidR="005244E2" w:rsidRPr="00AF6BFE">
        <w:rPr>
          <w:rFonts w:ascii="Arial" w:hAnsi="Arial" w:cs="Arial"/>
          <w:sz w:val="22"/>
          <w:szCs w:val="22"/>
        </w:rPr>
        <w:t xml:space="preserve"> </w:t>
      </w:r>
    </w:p>
    <w:p w14:paraId="524AA5B5" w14:textId="77777777" w:rsidR="00782B65" w:rsidRPr="00AF6BFE" w:rsidRDefault="00782B65" w:rsidP="00AF6BFE">
      <w:pPr>
        <w:shd w:val="clear" w:color="auto" w:fill="FFFFFF"/>
        <w:tabs>
          <w:tab w:val="left" w:pos="394"/>
        </w:tabs>
        <w:spacing w:before="120" w:after="120" w:line="276" w:lineRule="auto"/>
        <w:contextualSpacing/>
        <w:jc w:val="both"/>
        <w:rPr>
          <w:rFonts w:ascii="Arial" w:hAnsi="Arial" w:cs="Arial"/>
          <w:sz w:val="22"/>
          <w:szCs w:val="22"/>
          <w:highlight w:val="yellow"/>
        </w:rPr>
      </w:pPr>
    </w:p>
    <w:p w14:paraId="14C40545" w14:textId="77777777" w:rsidR="00782B65" w:rsidRPr="00A8347B" w:rsidRDefault="008550A6" w:rsidP="00AF6BFE">
      <w:pPr>
        <w:pStyle w:val="Nagwek1"/>
        <w:numPr>
          <w:ilvl w:val="0"/>
          <w:numId w:val="64"/>
        </w:numPr>
        <w:spacing w:line="276" w:lineRule="auto"/>
        <w:jc w:val="both"/>
        <w:rPr>
          <w:rStyle w:val="Nagwek1Znak"/>
          <w:b/>
        </w:rPr>
      </w:pPr>
      <w:bookmarkStart w:id="20" w:name="_Toc72436506"/>
      <w:r w:rsidRPr="00A8347B">
        <w:rPr>
          <w:rStyle w:val="Nagwek1Znak"/>
          <w:b/>
        </w:rPr>
        <w:t>Sposób obliczania ceny.</w:t>
      </w:r>
      <w:bookmarkEnd w:id="20"/>
    </w:p>
    <w:p w14:paraId="3F0AECDA" w14:textId="77777777" w:rsidR="00782B65" w:rsidRPr="00AF6BFE" w:rsidRDefault="008550A6" w:rsidP="00AF6BFE">
      <w:pPr>
        <w:numPr>
          <w:ilvl w:val="0"/>
          <w:numId w:val="46"/>
        </w:numPr>
        <w:shd w:val="clear" w:color="auto" w:fill="FFFFFF"/>
        <w:tabs>
          <w:tab w:val="left" w:pos="394"/>
        </w:tabs>
        <w:spacing w:before="120" w:after="120" w:line="276" w:lineRule="auto"/>
        <w:contextualSpacing/>
        <w:jc w:val="both"/>
        <w:rPr>
          <w:rFonts w:ascii="Arial" w:hAnsi="Arial" w:cs="Arial"/>
          <w:spacing w:val="-16"/>
          <w:sz w:val="22"/>
          <w:szCs w:val="22"/>
        </w:rPr>
      </w:pPr>
      <w:r w:rsidRPr="00AF6BFE">
        <w:rPr>
          <w:rFonts w:ascii="Arial" w:hAnsi="Arial" w:cs="Arial"/>
          <w:sz w:val="22"/>
          <w:szCs w:val="22"/>
        </w:rPr>
        <w:t>Zaoferowana cena budowy Instalacji kogeneracyjnej będzie ceną stałą dla całego okresu realizacji budowy.</w:t>
      </w:r>
    </w:p>
    <w:p w14:paraId="212D374C" w14:textId="77777777" w:rsidR="00782B65" w:rsidRPr="00AF6BFE" w:rsidRDefault="008550A6" w:rsidP="00AF6BFE">
      <w:pPr>
        <w:numPr>
          <w:ilvl w:val="0"/>
          <w:numId w:val="46"/>
        </w:numPr>
        <w:shd w:val="clear" w:color="auto" w:fill="FFFFFF"/>
        <w:tabs>
          <w:tab w:val="left" w:pos="394"/>
        </w:tabs>
        <w:spacing w:before="120" w:after="120" w:line="276" w:lineRule="auto"/>
        <w:ind w:left="394" w:hanging="394"/>
        <w:contextualSpacing/>
        <w:jc w:val="both"/>
        <w:rPr>
          <w:rFonts w:ascii="Arial" w:hAnsi="Arial" w:cs="Arial"/>
          <w:spacing w:val="-14"/>
          <w:sz w:val="22"/>
          <w:szCs w:val="22"/>
        </w:rPr>
      </w:pPr>
      <w:r w:rsidRPr="00AF6BFE">
        <w:rPr>
          <w:rFonts w:ascii="Arial" w:hAnsi="Arial" w:cs="Arial"/>
          <w:sz w:val="22"/>
          <w:szCs w:val="22"/>
        </w:rPr>
        <w:t xml:space="preserve">Cena oferty musi zawierać wszelkie koszty niezbędne do zrealizowania przedmiotu zamówienia, bez których nie można wykonać zamówienia w zakresie podanym w Programie </w:t>
      </w:r>
      <w:proofErr w:type="spellStart"/>
      <w:r w:rsidRPr="00AF6BFE">
        <w:rPr>
          <w:rFonts w:ascii="Arial" w:hAnsi="Arial" w:cs="Arial"/>
          <w:sz w:val="22"/>
          <w:szCs w:val="22"/>
        </w:rPr>
        <w:t>Funkcjonalno</w:t>
      </w:r>
      <w:proofErr w:type="spellEnd"/>
      <w:r w:rsidRPr="00AF6BFE">
        <w:rPr>
          <w:rFonts w:ascii="Arial" w:hAnsi="Arial" w:cs="Arial"/>
          <w:sz w:val="22"/>
          <w:szCs w:val="22"/>
        </w:rPr>
        <w:t xml:space="preserve"> - Użytkowym, zgodnie z SIWZ, obowiązującymi przepisami prawa, wydanymi decyzjami, pozwoleniami i uzgodnieniami, z uwzględnieniem opłat celnych.</w:t>
      </w:r>
    </w:p>
    <w:p w14:paraId="5EAF18C1" w14:textId="77777777" w:rsidR="00782B65" w:rsidRPr="00AF6BFE" w:rsidRDefault="008550A6" w:rsidP="00AF6BFE">
      <w:pPr>
        <w:numPr>
          <w:ilvl w:val="0"/>
          <w:numId w:val="46"/>
        </w:numPr>
        <w:shd w:val="clear" w:color="auto" w:fill="FFFFFF"/>
        <w:tabs>
          <w:tab w:val="left" w:pos="394"/>
        </w:tabs>
        <w:spacing w:before="120" w:after="120" w:line="276" w:lineRule="auto"/>
        <w:ind w:left="394" w:hanging="394"/>
        <w:contextualSpacing/>
        <w:jc w:val="both"/>
        <w:rPr>
          <w:rFonts w:ascii="Arial" w:hAnsi="Arial" w:cs="Arial"/>
          <w:spacing w:val="-18"/>
          <w:sz w:val="22"/>
          <w:szCs w:val="22"/>
        </w:rPr>
      </w:pPr>
      <w:r w:rsidRPr="00AF6BFE">
        <w:rPr>
          <w:rFonts w:ascii="Arial" w:hAnsi="Arial" w:cs="Arial"/>
          <w:sz w:val="22"/>
          <w:szCs w:val="22"/>
        </w:rPr>
        <w:t xml:space="preserve">Cena oferty stanowić będzie ostateczne wynagrodzenie Wykonawcy za wykonanie </w:t>
      </w:r>
      <w:r w:rsidRPr="00AF6BFE">
        <w:rPr>
          <w:rFonts w:ascii="Arial" w:hAnsi="Arial" w:cs="Arial"/>
          <w:spacing w:val="-1"/>
          <w:sz w:val="22"/>
          <w:szCs w:val="22"/>
        </w:rPr>
        <w:t xml:space="preserve">przedmiotu zamówienia, niezależnie od rozmiaru robót budowlanych i innych świadczeń </w:t>
      </w:r>
      <w:r w:rsidRPr="00AF6BFE">
        <w:rPr>
          <w:rFonts w:ascii="Arial" w:hAnsi="Arial" w:cs="Arial"/>
          <w:sz w:val="22"/>
          <w:szCs w:val="22"/>
        </w:rPr>
        <w:t>oraz ponoszonych przez Wykonawcę kosztów realizacji.</w:t>
      </w:r>
    </w:p>
    <w:p w14:paraId="7E557C27" w14:textId="77777777" w:rsidR="00782B65" w:rsidRPr="00AF6BFE" w:rsidRDefault="008550A6" w:rsidP="00AF6BFE">
      <w:pPr>
        <w:numPr>
          <w:ilvl w:val="0"/>
          <w:numId w:val="46"/>
        </w:numPr>
        <w:shd w:val="clear" w:color="auto" w:fill="FFFFFF"/>
        <w:tabs>
          <w:tab w:val="left" w:pos="394"/>
        </w:tabs>
        <w:spacing w:before="120" w:after="120" w:line="276" w:lineRule="auto"/>
        <w:ind w:left="394" w:hanging="394"/>
        <w:contextualSpacing/>
        <w:jc w:val="both"/>
        <w:rPr>
          <w:rFonts w:ascii="Arial" w:hAnsi="Arial" w:cs="Arial"/>
          <w:spacing w:val="-16"/>
          <w:sz w:val="22"/>
          <w:szCs w:val="22"/>
        </w:rPr>
      </w:pPr>
      <w:r w:rsidRPr="00AF6BFE">
        <w:rPr>
          <w:rFonts w:ascii="Arial" w:hAnsi="Arial" w:cs="Arial"/>
          <w:sz w:val="22"/>
          <w:szCs w:val="22"/>
        </w:rPr>
        <w:t>W ofercie należy podać wartość netto i cenę brutto w złotych polskich.</w:t>
      </w:r>
    </w:p>
    <w:p w14:paraId="3088CE6B" w14:textId="77777777" w:rsidR="00782B65" w:rsidRPr="00060379" w:rsidRDefault="008550A6" w:rsidP="00060379">
      <w:pPr>
        <w:pStyle w:val="Akapitzlist"/>
        <w:numPr>
          <w:ilvl w:val="0"/>
          <w:numId w:val="46"/>
        </w:numPr>
        <w:shd w:val="clear" w:color="auto" w:fill="FFFFFF"/>
        <w:spacing w:before="120" w:after="120"/>
        <w:contextualSpacing/>
        <w:jc w:val="both"/>
        <w:rPr>
          <w:rFonts w:ascii="Arial" w:hAnsi="Arial" w:cs="Arial"/>
          <w:spacing w:val="-2"/>
        </w:rPr>
      </w:pPr>
      <w:r w:rsidRPr="00060379">
        <w:rPr>
          <w:rFonts w:ascii="Arial" w:hAnsi="Arial" w:cs="Aria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zgodnie   z obowiązującymi przepisami naliczyć jako VAT należny.</w:t>
      </w:r>
    </w:p>
    <w:p w14:paraId="0B63A83B" w14:textId="77777777" w:rsidR="00782B65" w:rsidRPr="00AF6BFE" w:rsidRDefault="008550A6" w:rsidP="00060379">
      <w:pPr>
        <w:numPr>
          <w:ilvl w:val="0"/>
          <w:numId w:val="46"/>
        </w:numPr>
        <w:shd w:val="clear" w:color="auto" w:fill="FFFFFF"/>
        <w:tabs>
          <w:tab w:val="left" w:pos="398"/>
        </w:tabs>
        <w:spacing w:before="120" w:after="120" w:line="276" w:lineRule="auto"/>
        <w:ind w:left="398" w:hanging="398"/>
        <w:contextualSpacing/>
        <w:jc w:val="both"/>
        <w:rPr>
          <w:rFonts w:ascii="Arial" w:hAnsi="Arial" w:cs="Arial"/>
          <w:spacing w:val="-2"/>
          <w:sz w:val="22"/>
          <w:szCs w:val="22"/>
        </w:rPr>
      </w:pPr>
      <w:r w:rsidRPr="00AF6BFE">
        <w:rPr>
          <w:rFonts w:ascii="Arial" w:hAnsi="Arial" w:cs="Arial"/>
          <w:spacing w:val="-1"/>
          <w:sz w:val="22"/>
          <w:szCs w:val="22"/>
        </w:rPr>
        <w:t xml:space="preserve">Wycena kosztów przeglądów i serwisu może być przedstawiona  w PLN lub EUR i winna zawierać wycenę poszczególnych przeglądów w rozbiciu na koszty osobowe i koszty materiałów eksploatacyjnych i części zamiennych zgodnie z załącznikiem nr 6  do SIWZ. Wycena w EUR może dotyczyć tylko urządzeń i części zamiennych, które są lub będą importowane do Polski. Płatność za usługi serwisowe będzie w całości w walucie PLN po przeliczeniu kosztów tych usług według kursu EUR/PLN w sposób określony w umowie </w:t>
      </w:r>
      <w:r w:rsidR="00AF6BFE" w:rsidRPr="00AF6BFE">
        <w:rPr>
          <w:rFonts w:ascii="Arial" w:hAnsi="Arial" w:cs="Arial"/>
          <w:spacing w:val="-1"/>
          <w:sz w:val="22"/>
          <w:szCs w:val="22"/>
        </w:rPr>
        <w:t xml:space="preserve">             </w:t>
      </w:r>
      <w:r w:rsidRPr="00AF6BFE">
        <w:rPr>
          <w:rFonts w:ascii="Arial" w:hAnsi="Arial" w:cs="Arial"/>
          <w:spacing w:val="-1"/>
          <w:sz w:val="22"/>
          <w:szCs w:val="22"/>
        </w:rPr>
        <w:t xml:space="preserve">o świadczenie usług serwisowych przy uwzględnieniu propozycji przeliczenia  zawartej </w:t>
      </w:r>
      <w:r w:rsidR="00AF6BFE" w:rsidRPr="00AF6BFE">
        <w:rPr>
          <w:rFonts w:ascii="Arial" w:hAnsi="Arial" w:cs="Arial"/>
          <w:spacing w:val="-1"/>
          <w:sz w:val="22"/>
          <w:szCs w:val="22"/>
        </w:rPr>
        <w:t xml:space="preserve">              </w:t>
      </w:r>
      <w:r w:rsidRPr="00AF6BFE">
        <w:rPr>
          <w:rFonts w:ascii="Arial" w:hAnsi="Arial" w:cs="Arial"/>
          <w:spacing w:val="-1"/>
          <w:sz w:val="22"/>
          <w:szCs w:val="22"/>
        </w:rPr>
        <w:t xml:space="preserve">w  załączniku nr 4  do SIWZ. </w:t>
      </w:r>
    </w:p>
    <w:p w14:paraId="09398C3F" w14:textId="77777777" w:rsidR="00782B65" w:rsidRPr="00AF6BFE" w:rsidRDefault="008550A6" w:rsidP="00060379">
      <w:pPr>
        <w:numPr>
          <w:ilvl w:val="0"/>
          <w:numId w:val="46"/>
        </w:numPr>
        <w:shd w:val="clear" w:color="auto" w:fill="FFFFFF"/>
        <w:tabs>
          <w:tab w:val="left" w:pos="398"/>
        </w:tabs>
        <w:spacing w:before="120" w:after="120" w:line="276" w:lineRule="auto"/>
        <w:ind w:left="398" w:hanging="398"/>
        <w:contextualSpacing/>
        <w:jc w:val="both"/>
        <w:rPr>
          <w:rFonts w:ascii="Arial" w:hAnsi="Arial" w:cs="Arial"/>
          <w:spacing w:val="-2"/>
          <w:sz w:val="22"/>
          <w:szCs w:val="22"/>
        </w:rPr>
      </w:pPr>
      <w:r w:rsidRPr="008561AB">
        <w:rPr>
          <w:rFonts w:ascii="Arial" w:hAnsi="Arial" w:cs="Arial"/>
          <w:spacing w:val="-1"/>
          <w:sz w:val="22"/>
          <w:szCs w:val="22"/>
        </w:rPr>
        <w:t>Wycena kosztów przeglądów i serwisu powinna być dokonana według aktualnych cen.</w:t>
      </w:r>
      <w:r w:rsidRPr="00AF6BFE">
        <w:rPr>
          <w:rFonts w:ascii="Arial" w:hAnsi="Arial" w:cs="Arial"/>
          <w:spacing w:val="-1"/>
          <w:sz w:val="22"/>
          <w:szCs w:val="22"/>
        </w:rPr>
        <w:t xml:space="preserve"> Wycena</w:t>
      </w:r>
      <w:r w:rsidR="00AF6BFE" w:rsidRPr="00AF6BFE">
        <w:rPr>
          <w:rFonts w:ascii="Arial" w:hAnsi="Arial" w:cs="Arial"/>
          <w:spacing w:val="-1"/>
          <w:sz w:val="22"/>
          <w:szCs w:val="22"/>
        </w:rPr>
        <w:t xml:space="preserve"> </w:t>
      </w:r>
      <w:r w:rsidRPr="00AF6BFE">
        <w:rPr>
          <w:rFonts w:ascii="Arial" w:hAnsi="Arial" w:cs="Arial"/>
          <w:spacing w:val="-1"/>
          <w:sz w:val="22"/>
          <w:szCs w:val="22"/>
        </w:rPr>
        <w:t xml:space="preserve"> w EUR winna być przeliczona przez Wykonawcę na potrzeby oceny ofert </w:t>
      </w:r>
      <w:r w:rsidRPr="00AF6BFE">
        <w:rPr>
          <w:rFonts w:ascii="Arial" w:hAnsi="Arial" w:cs="Arial"/>
          <w:sz w:val="22"/>
          <w:szCs w:val="22"/>
        </w:rPr>
        <w:t xml:space="preserve">wg średniego kursu NBP z dnia ukazania się ogłoszenia o niniejszym zamówieniu. </w:t>
      </w:r>
    </w:p>
    <w:p w14:paraId="7FC5F1D3" w14:textId="77777777" w:rsidR="00782B65" w:rsidRPr="00AF6BFE" w:rsidRDefault="00782B65" w:rsidP="00AF6BFE">
      <w:pPr>
        <w:shd w:val="clear" w:color="auto" w:fill="FFFFFF"/>
        <w:tabs>
          <w:tab w:val="left" w:pos="398"/>
        </w:tabs>
        <w:spacing w:before="120" w:after="120" w:line="276" w:lineRule="auto"/>
        <w:contextualSpacing/>
        <w:jc w:val="both"/>
        <w:rPr>
          <w:rFonts w:ascii="Arial" w:hAnsi="Arial" w:cs="Arial"/>
          <w:spacing w:val="-2"/>
          <w:sz w:val="22"/>
          <w:szCs w:val="22"/>
        </w:rPr>
      </w:pPr>
    </w:p>
    <w:p w14:paraId="67DB1A8B" w14:textId="77777777" w:rsidR="00782B65" w:rsidRPr="00A8347B" w:rsidRDefault="008550A6" w:rsidP="00AF6BFE">
      <w:pPr>
        <w:pStyle w:val="Nagwek1"/>
        <w:numPr>
          <w:ilvl w:val="0"/>
          <w:numId w:val="64"/>
        </w:numPr>
        <w:spacing w:line="276" w:lineRule="auto"/>
        <w:jc w:val="both"/>
        <w:rPr>
          <w:rStyle w:val="Nagwek1Znak"/>
          <w:b/>
        </w:rPr>
      </w:pPr>
      <w:bookmarkStart w:id="21" w:name="_Toc72436507"/>
      <w:r w:rsidRPr="00A8347B">
        <w:rPr>
          <w:rStyle w:val="Nagwek1Znak"/>
          <w:b/>
        </w:rPr>
        <w:t>Kryteria, którymi Zamawiający będzie się kierował przy wyborze oferty.</w:t>
      </w:r>
      <w:bookmarkEnd w:id="21"/>
    </w:p>
    <w:p w14:paraId="5B96401A" w14:textId="77777777" w:rsidR="00782B65" w:rsidRPr="00AF6BFE" w:rsidRDefault="008550A6" w:rsidP="00AF6BFE">
      <w:pPr>
        <w:numPr>
          <w:ilvl w:val="0"/>
          <w:numId w:val="8"/>
        </w:numPr>
        <w:spacing w:line="276" w:lineRule="auto"/>
        <w:jc w:val="both"/>
        <w:rPr>
          <w:rFonts w:ascii="Arial" w:hAnsi="Arial" w:cs="Arial"/>
          <w:sz w:val="22"/>
          <w:szCs w:val="22"/>
        </w:rPr>
      </w:pPr>
      <w:r w:rsidRPr="00AF6BFE">
        <w:rPr>
          <w:rFonts w:ascii="Arial" w:hAnsi="Arial" w:cs="Arial"/>
          <w:sz w:val="22"/>
          <w:szCs w:val="22"/>
        </w:rPr>
        <w:t>Kryteria oceny ofert</w:t>
      </w:r>
    </w:p>
    <w:p w14:paraId="2E261E15" w14:textId="77777777" w:rsidR="00782B65" w:rsidRPr="00AF6BFE" w:rsidRDefault="008550A6" w:rsidP="00AF6BFE">
      <w:pPr>
        <w:spacing w:line="276" w:lineRule="auto"/>
        <w:ind w:left="709"/>
        <w:jc w:val="both"/>
        <w:rPr>
          <w:rFonts w:ascii="Arial" w:hAnsi="Arial" w:cs="Arial"/>
          <w:sz w:val="22"/>
          <w:szCs w:val="22"/>
        </w:rPr>
      </w:pPr>
      <w:r w:rsidRPr="00AF6BFE">
        <w:rPr>
          <w:rFonts w:ascii="Arial" w:hAnsi="Arial" w:cs="Arial"/>
          <w:sz w:val="22"/>
          <w:szCs w:val="22"/>
        </w:rPr>
        <w:t>Zamawiający  dokonana oceny ofert w oparciu o następujące kryteria :</w:t>
      </w:r>
    </w:p>
    <w:p w14:paraId="075CD00B" w14:textId="77777777" w:rsidR="00782B65" w:rsidRPr="00AF6BFE" w:rsidRDefault="008550A6" w:rsidP="00AF6BFE">
      <w:pPr>
        <w:pStyle w:val="Akapitzlist"/>
        <w:numPr>
          <w:ilvl w:val="0"/>
          <w:numId w:val="30"/>
        </w:numPr>
        <w:spacing w:after="160"/>
        <w:contextualSpacing/>
        <w:jc w:val="both"/>
        <w:rPr>
          <w:rFonts w:ascii="Arial" w:hAnsi="Arial" w:cs="Arial"/>
        </w:rPr>
      </w:pPr>
      <w:r w:rsidRPr="00AF6BFE">
        <w:rPr>
          <w:rFonts w:ascii="Arial" w:hAnsi="Arial" w:cs="Arial"/>
        </w:rPr>
        <w:t>Cena wykonania przedmiotu zamówienia  – cena oferty netto</w:t>
      </w:r>
    </w:p>
    <w:p w14:paraId="0EA5E342" w14:textId="77777777" w:rsidR="00782B65" w:rsidRPr="00AF6BFE" w:rsidRDefault="008550A6" w:rsidP="00AF6BFE">
      <w:pPr>
        <w:pStyle w:val="Akapitzlist"/>
        <w:numPr>
          <w:ilvl w:val="0"/>
          <w:numId w:val="30"/>
        </w:numPr>
        <w:spacing w:after="160"/>
        <w:contextualSpacing/>
        <w:jc w:val="both"/>
        <w:rPr>
          <w:rFonts w:ascii="Arial" w:hAnsi="Arial" w:cs="Arial"/>
        </w:rPr>
      </w:pPr>
      <w:r w:rsidRPr="00AF6BFE">
        <w:rPr>
          <w:rFonts w:ascii="Arial" w:hAnsi="Arial" w:cs="Arial"/>
        </w:rPr>
        <w:t xml:space="preserve">Przychody ze sprzedaży energii elektrycznej  obliczone według sposobu obliczenia przedstawionego w pkt.3.2 </w:t>
      </w:r>
    </w:p>
    <w:p w14:paraId="0D0C035E" w14:textId="77777777" w:rsidR="00782B65" w:rsidRPr="00AF6BFE" w:rsidRDefault="008550A6" w:rsidP="00AF6BFE">
      <w:pPr>
        <w:pStyle w:val="Akapitzlist"/>
        <w:numPr>
          <w:ilvl w:val="0"/>
          <w:numId w:val="30"/>
        </w:numPr>
        <w:spacing w:after="160"/>
        <w:contextualSpacing/>
        <w:jc w:val="both"/>
        <w:rPr>
          <w:rFonts w:ascii="Arial" w:hAnsi="Arial" w:cs="Arial"/>
        </w:rPr>
      </w:pPr>
      <w:r w:rsidRPr="00AF6BFE">
        <w:rPr>
          <w:rFonts w:ascii="Arial" w:hAnsi="Arial" w:cs="Arial"/>
        </w:rPr>
        <w:t xml:space="preserve">Koszty operacyjne bez kosztów serwisowania obliczone według sposobu obliczenia przedstawionego w pkt. 3.2 </w:t>
      </w:r>
    </w:p>
    <w:p w14:paraId="20E9DCF4" w14:textId="77777777" w:rsidR="00782B65" w:rsidRPr="00AF6BFE" w:rsidRDefault="008550A6" w:rsidP="00AF6BFE">
      <w:pPr>
        <w:pStyle w:val="Akapitzlist"/>
        <w:numPr>
          <w:ilvl w:val="0"/>
          <w:numId w:val="30"/>
        </w:numPr>
        <w:spacing w:after="160"/>
        <w:contextualSpacing/>
        <w:jc w:val="both"/>
        <w:rPr>
          <w:rFonts w:ascii="Arial" w:hAnsi="Arial" w:cs="Arial"/>
        </w:rPr>
      </w:pPr>
      <w:r w:rsidRPr="00AF6BFE">
        <w:rPr>
          <w:rFonts w:ascii="Arial" w:hAnsi="Arial" w:cs="Arial"/>
        </w:rPr>
        <w:t xml:space="preserve">Koszty serwisowania  w  okresie </w:t>
      </w:r>
      <w:r w:rsidR="003545D4" w:rsidRPr="00AF6BFE">
        <w:rPr>
          <w:rFonts w:ascii="Arial" w:hAnsi="Arial" w:cs="Arial"/>
        </w:rPr>
        <w:t xml:space="preserve">gwarancyjnym i </w:t>
      </w:r>
      <w:r w:rsidRPr="00AF6BFE">
        <w:rPr>
          <w:rFonts w:ascii="Arial" w:hAnsi="Arial" w:cs="Arial"/>
        </w:rPr>
        <w:t xml:space="preserve">pogwarancyjnym do 80 000 godzin pracy </w:t>
      </w:r>
    </w:p>
    <w:p w14:paraId="46CE5222" w14:textId="77777777" w:rsidR="00782B65" w:rsidRPr="00AF6BFE" w:rsidRDefault="008550A6" w:rsidP="00AF6BFE">
      <w:pPr>
        <w:numPr>
          <w:ilvl w:val="0"/>
          <w:numId w:val="8"/>
        </w:numPr>
        <w:spacing w:line="276" w:lineRule="auto"/>
        <w:jc w:val="both"/>
        <w:rPr>
          <w:rFonts w:ascii="Arial" w:hAnsi="Arial" w:cs="Arial"/>
          <w:sz w:val="22"/>
          <w:szCs w:val="22"/>
        </w:rPr>
      </w:pPr>
      <w:r w:rsidRPr="00AF6BFE">
        <w:rPr>
          <w:rFonts w:ascii="Arial" w:hAnsi="Arial" w:cs="Arial"/>
          <w:sz w:val="22"/>
          <w:szCs w:val="22"/>
        </w:rPr>
        <w:t xml:space="preserve">Sposób oceny ofert </w:t>
      </w:r>
    </w:p>
    <w:p w14:paraId="7431C5DA" w14:textId="77777777" w:rsidR="00782B65" w:rsidRPr="00AF6BFE" w:rsidRDefault="008550A6" w:rsidP="00AF6BFE">
      <w:pPr>
        <w:spacing w:line="276" w:lineRule="auto"/>
        <w:ind w:left="709"/>
        <w:jc w:val="both"/>
        <w:rPr>
          <w:rFonts w:ascii="Arial" w:hAnsi="Arial" w:cs="Arial"/>
          <w:sz w:val="22"/>
          <w:szCs w:val="22"/>
        </w:rPr>
      </w:pPr>
      <w:r w:rsidRPr="00AF6BFE">
        <w:rPr>
          <w:rFonts w:ascii="Arial" w:hAnsi="Arial" w:cs="Arial"/>
          <w:sz w:val="22"/>
          <w:szCs w:val="22"/>
        </w:rPr>
        <w:t xml:space="preserve">Ocena ofert nastąpi na podstawie danych zawartych w formularzu  ofertowym stanowiącym </w:t>
      </w:r>
      <w:r w:rsidRPr="00AF6BFE">
        <w:rPr>
          <w:rFonts w:ascii="Arial" w:hAnsi="Arial" w:cs="Arial"/>
          <w:b/>
          <w:sz w:val="22"/>
          <w:szCs w:val="22"/>
        </w:rPr>
        <w:t>załącznik nr 1</w:t>
      </w:r>
      <w:r w:rsidRPr="00AF6BFE">
        <w:rPr>
          <w:rFonts w:ascii="Arial" w:hAnsi="Arial" w:cs="Arial"/>
          <w:sz w:val="22"/>
          <w:szCs w:val="22"/>
        </w:rPr>
        <w:t xml:space="preserve"> do SIWZ oraz założeń i sposobu obliczenia </w:t>
      </w:r>
      <w:r w:rsidRPr="00AF6BFE">
        <w:rPr>
          <w:rFonts w:ascii="Arial" w:hAnsi="Arial" w:cs="Arial"/>
          <w:sz w:val="22"/>
          <w:szCs w:val="22"/>
        </w:rPr>
        <w:lastRenderedPageBreak/>
        <w:t xml:space="preserve">przedstawionego poniżej.  </w:t>
      </w:r>
    </w:p>
    <w:p w14:paraId="348044CA" w14:textId="77777777" w:rsidR="00782B65" w:rsidRPr="00AF6BFE" w:rsidRDefault="008550A6" w:rsidP="00AF6BFE">
      <w:pPr>
        <w:pStyle w:val="Akapitzlist"/>
        <w:numPr>
          <w:ilvl w:val="1"/>
          <w:numId w:val="18"/>
        </w:numPr>
        <w:jc w:val="both"/>
        <w:rPr>
          <w:rFonts w:ascii="Arial" w:hAnsi="Arial" w:cs="Arial"/>
        </w:rPr>
      </w:pPr>
      <w:r w:rsidRPr="00AF6BFE">
        <w:rPr>
          <w:rFonts w:ascii="Arial" w:hAnsi="Arial" w:cs="Arial"/>
        </w:rPr>
        <w:t xml:space="preserve"> Cena oferty</w:t>
      </w:r>
    </w:p>
    <w:p w14:paraId="37DBD851" w14:textId="77777777" w:rsidR="00782B65" w:rsidRPr="00AF6BFE" w:rsidRDefault="008550A6" w:rsidP="00AF6BFE">
      <w:pPr>
        <w:spacing w:line="276" w:lineRule="auto"/>
        <w:ind w:left="709" w:hanging="709"/>
        <w:jc w:val="both"/>
        <w:rPr>
          <w:rFonts w:ascii="Arial" w:hAnsi="Arial" w:cs="Arial"/>
          <w:sz w:val="22"/>
          <w:szCs w:val="22"/>
        </w:rPr>
      </w:pPr>
      <w:r w:rsidRPr="00AF6BFE">
        <w:rPr>
          <w:rFonts w:ascii="Arial" w:eastAsia="Arial" w:hAnsi="Arial" w:cs="Arial"/>
          <w:sz w:val="22"/>
          <w:szCs w:val="22"/>
        </w:rPr>
        <w:t xml:space="preserve">             </w:t>
      </w:r>
      <w:r w:rsidRPr="00AF6BFE">
        <w:rPr>
          <w:rFonts w:ascii="Arial" w:hAnsi="Arial" w:cs="Arial"/>
          <w:sz w:val="22"/>
          <w:szCs w:val="22"/>
        </w:rPr>
        <w:t xml:space="preserve">Cena wykonania przedmiotu zamówienia zostanie przyjęta na podstawie  ceny netto w danej    ofercie. </w:t>
      </w:r>
    </w:p>
    <w:p w14:paraId="08067A97" w14:textId="77777777" w:rsidR="00782B65" w:rsidRPr="00AF6BFE" w:rsidRDefault="008550A6" w:rsidP="00060379">
      <w:pPr>
        <w:pStyle w:val="Akapitzlist"/>
        <w:numPr>
          <w:ilvl w:val="1"/>
          <w:numId w:val="18"/>
        </w:numPr>
        <w:tabs>
          <w:tab w:val="clear" w:pos="0"/>
          <w:tab w:val="num" w:pos="709"/>
        </w:tabs>
        <w:ind w:left="709" w:hanging="709"/>
        <w:jc w:val="both"/>
        <w:rPr>
          <w:rFonts w:ascii="Arial" w:hAnsi="Arial" w:cs="Arial"/>
        </w:rPr>
      </w:pPr>
      <w:r w:rsidRPr="00AF6BFE">
        <w:rPr>
          <w:rFonts w:ascii="Arial" w:hAnsi="Arial" w:cs="Arial"/>
        </w:rPr>
        <w:t xml:space="preserve"> Obliczanie przychodów ze sprzedaży energii elektrycznej oraz kosztów operacyjnych bez kosztów serwisowania </w:t>
      </w:r>
    </w:p>
    <w:p w14:paraId="7B999A31" w14:textId="77777777" w:rsidR="00782B65" w:rsidRPr="00AF6BFE" w:rsidRDefault="008550A6" w:rsidP="00AF6BFE">
      <w:pPr>
        <w:spacing w:line="276" w:lineRule="auto"/>
        <w:ind w:left="709" w:hanging="1"/>
        <w:jc w:val="both"/>
        <w:rPr>
          <w:rFonts w:ascii="Arial" w:hAnsi="Arial" w:cs="Arial"/>
          <w:sz w:val="22"/>
          <w:szCs w:val="22"/>
        </w:rPr>
      </w:pPr>
      <w:r w:rsidRPr="00AF6BFE">
        <w:rPr>
          <w:rFonts w:ascii="Arial" w:hAnsi="Arial" w:cs="Arial"/>
          <w:sz w:val="22"/>
          <w:szCs w:val="22"/>
        </w:rPr>
        <w:t>Podstawą do obliczenia przychodów ze sprzedaży energii elektrycznej oraz kosztów operacyjnych bez serwisu będą parametry gwarantowane w zakresie mocy elektrycznej, mocy cieplnej użytecznej, zużycia gazu oraz okresu dyspozycyjności zawarte w Ofercie Wykonawcy sporządzonej na  formularzu ofertowym.</w:t>
      </w:r>
    </w:p>
    <w:p w14:paraId="4EBD3180" w14:textId="77777777" w:rsidR="00782B65" w:rsidRPr="00AF6BFE" w:rsidRDefault="008550A6" w:rsidP="00AF6BFE">
      <w:pPr>
        <w:spacing w:line="276" w:lineRule="auto"/>
        <w:ind w:left="709"/>
        <w:jc w:val="both"/>
        <w:rPr>
          <w:rFonts w:ascii="Arial" w:hAnsi="Arial" w:cs="Arial"/>
          <w:sz w:val="22"/>
          <w:szCs w:val="22"/>
        </w:rPr>
      </w:pPr>
      <w:r w:rsidRPr="00AF6BFE">
        <w:rPr>
          <w:rFonts w:ascii="Arial" w:hAnsi="Arial" w:cs="Arial"/>
          <w:sz w:val="22"/>
          <w:szCs w:val="22"/>
        </w:rPr>
        <w:t>Na podstawie parametrów gwarantowanych przez Wykonawcę, Zamawiający dokona obliczenia wielkości produkcji ciepła i energii elektrycznej na podstawie niżej  przedstawionych założeń :</w:t>
      </w:r>
    </w:p>
    <w:p w14:paraId="4B20E453" w14:textId="77777777" w:rsidR="00782B65" w:rsidRPr="00AF6BFE" w:rsidRDefault="008550A6" w:rsidP="00AF6BFE">
      <w:pPr>
        <w:pStyle w:val="Akapitzlist"/>
        <w:numPr>
          <w:ilvl w:val="0"/>
          <w:numId w:val="17"/>
        </w:numPr>
        <w:spacing w:after="160"/>
        <w:contextualSpacing/>
        <w:jc w:val="both"/>
        <w:rPr>
          <w:rFonts w:ascii="Arial" w:hAnsi="Arial" w:cs="Arial"/>
        </w:rPr>
      </w:pPr>
      <w:r w:rsidRPr="00AF6BFE">
        <w:rPr>
          <w:rFonts w:ascii="Arial" w:hAnsi="Arial" w:cs="Arial"/>
        </w:rPr>
        <w:t xml:space="preserve">założono pracę agregatu kogeneracyjnego w okresie grzewczym z mocą maksymalną a w okresie  poza grzewczym z mocą 500 </w:t>
      </w:r>
      <w:proofErr w:type="spellStart"/>
      <w:r w:rsidRPr="00AF6BFE">
        <w:rPr>
          <w:rFonts w:ascii="Arial" w:hAnsi="Arial" w:cs="Arial"/>
        </w:rPr>
        <w:t>kW.</w:t>
      </w:r>
      <w:proofErr w:type="spellEnd"/>
    </w:p>
    <w:p w14:paraId="47E42269" w14:textId="77777777" w:rsidR="00782B65" w:rsidRPr="00AF6BFE" w:rsidRDefault="008550A6" w:rsidP="00AF6BFE">
      <w:pPr>
        <w:pStyle w:val="Akapitzlist"/>
        <w:numPr>
          <w:ilvl w:val="0"/>
          <w:numId w:val="17"/>
        </w:numPr>
        <w:spacing w:after="160"/>
        <w:contextualSpacing/>
        <w:jc w:val="both"/>
        <w:rPr>
          <w:rFonts w:ascii="Arial" w:hAnsi="Arial" w:cs="Arial"/>
        </w:rPr>
      </w:pPr>
      <w:r w:rsidRPr="00AF6BFE">
        <w:rPr>
          <w:rFonts w:ascii="Arial" w:hAnsi="Arial" w:cs="Arial"/>
        </w:rPr>
        <w:t>do obliczenia produkcji energii elektrycznej i ciepła zostaną przyjęte wartości gwarantowane przez Wykonawcę w Formularzu Ofertowym .</w:t>
      </w:r>
    </w:p>
    <w:p w14:paraId="16090351" w14:textId="77777777" w:rsidR="00782B65" w:rsidRPr="00AF6BFE" w:rsidRDefault="008550A6" w:rsidP="00AF6BFE">
      <w:pPr>
        <w:pStyle w:val="Akapitzlist"/>
        <w:numPr>
          <w:ilvl w:val="0"/>
          <w:numId w:val="17"/>
        </w:numPr>
        <w:spacing w:after="160"/>
        <w:contextualSpacing/>
        <w:jc w:val="both"/>
        <w:rPr>
          <w:rFonts w:ascii="Arial" w:hAnsi="Arial" w:cs="Arial"/>
        </w:rPr>
      </w:pPr>
      <w:r w:rsidRPr="00AF6BFE">
        <w:rPr>
          <w:rFonts w:ascii="Arial" w:hAnsi="Arial" w:cs="Arial"/>
        </w:rPr>
        <w:t>dla obliczenia gwarantowanej mocy cieplnej silnik</w:t>
      </w:r>
      <w:r w:rsidR="00CB1B54">
        <w:rPr>
          <w:rFonts w:ascii="Arial" w:hAnsi="Arial" w:cs="Arial"/>
        </w:rPr>
        <w:t>a</w:t>
      </w:r>
      <w:r w:rsidRPr="00AF6BFE">
        <w:rPr>
          <w:rFonts w:ascii="Arial" w:hAnsi="Arial" w:cs="Arial"/>
        </w:rPr>
        <w:t xml:space="preserve"> gazow</w:t>
      </w:r>
      <w:r w:rsidR="00CB1B54">
        <w:rPr>
          <w:rFonts w:ascii="Arial" w:hAnsi="Arial" w:cs="Arial"/>
        </w:rPr>
        <w:t>ego</w:t>
      </w:r>
      <w:r w:rsidRPr="00AF6BFE">
        <w:rPr>
          <w:rFonts w:ascii="Arial" w:hAnsi="Arial" w:cs="Arial"/>
        </w:rPr>
        <w:t xml:space="preserve"> należy uwzględnić dane produkcji ciepła do sieci cieplnej w 2019 r. i 2020 r.  zawierających  parametry produkcji , temperatury zasilania i powrotu  oraz przepływy. Dane te stanowią załącznik nr 15  do SIWZ.  </w:t>
      </w:r>
    </w:p>
    <w:p w14:paraId="72D106DA" w14:textId="77777777" w:rsidR="00782B65" w:rsidRPr="00AF6BFE" w:rsidRDefault="008550A6" w:rsidP="00AF6BFE">
      <w:pPr>
        <w:pStyle w:val="Akapitzlist"/>
        <w:numPr>
          <w:ilvl w:val="0"/>
          <w:numId w:val="17"/>
        </w:numPr>
        <w:spacing w:after="160"/>
        <w:contextualSpacing/>
        <w:jc w:val="both"/>
        <w:rPr>
          <w:rFonts w:ascii="Arial" w:hAnsi="Arial" w:cs="Arial"/>
        </w:rPr>
      </w:pPr>
      <w:r w:rsidRPr="00AF6BFE">
        <w:rPr>
          <w:rFonts w:ascii="Arial" w:hAnsi="Arial" w:cs="Arial"/>
        </w:rPr>
        <w:t xml:space="preserve">Wykonawca  winien dodatkowo przedstawić sposób obliczenia gwarantowanej mocy cieplnej użytecznej wraz ze szczegółowym opisem zastosowania rozwiązań technicznych pozwalających na osiągnięcie mocy gwarantowanej. W przypadku rozwiązań technicznych wymagających zużycia energii elektrycznej, ciepła  lub innych mediów, Wykonawca  winien przedstawić ilości zapotrzebowania na te media. </w:t>
      </w:r>
    </w:p>
    <w:p w14:paraId="5800BD86" w14:textId="77777777" w:rsidR="00782B65" w:rsidRPr="00AF6BFE" w:rsidRDefault="008550A6" w:rsidP="00AF6BFE">
      <w:pPr>
        <w:spacing w:line="276" w:lineRule="auto"/>
        <w:ind w:left="426"/>
        <w:jc w:val="both"/>
        <w:rPr>
          <w:rFonts w:ascii="Arial" w:eastAsia="Arial" w:hAnsi="Arial" w:cs="Arial"/>
          <w:sz w:val="22"/>
          <w:szCs w:val="22"/>
        </w:rPr>
      </w:pPr>
      <w:r w:rsidRPr="00AF6BFE">
        <w:rPr>
          <w:rFonts w:ascii="Arial" w:eastAsia="Arial" w:hAnsi="Arial" w:cs="Arial"/>
          <w:sz w:val="22"/>
          <w:szCs w:val="22"/>
        </w:rPr>
        <w:t xml:space="preserve"> </w:t>
      </w:r>
    </w:p>
    <w:p w14:paraId="2F739FE9" w14:textId="77777777" w:rsidR="00782B65" w:rsidRPr="00060379" w:rsidRDefault="008550A6" w:rsidP="00060379">
      <w:pPr>
        <w:pStyle w:val="Akapitzlist"/>
        <w:numPr>
          <w:ilvl w:val="1"/>
          <w:numId w:val="18"/>
        </w:numPr>
        <w:ind w:left="709" w:hanging="709"/>
        <w:jc w:val="both"/>
        <w:rPr>
          <w:rFonts w:ascii="Arial" w:hAnsi="Arial" w:cs="Arial"/>
        </w:rPr>
      </w:pPr>
      <w:r w:rsidRPr="00060379">
        <w:rPr>
          <w:rFonts w:ascii="Arial" w:hAnsi="Arial" w:cs="Arial"/>
        </w:rPr>
        <w:t xml:space="preserve">Założenia i sposób obliczenia produkcji energii elektrycznej i ciepła </w:t>
      </w:r>
      <w:r w:rsidR="00AF6BFE" w:rsidRPr="00060379">
        <w:rPr>
          <w:rFonts w:ascii="Arial" w:hAnsi="Arial" w:cs="Arial"/>
        </w:rPr>
        <w:t xml:space="preserve">  </w:t>
      </w:r>
      <w:r w:rsidRPr="00060379">
        <w:rPr>
          <w:rFonts w:ascii="Arial" w:hAnsi="Arial" w:cs="Arial"/>
        </w:rPr>
        <w:t xml:space="preserve">w kogeneracji </w:t>
      </w:r>
    </w:p>
    <w:p w14:paraId="01CA8C82" w14:textId="77777777" w:rsidR="00782B65" w:rsidRPr="00AF6BFE" w:rsidRDefault="00782B65" w:rsidP="00AF6BFE">
      <w:pPr>
        <w:spacing w:line="276" w:lineRule="auto"/>
        <w:jc w:val="both"/>
        <w:rPr>
          <w:rFonts w:ascii="Arial" w:hAnsi="Arial" w:cs="Arial"/>
          <w:b/>
          <w:sz w:val="22"/>
          <w:szCs w:val="22"/>
        </w:rPr>
      </w:pPr>
    </w:p>
    <w:p w14:paraId="527D090E"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b/>
          <w:sz w:val="22"/>
          <w:szCs w:val="22"/>
        </w:rPr>
        <w:t xml:space="preserve">Tabela nr 2. </w:t>
      </w:r>
      <w:r w:rsidRPr="00AF6BFE">
        <w:rPr>
          <w:rFonts w:ascii="Arial" w:hAnsi="Arial" w:cs="Arial"/>
          <w:sz w:val="22"/>
          <w:szCs w:val="22"/>
        </w:rPr>
        <w:t xml:space="preserve">Założenia i sposób obliczenia produkcji energii elektrycznej i ciepła </w:t>
      </w:r>
      <w:r w:rsidR="00AF6BFE" w:rsidRPr="00AF6BFE">
        <w:rPr>
          <w:rFonts w:ascii="Arial" w:hAnsi="Arial" w:cs="Arial"/>
          <w:sz w:val="22"/>
          <w:szCs w:val="22"/>
        </w:rPr>
        <w:t xml:space="preserve">                               </w:t>
      </w:r>
      <w:r w:rsidRPr="00AF6BFE">
        <w:rPr>
          <w:rFonts w:ascii="Arial" w:hAnsi="Arial" w:cs="Arial"/>
          <w:sz w:val="22"/>
          <w:szCs w:val="22"/>
        </w:rPr>
        <w:t xml:space="preserve">w kogeneracji </w:t>
      </w:r>
    </w:p>
    <w:tbl>
      <w:tblPr>
        <w:tblW w:w="9659" w:type="dxa"/>
        <w:tblInd w:w="-91" w:type="dxa"/>
        <w:tblLayout w:type="fixed"/>
        <w:tblCellMar>
          <w:left w:w="70" w:type="dxa"/>
          <w:right w:w="70" w:type="dxa"/>
        </w:tblCellMar>
        <w:tblLook w:val="04A0" w:firstRow="1" w:lastRow="0" w:firstColumn="1" w:lastColumn="0" w:noHBand="0" w:noVBand="1"/>
      </w:tblPr>
      <w:tblGrid>
        <w:gridCol w:w="416"/>
        <w:gridCol w:w="7088"/>
        <w:gridCol w:w="1162"/>
        <w:gridCol w:w="993"/>
      </w:tblGrid>
      <w:tr w:rsidR="00782B65" w:rsidRPr="00AF6BFE" w14:paraId="45105BD3" w14:textId="77777777" w:rsidTr="00060379">
        <w:trPr>
          <w:trHeight w:val="300"/>
        </w:trPr>
        <w:tc>
          <w:tcPr>
            <w:tcW w:w="416" w:type="dxa"/>
            <w:tcBorders>
              <w:top w:val="single" w:sz="8" w:space="0" w:color="000000"/>
              <w:left w:val="single" w:sz="8" w:space="0" w:color="000000"/>
              <w:bottom w:val="single" w:sz="4" w:space="0" w:color="000000"/>
              <w:right w:val="single" w:sz="4" w:space="0" w:color="000000"/>
            </w:tcBorders>
            <w:shd w:val="clear" w:color="auto" w:fill="D9D9D9" w:themeFill="background1" w:themeFillShade="D9"/>
            <w:vAlign w:val="bottom"/>
          </w:tcPr>
          <w:p w14:paraId="21D12FEA"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A</w:t>
            </w:r>
          </w:p>
        </w:tc>
        <w:tc>
          <w:tcPr>
            <w:tcW w:w="7088" w:type="dxa"/>
            <w:tcBorders>
              <w:top w:val="single" w:sz="8" w:space="0" w:color="000000"/>
              <w:bottom w:val="single" w:sz="4" w:space="0" w:color="000000"/>
              <w:right w:val="single" w:sz="4" w:space="0" w:color="000000"/>
            </w:tcBorders>
            <w:shd w:val="clear" w:color="auto" w:fill="D9D9D9" w:themeFill="background1" w:themeFillShade="D9"/>
            <w:vAlign w:val="bottom"/>
          </w:tcPr>
          <w:p w14:paraId="7127D59C"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Dyspozycyjność gwarantowana według oferty </w:t>
            </w:r>
          </w:p>
        </w:tc>
        <w:tc>
          <w:tcPr>
            <w:tcW w:w="1162" w:type="dxa"/>
            <w:tcBorders>
              <w:top w:val="single" w:sz="8" w:space="0" w:color="000000"/>
              <w:bottom w:val="single" w:sz="4" w:space="0" w:color="000000"/>
              <w:right w:val="single" w:sz="4" w:space="0" w:color="000000"/>
            </w:tcBorders>
            <w:vAlign w:val="bottom"/>
          </w:tcPr>
          <w:p w14:paraId="203AA4F4" w14:textId="77777777" w:rsidR="00782B65" w:rsidRPr="00AF6BFE" w:rsidRDefault="008550A6" w:rsidP="00060379">
            <w:pPr>
              <w:spacing w:line="276" w:lineRule="auto"/>
              <w:jc w:val="center"/>
              <w:rPr>
                <w:rFonts w:ascii="Arial" w:hAnsi="Arial" w:cs="Arial"/>
                <w:sz w:val="22"/>
                <w:szCs w:val="22"/>
              </w:rPr>
            </w:pPr>
            <w:r w:rsidRPr="00AF6BFE">
              <w:rPr>
                <w:rFonts w:ascii="Arial" w:hAnsi="Arial" w:cs="Arial"/>
                <w:sz w:val="22"/>
                <w:szCs w:val="22"/>
              </w:rPr>
              <w:t>h</w:t>
            </w:r>
          </w:p>
        </w:tc>
        <w:tc>
          <w:tcPr>
            <w:tcW w:w="993" w:type="dxa"/>
            <w:tcBorders>
              <w:top w:val="single" w:sz="8" w:space="0" w:color="000000"/>
              <w:bottom w:val="single" w:sz="4" w:space="0" w:color="000000"/>
              <w:right w:val="single" w:sz="8" w:space="0" w:color="000000"/>
            </w:tcBorders>
            <w:vAlign w:val="bottom"/>
          </w:tcPr>
          <w:p w14:paraId="04D6F20C" w14:textId="77777777" w:rsidR="00782B65" w:rsidRPr="00AF6BFE" w:rsidRDefault="00782B65" w:rsidP="00AF6BFE">
            <w:pPr>
              <w:snapToGrid w:val="0"/>
              <w:spacing w:line="276" w:lineRule="auto"/>
              <w:jc w:val="both"/>
              <w:rPr>
                <w:rFonts w:ascii="Arial" w:hAnsi="Arial" w:cs="Arial"/>
                <w:sz w:val="22"/>
                <w:szCs w:val="22"/>
              </w:rPr>
            </w:pPr>
          </w:p>
        </w:tc>
      </w:tr>
      <w:tr w:rsidR="00782B65" w:rsidRPr="00AF6BFE" w14:paraId="3E08389E" w14:textId="77777777" w:rsidTr="00060379">
        <w:trPr>
          <w:trHeight w:val="300"/>
        </w:trPr>
        <w:tc>
          <w:tcPr>
            <w:tcW w:w="41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bottom"/>
          </w:tcPr>
          <w:p w14:paraId="1F9F809A"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B</w:t>
            </w:r>
          </w:p>
        </w:tc>
        <w:tc>
          <w:tcPr>
            <w:tcW w:w="7088" w:type="dxa"/>
            <w:tcBorders>
              <w:top w:val="single" w:sz="4" w:space="0" w:color="000000"/>
              <w:bottom w:val="single" w:sz="4" w:space="0" w:color="000000"/>
              <w:right w:val="single" w:sz="4" w:space="0" w:color="000000"/>
            </w:tcBorders>
            <w:shd w:val="clear" w:color="auto" w:fill="D9D9D9" w:themeFill="background1" w:themeFillShade="D9"/>
            <w:vAlign w:val="bottom"/>
          </w:tcPr>
          <w:p w14:paraId="45154A58"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Okres grzewczy - wartość stała przyjęta przez Zamawiającego </w:t>
            </w:r>
          </w:p>
        </w:tc>
        <w:tc>
          <w:tcPr>
            <w:tcW w:w="1162" w:type="dxa"/>
            <w:tcBorders>
              <w:bottom w:val="single" w:sz="4" w:space="0" w:color="000000"/>
              <w:right w:val="single" w:sz="4" w:space="0" w:color="000000"/>
            </w:tcBorders>
            <w:vAlign w:val="bottom"/>
          </w:tcPr>
          <w:p w14:paraId="5CD1E6DC" w14:textId="77777777" w:rsidR="00782B65" w:rsidRPr="00AF6BFE" w:rsidRDefault="008550A6" w:rsidP="00060379">
            <w:pPr>
              <w:spacing w:line="276" w:lineRule="auto"/>
              <w:jc w:val="center"/>
              <w:rPr>
                <w:rFonts w:ascii="Arial" w:hAnsi="Arial" w:cs="Arial"/>
                <w:sz w:val="22"/>
                <w:szCs w:val="22"/>
              </w:rPr>
            </w:pPr>
            <w:r w:rsidRPr="00AF6BFE">
              <w:rPr>
                <w:rFonts w:ascii="Arial" w:hAnsi="Arial" w:cs="Arial"/>
                <w:sz w:val="22"/>
                <w:szCs w:val="22"/>
              </w:rPr>
              <w:t>h</w:t>
            </w:r>
          </w:p>
        </w:tc>
        <w:tc>
          <w:tcPr>
            <w:tcW w:w="993" w:type="dxa"/>
            <w:tcBorders>
              <w:bottom w:val="single" w:sz="4" w:space="0" w:color="000000"/>
              <w:right w:val="single" w:sz="8" w:space="0" w:color="000000"/>
            </w:tcBorders>
            <w:vAlign w:val="bottom"/>
          </w:tcPr>
          <w:p w14:paraId="7B927E67"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5 000</w:t>
            </w:r>
          </w:p>
        </w:tc>
      </w:tr>
      <w:tr w:rsidR="00782B65" w:rsidRPr="00AF6BFE" w14:paraId="7A0688B3" w14:textId="77777777" w:rsidTr="00060379">
        <w:trPr>
          <w:trHeight w:val="300"/>
        </w:trPr>
        <w:tc>
          <w:tcPr>
            <w:tcW w:w="41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bottom"/>
          </w:tcPr>
          <w:p w14:paraId="5C70E156"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C</w:t>
            </w:r>
          </w:p>
        </w:tc>
        <w:tc>
          <w:tcPr>
            <w:tcW w:w="7088" w:type="dxa"/>
            <w:tcBorders>
              <w:top w:val="single" w:sz="4" w:space="0" w:color="000000"/>
              <w:bottom w:val="single" w:sz="4" w:space="0" w:color="000000"/>
              <w:right w:val="single" w:sz="4" w:space="0" w:color="000000"/>
            </w:tcBorders>
            <w:shd w:val="clear" w:color="auto" w:fill="D9D9D9" w:themeFill="background1" w:themeFillShade="D9"/>
            <w:vAlign w:val="bottom"/>
          </w:tcPr>
          <w:p w14:paraId="71817535"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Okres poza grzewczy - różnica ( A- B)</w:t>
            </w:r>
          </w:p>
        </w:tc>
        <w:tc>
          <w:tcPr>
            <w:tcW w:w="1162" w:type="dxa"/>
            <w:tcBorders>
              <w:bottom w:val="single" w:sz="4" w:space="0" w:color="000000"/>
              <w:right w:val="single" w:sz="4" w:space="0" w:color="000000"/>
            </w:tcBorders>
            <w:vAlign w:val="bottom"/>
          </w:tcPr>
          <w:p w14:paraId="0E7A71B6" w14:textId="77777777" w:rsidR="00782B65" w:rsidRPr="00AF6BFE" w:rsidRDefault="008550A6" w:rsidP="00060379">
            <w:pPr>
              <w:spacing w:line="276" w:lineRule="auto"/>
              <w:jc w:val="center"/>
              <w:rPr>
                <w:rFonts w:ascii="Arial" w:hAnsi="Arial" w:cs="Arial"/>
                <w:sz w:val="22"/>
                <w:szCs w:val="22"/>
              </w:rPr>
            </w:pPr>
            <w:r w:rsidRPr="00AF6BFE">
              <w:rPr>
                <w:rFonts w:ascii="Arial" w:hAnsi="Arial" w:cs="Arial"/>
                <w:sz w:val="22"/>
                <w:szCs w:val="22"/>
              </w:rPr>
              <w:t>h</w:t>
            </w:r>
          </w:p>
        </w:tc>
        <w:tc>
          <w:tcPr>
            <w:tcW w:w="993" w:type="dxa"/>
            <w:tcBorders>
              <w:bottom w:val="single" w:sz="4" w:space="0" w:color="000000"/>
              <w:right w:val="single" w:sz="8" w:space="0" w:color="000000"/>
            </w:tcBorders>
            <w:vAlign w:val="bottom"/>
          </w:tcPr>
          <w:p w14:paraId="0A69058C" w14:textId="77777777" w:rsidR="00782B65" w:rsidRPr="00AF6BFE" w:rsidRDefault="00782B65" w:rsidP="00AF6BFE">
            <w:pPr>
              <w:snapToGrid w:val="0"/>
              <w:spacing w:line="276" w:lineRule="auto"/>
              <w:jc w:val="both"/>
              <w:rPr>
                <w:rFonts w:ascii="Arial" w:hAnsi="Arial" w:cs="Arial"/>
                <w:sz w:val="22"/>
                <w:szCs w:val="22"/>
              </w:rPr>
            </w:pPr>
          </w:p>
        </w:tc>
      </w:tr>
      <w:tr w:rsidR="00782B65" w:rsidRPr="00AF6BFE" w14:paraId="5A97BADF" w14:textId="77777777" w:rsidTr="00060379">
        <w:trPr>
          <w:trHeight w:val="300"/>
        </w:trPr>
        <w:tc>
          <w:tcPr>
            <w:tcW w:w="41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bottom"/>
          </w:tcPr>
          <w:p w14:paraId="67B727BF"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D</w:t>
            </w:r>
          </w:p>
        </w:tc>
        <w:tc>
          <w:tcPr>
            <w:tcW w:w="7088" w:type="dxa"/>
            <w:tcBorders>
              <w:top w:val="single" w:sz="4" w:space="0" w:color="000000"/>
              <w:bottom w:val="single" w:sz="4" w:space="0" w:color="000000"/>
              <w:right w:val="single" w:sz="4" w:space="0" w:color="000000"/>
            </w:tcBorders>
            <w:shd w:val="clear" w:color="auto" w:fill="D9D9D9" w:themeFill="background1" w:themeFillShade="D9"/>
            <w:vAlign w:val="bottom"/>
          </w:tcPr>
          <w:p w14:paraId="787CB9CD"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Moc elektryczna  w okresie grzewczym- gwarantowana moc netto według oferty</w:t>
            </w:r>
          </w:p>
        </w:tc>
        <w:tc>
          <w:tcPr>
            <w:tcW w:w="1162" w:type="dxa"/>
            <w:tcBorders>
              <w:bottom w:val="single" w:sz="4" w:space="0" w:color="000000"/>
              <w:right w:val="single" w:sz="4" w:space="0" w:color="000000"/>
            </w:tcBorders>
            <w:vAlign w:val="bottom"/>
          </w:tcPr>
          <w:p w14:paraId="63F0F17F" w14:textId="77777777" w:rsidR="00782B65" w:rsidRPr="00AF6BFE" w:rsidRDefault="008550A6" w:rsidP="00060379">
            <w:pPr>
              <w:spacing w:line="276" w:lineRule="auto"/>
              <w:jc w:val="center"/>
              <w:rPr>
                <w:rFonts w:ascii="Arial" w:hAnsi="Arial" w:cs="Arial"/>
                <w:sz w:val="22"/>
                <w:szCs w:val="22"/>
              </w:rPr>
            </w:pPr>
            <w:r w:rsidRPr="00AF6BFE">
              <w:rPr>
                <w:rFonts w:ascii="Arial" w:hAnsi="Arial" w:cs="Arial"/>
                <w:sz w:val="22"/>
                <w:szCs w:val="22"/>
              </w:rPr>
              <w:t>kW</w:t>
            </w:r>
          </w:p>
        </w:tc>
        <w:tc>
          <w:tcPr>
            <w:tcW w:w="993" w:type="dxa"/>
            <w:tcBorders>
              <w:bottom w:val="single" w:sz="4" w:space="0" w:color="000000"/>
              <w:right w:val="single" w:sz="8" w:space="0" w:color="000000"/>
            </w:tcBorders>
            <w:vAlign w:val="bottom"/>
          </w:tcPr>
          <w:p w14:paraId="2D6D7113"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w:t>
            </w:r>
          </w:p>
        </w:tc>
      </w:tr>
      <w:tr w:rsidR="00782B65" w:rsidRPr="00AF6BFE" w14:paraId="5BD502FC" w14:textId="77777777" w:rsidTr="00060379">
        <w:trPr>
          <w:trHeight w:val="300"/>
        </w:trPr>
        <w:tc>
          <w:tcPr>
            <w:tcW w:w="41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bottom"/>
          </w:tcPr>
          <w:p w14:paraId="09E8D61B"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E</w:t>
            </w:r>
          </w:p>
        </w:tc>
        <w:tc>
          <w:tcPr>
            <w:tcW w:w="7088" w:type="dxa"/>
            <w:tcBorders>
              <w:top w:val="single" w:sz="4" w:space="0" w:color="000000"/>
              <w:bottom w:val="single" w:sz="4" w:space="0" w:color="000000"/>
              <w:right w:val="single" w:sz="4" w:space="0" w:color="000000"/>
            </w:tcBorders>
            <w:shd w:val="clear" w:color="auto" w:fill="D9D9D9" w:themeFill="background1" w:themeFillShade="D9"/>
            <w:vAlign w:val="bottom"/>
          </w:tcPr>
          <w:p w14:paraId="446A7C29"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Moc elektryczna  w okresie poza grzewczym - moc gwarantowana netto przy obciążeniu cieplnym 500 kW </w:t>
            </w:r>
          </w:p>
        </w:tc>
        <w:tc>
          <w:tcPr>
            <w:tcW w:w="1162" w:type="dxa"/>
            <w:tcBorders>
              <w:bottom w:val="single" w:sz="4" w:space="0" w:color="000000"/>
              <w:right w:val="single" w:sz="4" w:space="0" w:color="000000"/>
            </w:tcBorders>
            <w:vAlign w:val="bottom"/>
          </w:tcPr>
          <w:p w14:paraId="442A0D22" w14:textId="77777777" w:rsidR="00782B65" w:rsidRPr="00AF6BFE" w:rsidRDefault="008550A6" w:rsidP="00060379">
            <w:pPr>
              <w:spacing w:line="276" w:lineRule="auto"/>
              <w:jc w:val="center"/>
              <w:rPr>
                <w:rFonts w:ascii="Arial" w:hAnsi="Arial" w:cs="Arial"/>
                <w:sz w:val="22"/>
                <w:szCs w:val="22"/>
              </w:rPr>
            </w:pPr>
            <w:r w:rsidRPr="00AF6BFE">
              <w:rPr>
                <w:rFonts w:ascii="Arial" w:hAnsi="Arial" w:cs="Arial"/>
                <w:sz w:val="22"/>
                <w:szCs w:val="22"/>
              </w:rPr>
              <w:t>kW</w:t>
            </w:r>
          </w:p>
        </w:tc>
        <w:tc>
          <w:tcPr>
            <w:tcW w:w="993" w:type="dxa"/>
            <w:tcBorders>
              <w:bottom w:val="single" w:sz="4" w:space="0" w:color="000000"/>
              <w:right w:val="single" w:sz="8" w:space="0" w:color="000000"/>
            </w:tcBorders>
            <w:vAlign w:val="bottom"/>
          </w:tcPr>
          <w:p w14:paraId="1C469BD5"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w:t>
            </w:r>
          </w:p>
        </w:tc>
      </w:tr>
      <w:tr w:rsidR="00782B65" w:rsidRPr="00AF6BFE" w14:paraId="46A8B071" w14:textId="77777777" w:rsidTr="00060379">
        <w:trPr>
          <w:trHeight w:val="300"/>
        </w:trPr>
        <w:tc>
          <w:tcPr>
            <w:tcW w:w="41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bottom"/>
          </w:tcPr>
          <w:p w14:paraId="15E057C3"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F</w:t>
            </w:r>
          </w:p>
        </w:tc>
        <w:tc>
          <w:tcPr>
            <w:tcW w:w="7088" w:type="dxa"/>
            <w:tcBorders>
              <w:top w:val="single" w:sz="4" w:space="0" w:color="000000"/>
              <w:bottom w:val="single" w:sz="4" w:space="0" w:color="000000"/>
              <w:right w:val="single" w:sz="4" w:space="0" w:color="000000"/>
            </w:tcBorders>
            <w:shd w:val="clear" w:color="auto" w:fill="D9D9D9" w:themeFill="background1" w:themeFillShade="D9"/>
            <w:vAlign w:val="bottom"/>
          </w:tcPr>
          <w:p w14:paraId="5A93A1FD"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Moc cieplna w okresie grzewczym – moc gwarantowana  według oferty  </w:t>
            </w:r>
          </w:p>
        </w:tc>
        <w:tc>
          <w:tcPr>
            <w:tcW w:w="1162" w:type="dxa"/>
            <w:tcBorders>
              <w:bottom w:val="single" w:sz="4" w:space="0" w:color="000000"/>
              <w:right w:val="single" w:sz="4" w:space="0" w:color="000000"/>
            </w:tcBorders>
            <w:vAlign w:val="bottom"/>
          </w:tcPr>
          <w:p w14:paraId="6CBA520E" w14:textId="77777777" w:rsidR="00782B65" w:rsidRPr="00AF6BFE" w:rsidRDefault="008550A6" w:rsidP="00060379">
            <w:pPr>
              <w:spacing w:line="276" w:lineRule="auto"/>
              <w:jc w:val="center"/>
              <w:rPr>
                <w:rFonts w:ascii="Arial" w:hAnsi="Arial" w:cs="Arial"/>
                <w:sz w:val="22"/>
                <w:szCs w:val="22"/>
              </w:rPr>
            </w:pPr>
            <w:r w:rsidRPr="00AF6BFE">
              <w:rPr>
                <w:rFonts w:ascii="Arial" w:hAnsi="Arial" w:cs="Arial"/>
                <w:sz w:val="22"/>
                <w:szCs w:val="22"/>
              </w:rPr>
              <w:t>kW</w:t>
            </w:r>
          </w:p>
        </w:tc>
        <w:tc>
          <w:tcPr>
            <w:tcW w:w="993" w:type="dxa"/>
            <w:tcBorders>
              <w:bottom w:val="single" w:sz="4" w:space="0" w:color="000000"/>
              <w:right w:val="single" w:sz="8" w:space="0" w:color="000000"/>
            </w:tcBorders>
            <w:vAlign w:val="bottom"/>
          </w:tcPr>
          <w:p w14:paraId="42EAD98C"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w:t>
            </w:r>
          </w:p>
        </w:tc>
      </w:tr>
      <w:tr w:rsidR="00782B65" w:rsidRPr="00AF6BFE" w14:paraId="62BE094C" w14:textId="77777777" w:rsidTr="00060379">
        <w:trPr>
          <w:trHeight w:val="300"/>
        </w:trPr>
        <w:tc>
          <w:tcPr>
            <w:tcW w:w="41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bottom"/>
          </w:tcPr>
          <w:p w14:paraId="5085BE0F"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G</w:t>
            </w:r>
          </w:p>
        </w:tc>
        <w:tc>
          <w:tcPr>
            <w:tcW w:w="7088" w:type="dxa"/>
            <w:tcBorders>
              <w:top w:val="single" w:sz="4" w:space="0" w:color="000000"/>
              <w:bottom w:val="single" w:sz="4" w:space="0" w:color="000000"/>
              <w:right w:val="single" w:sz="4" w:space="0" w:color="000000"/>
            </w:tcBorders>
            <w:shd w:val="clear" w:color="auto" w:fill="D9D9D9" w:themeFill="background1" w:themeFillShade="D9"/>
            <w:vAlign w:val="bottom"/>
          </w:tcPr>
          <w:p w14:paraId="35D92B94"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Moc cieplna w okresie poza grzewczym - moc średnia dla okresu  przyjęta przez Zamawiającego </w:t>
            </w:r>
          </w:p>
        </w:tc>
        <w:tc>
          <w:tcPr>
            <w:tcW w:w="1162" w:type="dxa"/>
            <w:tcBorders>
              <w:bottom w:val="single" w:sz="4" w:space="0" w:color="000000"/>
              <w:right w:val="single" w:sz="4" w:space="0" w:color="000000"/>
            </w:tcBorders>
            <w:vAlign w:val="bottom"/>
          </w:tcPr>
          <w:p w14:paraId="67699658" w14:textId="77777777" w:rsidR="00782B65" w:rsidRPr="00AF6BFE" w:rsidRDefault="008550A6" w:rsidP="00060379">
            <w:pPr>
              <w:spacing w:line="276" w:lineRule="auto"/>
              <w:jc w:val="center"/>
              <w:rPr>
                <w:rFonts w:ascii="Arial" w:hAnsi="Arial" w:cs="Arial"/>
                <w:sz w:val="22"/>
                <w:szCs w:val="22"/>
              </w:rPr>
            </w:pPr>
            <w:r w:rsidRPr="00AF6BFE">
              <w:rPr>
                <w:rFonts w:ascii="Arial" w:hAnsi="Arial" w:cs="Arial"/>
                <w:sz w:val="22"/>
                <w:szCs w:val="22"/>
              </w:rPr>
              <w:t>kW</w:t>
            </w:r>
          </w:p>
        </w:tc>
        <w:tc>
          <w:tcPr>
            <w:tcW w:w="993" w:type="dxa"/>
            <w:tcBorders>
              <w:bottom w:val="single" w:sz="4" w:space="0" w:color="000000"/>
              <w:right w:val="single" w:sz="8" w:space="0" w:color="000000"/>
            </w:tcBorders>
            <w:vAlign w:val="bottom"/>
          </w:tcPr>
          <w:p w14:paraId="58B9960B"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500</w:t>
            </w:r>
          </w:p>
        </w:tc>
      </w:tr>
      <w:tr w:rsidR="00782B65" w:rsidRPr="00AF6BFE" w14:paraId="703B18CE" w14:textId="77777777" w:rsidTr="00060379">
        <w:trPr>
          <w:trHeight w:val="300"/>
        </w:trPr>
        <w:tc>
          <w:tcPr>
            <w:tcW w:w="41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bottom"/>
          </w:tcPr>
          <w:p w14:paraId="2F7798A1"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H</w:t>
            </w:r>
          </w:p>
        </w:tc>
        <w:tc>
          <w:tcPr>
            <w:tcW w:w="7088" w:type="dxa"/>
            <w:tcBorders>
              <w:top w:val="single" w:sz="4" w:space="0" w:color="000000"/>
              <w:bottom w:val="single" w:sz="4" w:space="0" w:color="000000"/>
              <w:right w:val="single" w:sz="4" w:space="0" w:color="000000"/>
            </w:tcBorders>
            <w:shd w:val="clear" w:color="auto" w:fill="D9D9D9" w:themeFill="background1" w:themeFillShade="D9"/>
            <w:vAlign w:val="bottom"/>
          </w:tcPr>
          <w:p w14:paraId="1A27212C"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Produkcja energii elektrycznej w okresie grzewczym  (D x B/1000)</w:t>
            </w:r>
          </w:p>
        </w:tc>
        <w:tc>
          <w:tcPr>
            <w:tcW w:w="1162" w:type="dxa"/>
            <w:tcBorders>
              <w:bottom w:val="single" w:sz="4" w:space="0" w:color="000000"/>
              <w:right w:val="single" w:sz="4" w:space="0" w:color="000000"/>
            </w:tcBorders>
            <w:vAlign w:val="bottom"/>
          </w:tcPr>
          <w:p w14:paraId="6A304FCD" w14:textId="77777777" w:rsidR="00782B65" w:rsidRPr="00AF6BFE" w:rsidRDefault="008550A6" w:rsidP="00060379">
            <w:pPr>
              <w:spacing w:line="276" w:lineRule="auto"/>
              <w:jc w:val="center"/>
              <w:rPr>
                <w:rFonts w:ascii="Arial" w:hAnsi="Arial" w:cs="Arial"/>
                <w:sz w:val="22"/>
                <w:szCs w:val="22"/>
              </w:rPr>
            </w:pPr>
            <w:r w:rsidRPr="00AF6BFE">
              <w:rPr>
                <w:rFonts w:ascii="Arial" w:hAnsi="Arial" w:cs="Arial"/>
                <w:sz w:val="22"/>
                <w:szCs w:val="22"/>
              </w:rPr>
              <w:t>MWh</w:t>
            </w:r>
          </w:p>
        </w:tc>
        <w:tc>
          <w:tcPr>
            <w:tcW w:w="993" w:type="dxa"/>
            <w:tcBorders>
              <w:bottom w:val="single" w:sz="4" w:space="0" w:color="000000"/>
              <w:right w:val="single" w:sz="8" w:space="0" w:color="000000"/>
            </w:tcBorders>
            <w:vAlign w:val="bottom"/>
          </w:tcPr>
          <w:p w14:paraId="5A725BDD" w14:textId="77777777" w:rsidR="00782B65" w:rsidRPr="00AF6BFE" w:rsidRDefault="00782B65" w:rsidP="00AF6BFE">
            <w:pPr>
              <w:snapToGrid w:val="0"/>
              <w:spacing w:line="276" w:lineRule="auto"/>
              <w:jc w:val="both"/>
              <w:rPr>
                <w:rFonts w:ascii="Arial" w:hAnsi="Arial" w:cs="Arial"/>
                <w:sz w:val="22"/>
                <w:szCs w:val="22"/>
              </w:rPr>
            </w:pPr>
          </w:p>
        </w:tc>
      </w:tr>
      <w:tr w:rsidR="00782B65" w:rsidRPr="00AF6BFE" w14:paraId="59DB5BF4" w14:textId="77777777" w:rsidTr="00060379">
        <w:trPr>
          <w:trHeight w:val="300"/>
        </w:trPr>
        <w:tc>
          <w:tcPr>
            <w:tcW w:w="41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bottom"/>
          </w:tcPr>
          <w:p w14:paraId="263389C7"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I</w:t>
            </w:r>
          </w:p>
        </w:tc>
        <w:tc>
          <w:tcPr>
            <w:tcW w:w="7088" w:type="dxa"/>
            <w:tcBorders>
              <w:top w:val="single" w:sz="4" w:space="0" w:color="000000"/>
              <w:bottom w:val="single" w:sz="4" w:space="0" w:color="000000"/>
              <w:right w:val="single" w:sz="4" w:space="0" w:color="000000"/>
            </w:tcBorders>
            <w:shd w:val="clear" w:color="auto" w:fill="D9D9D9" w:themeFill="background1" w:themeFillShade="D9"/>
            <w:vAlign w:val="bottom"/>
          </w:tcPr>
          <w:p w14:paraId="22396359"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Produkcja energii elektrycznej w okresie poza grzewczym (E*C/1000)</w:t>
            </w:r>
          </w:p>
        </w:tc>
        <w:tc>
          <w:tcPr>
            <w:tcW w:w="1162" w:type="dxa"/>
            <w:tcBorders>
              <w:bottom w:val="single" w:sz="4" w:space="0" w:color="000000"/>
              <w:right w:val="single" w:sz="4" w:space="0" w:color="000000"/>
            </w:tcBorders>
            <w:vAlign w:val="bottom"/>
          </w:tcPr>
          <w:p w14:paraId="0EA50ED3" w14:textId="77777777" w:rsidR="00782B65" w:rsidRPr="00AF6BFE" w:rsidRDefault="008550A6" w:rsidP="00060379">
            <w:pPr>
              <w:spacing w:line="276" w:lineRule="auto"/>
              <w:jc w:val="center"/>
              <w:rPr>
                <w:rFonts w:ascii="Arial" w:hAnsi="Arial" w:cs="Arial"/>
                <w:sz w:val="22"/>
                <w:szCs w:val="22"/>
              </w:rPr>
            </w:pPr>
            <w:r w:rsidRPr="00AF6BFE">
              <w:rPr>
                <w:rFonts w:ascii="Arial" w:hAnsi="Arial" w:cs="Arial"/>
                <w:sz w:val="22"/>
                <w:szCs w:val="22"/>
              </w:rPr>
              <w:t>MWh</w:t>
            </w:r>
          </w:p>
        </w:tc>
        <w:tc>
          <w:tcPr>
            <w:tcW w:w="993" w:type="dxa"/>
            <w:tcBorders>
              <w:bottom w:val="single" w:sz="4" w:space="0" w:color="000000"/>
              <w:right w:val="single" w:sz="8" w:space="0" w:color="000000"/>
            </w:tcBorders>
            <w:vAlign w:val="bottom"/>
          </w:tcPr>
          <w:p w14:paraId="6D365EAF" w14:textId="77777777" w:rsidR="00782B65" w:rsidRPr="00AF6BFE" w:rsidRDefault="00782B65" w:rsidP="00AF6BFE">
            <w:pPr>
              <w:snapToGrid w:val="0"/>
              <w:spacing w:line="276" w:lineRule="auto"/>
              <w:jc w:val="both"/>
              <w:rPr>
                <w:rFonts w:ascii="Arial" w:hAnsi="Arial" w:cs="Arial"/>
                <w:sz w:val="22"/>
                <w:szCs w:val="22"/>
              </w:rPr>
            </w:pPr>
          </w:p>
        </w:tc>
      </w:tr>
      <w:tr w:rsidR="00782B65" w:rsidRPr="00AF6BFE" w14:paraId="5BAC7001" w14:textId="77777777" w:rsidTr="00060379">
        <w:trPr>
          <w:trHeight w:val="300"/>
        </w:trPr>
        <w:tc>
          <w:tcPr>
            <w:tcW w:w="41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bottom"/>
          </w:tcPr>
          <w:p w14:paraId="4F638D8F"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J</w:t>
            </w:r>
          </w:p>
        </w:tc>
        <w:tc>
          <w:tcPr>
            <w:tcW w:w="7088" w:type="dxa"/>
            <w:tcBorders>
              <w:top w:val="single" w:sz="4" w:space="0" w:color="000000"/>
              <w:bottom w:val="single" w:sz="4" w:space="0" w:color="000000"/>
              <w:right w:val="single" w:sz="4" w:space="0" w:color="000000"/>
            </w:tcBorders>
            <w:shd w:val="clear" w:color="auto" w:fill="D9D9D9" w:themeFill="background1" w:themeFillShade="D9"/>
            <w:vAlign w:val="bottom"/>
          </w:tcPr>
          <w:p w14:paraId="393A92B2"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b/>
                <w:bCs/>
                <w:sz w:val="22"/>
                <w:szCs w:val="22"/>
              </w:rPr>
              <w:t xml:space="preserve">Razem produkcja energii elektrycznej (H+I) </w:t>
            </w:r>
          </w:p>
        </w:tc>
        <w:tc>
          <w:tcPr>
            <w:tcW w:w="1162" w:type="dxa"/>
            <w:tcBorders>
              <w:bottom w:val="single" w:sz="4" w:space="0" w:color="000000"/>
              <w:right w:val="single" w:sz="4" w:space="0" w:color="000000"/>
            </w:tcBorders>
            <w:vAlign w:val="bottom"/>
          </w:tcPr>
          <w:p w14:paraId="171A9826" w14:textId="77777777" w:rsidR="00782B65" w:rsidRPr="00AF6BFE" w:rsidRDefault="008550A6" w:rsidP="00060379">
            <w:pPr>
              <w:spacing w:line="276" w:lineRule="auto"/>
              <w:jc w:val="center"/>
              <w:rPr>
                <w:rFonts w:ascii="Arial" w:hAnsi="Arial" w:cs="Arial"/>
                <w:b/>
                <w:bCs/>
                <w:sz w:val="22"/>
                <w:szCs w:val="22"/>
              </w:rPr>
            </w:pPr>
            <w:r w:rsidRPr="00AF6BFE">
              <w:rPr>
                <w:rFonts w:ascii="Arial" w:hAnsi="Arial" w:cs="Arial"/>
                <w:b/>
                <w:bCs/>
                <w:sz w:val="22"/>
                <w:szCs w:val="22"/>
              </w:rPr>
              <w:t>MWh</w:t>
            </w:r>
          </w:p>
        </w:tc>
        <w:tc>
          <w:tcPr>
            <w:tcW w:w="993" w:type="dxa"/>
            <w:tcBorders>
              <w:bottom w:val="single" w:sz="4" w:space="0" w:color="000000"/>
              <w:right w:val="single" w:sz="8" w:space="0" w:color="000000"/>
            </w:tcBorders>
            <w:vAlign w:val="bottom"/>
          </w:tcPr>
          <w:p w14:paraId="724BA957" w14:textId="77777777" w:rsidR="00782B65" w:rsidRPr="00AF6BFE" w:rsidRDefault="00782B65" w:rsidP="00AF6BFE">
            <w:pPr>
              <w:snapToGrid w:val="0"/>
              <w:spacing w:line="276" w:lineRule="auto"/>
              <w:jc w:val="both"/>
              <w:rPr>
                <w:rFonts w:ascii="Arial" w:hAnsi="Arial" w:cs="Arial"/>
                <w:b/>
                <w:bCs/>
                <w:sz w:val="22"/>
                <w:szCs w:val="22"/>
              </w:rPr>
            </w:pPr>
          </w:p>
        </w:tc>
      </w:tr>
      <w:tr w:rsidR="00782B65" w:rsidRPr="00AF6BFE" w14:paraId="4BCD60BA" w14:textId="77777777" w:rsidTr="00060379">
        <w:trPr>
          <w:trHeight w:val="300"/>
        </w:trPr>
        <w:tc>
          <w:tcPr>
            <w:tcW w:w="41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bottom"/>
          </w:tcPr>
          <w:p w14:paraId="0151CAE2"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lastRenderedPageBreak/>
              <w:t>K</w:t>
            </w:r>
          </w:p>
        </w:tc>
        <w:tc>
          <w:tcPr>
            <w:tcW w:w="7088" w:type="dxa"/>
            <w:tcBorders>
              <w:top w:val="single" w:sz="4" w:space="0" w:color="000000"/>
              <w:bottom w:val="single" w:sz="4" w:space="0" w:color="000000"/>
              <w:right w:val="single" w:sz="4" w:space="0" w:color="000000"/>
            </w:tcBorders>
            <w:shd w:val="clear" w:color="auto" w:fill="D9D9D9" w:themeFill="background1" w:themeFillShade="D9"/>
            <w:vAlign w:val="bottom"/>
          </w:tcPr>
          <w:p w14:paraId="39E0DE86"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Produkcja ciepła  w okresie grzewczym (B x F/1000)</w:t>
            </w:r>
          </w:p>
        </w:tc>
        <w:tc>
          <w:tcPr>
            <w:tcW w:w="1162" w:type="dxa"/>
            <w:tcBorders>
              <w:bottom w:val="single" w:sz="4" w:space="0" w:color="000000"/>
              <w:right w:val="single" w:sz="4" w:space="0" w:color="000000"/>
            </w:tcBorders>
            <w:vAlign w:val="bottom"/>
          </w:tcPr>
          <w:p w14:paraId="02C58AC9" w14:textId="77777777" w:rsidR="00782B65" w:rsidRPr="00AF6BFE" w:rsidRDefault="008550A6" w:rsidP="00060379">
            <w:pPr>
              <w:spacing w:line="276" w:lineRule="auto"/>
              <w:jc w:val="center"/>
              <w:rPr>
                <w:rFonts w:ascii="Arial" w:hAnsi="Arial" w:cs="Arial"/>
                <w:sz w:val="22"/>
                <w:szCs w:val="22"/>
              </w:rPr>
            </w:pPr>
            <w:r w:rsidRPr="00AF6BFE">
              <w:rPr>
                <w:rFonts w:ascii="Arial" w:hAnsi="Arial" w:cs="Arial"/>
                <w:sz w:val="22"/>
                <w:szCs w:val="22"/>
              </w:rPr>
              <w:t>MWh</w:t>
            </w:r>
          </w:p>
        </w:tc>
        <w:tc>
          <w:tcPr>
            <w:tcW w:w="993" w:type="dxa"/>
            <w:tcBorders>
              <w:bottom w:val="single" w:sz="4" w:space="0" w:color="000000"/>
              <w:right w:val="single" w:sz="8" w:space="0" w:color="000000"/>
            </w:tcBorders>
            <w:vAlign w:val="bottom"/>
          </w:tcPr>
          <w:p w14:paraId="6F69E043" w14:textId="77777777" w:rsidR="00782B65" w:rsidRPr="00AF6BFE" w:rsidRDefault="00782B65" w:rsidP="00AF6BFE">
            <w:pPr>
              <w:snapToGrid w:val="0"/>
              <w:spacing w:line="276" w:lineRule="auto"/>
              <w:jc w:val="both"/>
              <w:rPr>
                <w:rFonts w:ascii="Arial" w:hAnsi="Arial" w:cs="Arial"/>
                <w:sz w:val="22"/>
                <w:szCs w:val="22"/>
              </w:rPr>
            </w:pPr>
          </w:p>
        </w:tc>
      </w:tr>
      <w:tr w:rsidR="00782B65" w:rsidRPr="00AF6BFE" w14:paraId="076E8C99" w14:textId="77777777" w:rsidTr="00060379">
        <w:trPr>
          <w:trHeight w:val="300"/>
        </w:trPr>
        <w:tc>
          <w:tcPr>
            <w:tcW w:w="41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bottom"/>
          </w:tcPr>
          <w:p w14:paraId="2104B031"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L</w:t>
            </w:r>
          </w:p>
        </w:tc>
        <w:tc>
          <w:tcPr>
            <w:tcW w:w="7088" w:type="dxa"/>
            <w:tcBorders>
              <w:top w:val="single" w:sz="4" w:space="0" w:color="000000"/>
              <w:bottom w:val="single" w:sz="4" w:space="0" w:color="000000"/>
              <w:right w:val="single" w:sz="4" w:space="0" w:color="000000"/>
            </w:tcBorders>
            <w:shd w:val="clear" w:color="auto" w:fill="D9D9D9" w:themeFill="background1" w:themeFillShade="D9"/>
            <w:vAlign w:val="bottom"/>
          </w:tcPr>
          <w:p w14:paraId="4BE7FB80"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Produkcja energii elektrycznej w okresie poza grzewczym (G*C/1000)</w:t>
            </w:r>
          </w:p>
        </w:tc>
        <w:tc>
          <w:tcPr>
            <w:tcW w:w="1162" w:type="dxa"/>
            <w:tcBorders>
              <w:bottom w:val="single" w:sz="4" w:space="0" w:color="000000"/>
              <w:right w:val="single" w:sz="4" w:space="0" w:color="000000"/>
            </w:tcBorders>
            <w:vAlign w:val="bottom"/>
          </w:tcPr>
          <w:p w14:paraId="1DA84414" w14:textId="77777777" w:rsidR="00782B65" w:rsidRPr="00AF6BFE" w:rsidRDefault="008550A6" w:rsidP="00060379">
            <w:pPr>
              <w:spacing w:line="276" w:lineRule="auto"/>
              <w:jc w:val="center"/>
              <w:rPr>
                <w:rFonts w:ascii="Arial" w:hAnsi="Arial" w:cs="Arial"/>
                <w:sz w:val="22"/>
                <w:szCs w:val="22"/>
              </w:rPr>
            </w:pPr>
            <w:r w:rsidRPr="00AF6BFE">
              <w:rPr>
                <w:rFonts w:ascii="Arial" w:hAnsi="Arial" w:cs="Arial"/>
                <w:sz w:val="22"/>
                <w:szCs w:val="22"/>
              </w:rPr>
              <w:t>MWh</w:t>
            </w:r>
          </w:p>
        </w:tc>
        <w:tc>
          <w:tcPr>
            <w:tcW w:w="993" w:type="dxa"/>
            <w:tcBorders>
              <w:bottom w:val="single" w:sz="4" w:space="0" w:color="000000"/>
              <w:right w:val="single" w:sz="8" w:space="0" w:color="000000"/>
            </w:tcBorders>
            <w:vAlign w:val="bottom"/>
          </w:tcPr>
          <w:p w14:paraId="5B48804A" w14:textId="77777777" w:rsidR="00782B65" w:rsidRPr="00AF6BFE" w:rsidRDefault="00782B65" w:rsidP="00AF6BFE">
            <w:pPr>
              <w:snapToGrid w:val="0"/>
              <w:spacing w:line="276" w:lineRule="auto"/>
              <w:jc w:val="both"/>
              <w:rPr>
                <w:rFonts w:ascii="Arial" w:hAnsi="Arial" w:cs="Arial"/>
                <w:sz w:val="22"/>
                <w:szCs w:val="22"/>
              </w:rPr>
            </w:pPr>
          </w:p>
        </w:tc>
      </w:tr>
      <w:tr w:rsidR="00782B65" w:rsidRPr="00AF6BFE" w14:paraId="24B96579" w14:textId="77777777" w:rsidTr="00060379">
        <w:trPr>
          <w:trHeight w:val="315"/>
        </w:trPr>
        <w:tc>
          <w:tcPr>
            <w:tcW w:w="416" w:type="dxa"/>
            <w:tcBorders>
              <w:top w:val="single" w:sz="4" w:space="0" w:color="000000"/>
              <w:left w:val="single" w:sz="8" w:space="0" w:color="000000"/>
              <w:bottom w:val="single" w:sz="8" w:space="0" w:color="000000"/>
              <w:right w:val="single" w:sz="4" w:space="0" w:color="000000"/>
            </w:tcBorders>
            <w:shd w:val="clear" w:color="auto" w:fill="D9D9D9" w:themeFill="background1" w:themeFillShade="D9"/>
            <w:vAlign w:val="bottom"/>
          </w:tcPr>
          <w:p w14:paraId="37148AC5"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Ł</w:t>
            </w:r>
          </w:p>
        </w:tc>
        <w:tc>
          <w:tcPr>
            <w:tcW w:w="7088" w:type="dxa"/>
            <w:tcBorders>
              <w:top w:val="single" w:sz="4" w:space="0" w:color="000000"/>
              <w:bottom w:val="single" w:sz="8" w:space="0" w:color="000000"/>
              <w:right w:val="single" w:sz="4" w:space="0" w:color="000000"/>
            </w:tcBorders>
            <w:shd w:val="clear" w:color="auto" w:fill="D9D9D9" w:themeFill="background1" w:themeFillShade="D9"/>
            <w:vAlign w:val="bottom"/>
          </w:tcPr>
          <w:p w14:paraId="2A1C8275"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b/>
                <w:bCs/>
                <w:sz w:val="22"/>
                <w:szCs w:val="22"/>
              </w:rPr>
              <w:t>Razem produkcja ciepła (K+L)</w:t>
            </w:r>
          </w:p>
        </w:tc>
        <w:tc>
          <w:tcPr>
            <w:tcW w:w="1162" w:type="dxa"/>
            <w:tcBorders>
              <w:bottom w:val="single" w:sz="8" w:space="0" w:color="000000"/>
              <w:right w:val="single" w:sz="4" w:space="0" w:color="000000"/>
            </w:tcBorders>
            <w:vAlign w:val="bottom"/>
          </w:tcPr>
          <w:p w14:paraId="22C582A5" w14:textId="77777777" w:rsidR="00782B65" w:rsidRPr="00AF6BFE" w:rsidRDefault="008550A6" w:rsidP="00060379">
            <w:pPr>
              <w:spacing w:line="276" w:lineRule="auto"/>
              <w:jc w:val="center"/>
              <w:rPr>
                <w:rFonts w:ascii="Arial" w:hAnsi="Arial" w:cs="Arial"/>
                <w:b/>
                <w:bCs/>
                <w:sz w:val="22"/>
                <w:szCs w:val="22"/>
              </w:rPr>
            </w:pPr>
            <w:r w:rsidRPr="00AF6BFE">
              <w:rPr>
                <w:rFonts w:ascii="Arial" w:hAnsi="Arial" w:cs="Arial"/>
                <w:b/>
                <w:bCs/>
                <w:sz w:val="22"/>
                <w:szCs w:val="22"/>
              </w:rPr>
              <w:t>MWh</w:t>
            </w:r>
          </w:p>
        </w:tc>
        <w:tc>
          <w:tcPr>
            <w:tcW w:w="993" w:type="dxa"/>
            <w:tcBorders>
              <w:bottom w:val="single" w:sz="8" w:space="0" w:color="000000"/>
              <w:right w:val="single" w:sz="8" w:space="0" w:color="000000"/>
            </w:tcBorders>
            <w:vAlign w:val="bottom"/>
          </w:tcPr>
          <w:p w14:paraId="0E31BA01" w14:textId="77777777" w:rsidR="00782B65" w:rsidRPr="00AF6BFE" w:rsidRDefault="00782B65" w:rsidP="00AF6BFE">
            <w:pPr>
              <w:snapToGrid w:val="0"/>
              <w:spacing w:line="276" w:lineRule="auto"/>
              <w:jc w:val="both"/>
              <w:rPr>
                <w:rFonts w:ascii="Arial" w:hAnsi="Arial" w:cs="Arial"/>
                <w:b/>
                <w:bCs/>
                <w:sz w:val="22"/>
                <w:szCs w:val="22"/>
              </w:rPr>
            </w:pPr>
          </w:p>
        </w:tc>
      </w:tr>
    </w:tbl>
    <w:p w14:paraId="777693C4" w14:textId="77777777" w:rsidR="00782B65" w:rsidRPr="00AF6BFE" w:rsidRDefault="00782B65" w:rsidP="00AF6BFE">
      <w:pPr>
        <w:spacing w:line="276" w:lineRule="auto"/>
        <w:jc w:val="both"/>
        <w:rPr>
          <w:rFonts w:ascii="Arial" w:hAnsi="Arial" w:cs="Arial"/>
          <w:sz w:val="22"/>
          <w:szCs w:val="22"/>
        </w:rPr>
      </w:pPr>
    </w:p>
    <w:p w14:paraId="1B0FCAFB" w14:textId="77777777" w:rsidR="00782B65" w:rsidRPr="00AF6BFE" w:rsidRDefault="00782B65" w:rsidP="00AF6BFE">
      <w:pPr>
        <w:spacing w:line="276" w:lineRule="auto"/>
        <w:jc w:val="both"/>
        <w:rPr>
          <w:rFonts w:ascii="Arial" w:hAnsi="Arial" w:cs="Arial"/>
          <w:sz w:val="22"/>
          <w:szCs w:val="22"/>
        </w:rPr>
      </w:pPr>
    </w:p>
    <w:p w14:paraId="47EAAD90"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Obliczenia przychodów i kosztów operacyjnych zostanie dokonane przy założeniach przedstawionych w tabeli nr 3. </w:t>
      </w:r>
    </w:p>
    <w:p w14:paraId="111157DD" w14:textId="77777777" w:rsidR="00782B65" w:rsidRPr="00AF6BFE" w:rsidRDefault="00782B65" w:rsidP="00AF6BFE">
      <w:pPr>
        <w:spacing w:line="276" w:lineRule="auto"/>
        <w:jc w:val="both"/>
        <w:rPr>
          <w:rFonts w:ascii="Arial" w:hAnsi="Arial" w:cs="Arial"/>
          <w:sz w:val="22"/>
          <w:szCs w:val="22"/>
        </w:rPr>
      </w:pPr>
    </w:p>
    <w:p w14:paraId="61647800"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Tabela nr 3. Sposób obliczania przychodów z produkcji energii elektrycznej oraz kosztów operacyjnych </w:t>
      </w:r>
    </w:p>
    <w:tbl>
      <w:tblPr>
        <w:tblW w:w="9652" w:type="dxa"/>
        <w:tblInd w:w="-84" w:type="dxa"/>
        <w:tblLayout w:type="fixed"/>
        <w:tblCellMar>
          <w:left w:w="70" w:type="dxa"/>
          <w:right w:w="70" w:type="dxa"/>
        </w:tblCellMar>
        <w:tblLook w:val="04A0" w:firstRow="1" w:lastRow="0" w:firstColumn="1" w:lastColumn="0" w:noHBand="0" w:noVBand="1"/>
      </w:tblPr>
      <w:tblGrid>
        <w:gridCol w:w="328"/>
        <w:gridCol w:w="7197"/>
        <w:gridCol w:w="1134"/>
        <w:gridCol w:w="993"/>
      </w:tblGrid>
      <w:tr w:rsidR="00782B65" w:rsidRPr="00AF6BFE" w14:paraId="22A90D80" w14:textId="77777777" w:rsidTr="00060379">
        <w:trPr>
          <w:trHeight w:val="300"/>
        </w:trPr>
        <w:tc>
          <w:tcPr>
            <w:tcW w:w="328"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665C731C"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A</w:t>
            </w:r>
          </w:p>
        </w:tc>
        <w:tc>
          <w:tcPr>
            <w:tcW w:w="7197"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03B8F495"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Okres analizy </w:t>
            </w:r>
          </w:p>
        </w:tc>
        <w:tc>
          <w:tcPr>
            <w:tcW w:w="1134" w:type="dxa"/>
            <w:tcBorders>
              <w:top w:val="single" w:sz="6" w:space="0" w:color="000000"/>
              <w:left w:val="single" w:sz="6" w:space="0" w:color="000000"/>
              <w:bottom w:val="single" w:sz="6" w:space="0" w:color="000000"/>
              <w:right w:val="single" w:sz="6" w:space="0" w:color="000000"/>
            </w:tcBorders>
            <w:vAlign w:val="bottom"/>
          </w:tcPr>
          <w:p w14:paraId="698BB1D2"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rok</w:t>
            </w:r>
          </w:p>
        </w:tc>
        <w:tc>
          <w:tcPr>
            <w:tcW w:w="993" w:type="dxa"/>
            <w:tcBorders>
              <w:top w:val="single" w:sz="6" w:space="0" w:color="000000"/>
              <w:left w:val="single" w:sz="6" w:space="0" w:color="000000"/>
              <w:bottom w:val="single" w:sz="6" w:space="0" w:color="000000"/>
              <w:right w:val="single" w:sz="6" w:space="0" w:color="000000"/>
            </w:tcBorders>
            <w:vAlign w:val="bottom"/>
          </w:tcPr>
          <w:p w14:paraId="2F31C03F"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10</w:t>
            </w:r>
          </w:p>
        </w:tc>
      </w:tr>
      <w:tr w:rsidR="00782B65" w:rsidRPr="00AF6BFE" w14:paraId="12F2069D" w14:textId="77777777" w:rsidTr="00060379">
        <w:trPr>
          <w:trHeight w:val="300"/>
        </w:trPr>
        <w:tc>
          <w:tcPr>
            <w:tcW w:w="328"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4A77AE75"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B</w:t>
            </w:r>
          </w:p>
        </w:tc>
        <w:tc>
          <w:tcPr>
            <w:tcW w:w="7197"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6C6C98DD"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Cena sprzedaży energii elektrycznej  plus premia gwarantowana dla energii elektrycznej  </w:t>
            </w:r>
          </w:p>
        </w:tc>
        <w:tc>
          <w:tcPr>
            <w:tcW w:w="1134" w:type="dxa"/>
            <w:tcBorders>
              <w:top w:val="single" w:sz="6" w:space="0" w:color="000000"/>
              <w:left w:val="single" w:sz="6" w:space="0" w:color="000000"/>
              <w:bottom w:val="single" w:sz="6" w:space="0" w:color="000000"/>
              <w:right w:val="single" w:sz="6" w:space="0" w:color="000000"/>
            </w:tcBorders>
            <w:vAlign w:val="bottom"/>
          </w:tcPr>
          <w:p w14:paraId="1D3158BD" w14:textId="77777777" w:rsidR="00782B65" w:rsidRPr="00AF6BFE" w:rsidRDefault="008550A6" w:rsidP="00A8347B">
            <w:pPr>
              <w:spacing w:line="276" w:lineRule="auto"/>
              <w:jc w:val="right"/>
              <w:rPr>
                <w:rFonts w:ascii="Arial" w:hAnsi="Arial" w:cs="Arial"/>
                <w:sz w:val="22"/>
                <w:szCs w:val="22"/>
              </w:rPr>
            </w:pPr>
            <w:r w:rsidRPr="00AF6BFE">
              <w:rPr>
                <w:rFonts w:ascii="Arial" w:hAnsi="Arial" w:cs="Arial"/>
                <w:sz w:val="22"/>
                <w:szCs w:val="22"/>
              </w:rPr>
              <w:t>zł/MWh</w:t>
            </w:r>
          </w:p>
        </w:tc>
        <w:tc>
          <w:tcPr>
            <w:tcW w:w="993" w:type="dxa"/>
            <w:tcBorders>
              <w:top w:val="single" w:sz="6" w:space="0" w:color="000000"/>
              <w:left w:val="single" w:sz="6" w:space="0" w:color="000000"/>
              <w:bottom w:val="single" w:sz="6" w:space="0" w:color="000000"/>
              <w:right w:val="single" w:sz="6" w:space="0" w:color="000000"/>
            </w:tcBorders>
            <w:vAlign w:val="bottom"/>
          </w:tcPr>
          <w:p w14:paraId="09260748" w14:textId="77777777" w:rsidR="00782B65" w:rsidRPr="00AF6BFE" w:rsidRDefault="008550A6" w:rsidP="00A8347B">
            <w:pPr>
              <w:spacing w:line="276" w:lineRule="auto"/>
              <w:jc w:val="right"/>
              <w:rPr>
                <w:rFonts w:ascii="Arial" w:hAnsi="Arial" w:cs="Arial"/>
                <w:sz w:val="22"/>
                <w:szCs w:val="22"/>
              </w:rPr>
            </w:pPr>
            <w:r w:rsidRPr="00AF6BFE">
              <w:rPr>
                <w:rFonts w:ascii="Arial" w:hAnsi="Arial" w:cs="Arial"/>
                <w:sz w:val="22"/>
                <w:szCs w:val="22"/>
              </w:rPr>
              <w:t>360</w:t>
            </w:r>
          </w:p>
        </w:tc>
      </w:tr>
      <w:tr w:rsidR="00782B65" w:rsidRPr="00AF6BFE" w14:paraId="0317DC83" w14:textId="77777777" w:rsidTr="00060379">
        <w:trPr>
          <w:trHeight w:val="300"/>
        </w:trPr>
        <w:tc>
          <w:tcPr>
            <w:tcW w:w="328"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69F46403"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C</w:t>
            </w:r>
          </w:p>
        </w:tc>
        <w:tc>
          <w:tcPr>
            <w:tcW w:w="7197"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5FADC305"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Cena zakupu  gazu ziemnego </w:t>
            </w:r>
          </w:p>
        </w:tc>
        <w:tc>
          <w:tcPr>
            <w:tcW w:w="1134" w:type="dxa"/>
            <w:tcBorders>
              <w:top w:val="single" w:sz="6" w:space="0" w:color="000000"/>
              <w:left w:val="single" w:sz="6" w:space="0" w:color="000000"/>
              <w:bottom w:val="single" w:sz="6" w:space="0" w:color="000000"/>
              <w:right w:val="single" w:sz="6" w:space="0" w:color="000000"/>
            </w:tcBorders>
            <w:vAlign w:val="bottom"/>
          </w:tcPr>
          <w:p w14:paraId="281F814B" w14:textId="77777777" w:rsidR="00782B65" w:rsidRPr="00AF6BFE" w:rsidRDefault="008550A6" w:rsidP="00A8347B">
            <w:pPr>
              <w:spacing w:line="276" w:lineRule="auto"/>
              <w:jc w:val="right"/>
              <w:rPr>
                <w:rFonts w:ascii="Arial" w:hAnsi="Arial" w:cs="Arial"/>
                <w:sz w:val="22"/>
                <w:szCs w:val="22"/>
              </w:rPr>
            </w:pPr>
            <w:r w:rsidRPr="00AF6BFE">
              <w:rPr>
                <w:rFonts w:ascii="Arial" w:hAnsi="Arial" w:cs="Arial"/>
                <w:sz w:val="22"/>
                <w:szCs w:val="22"/>
              </w:rPr>
              <w:t>zł/MWh</w:t>
            </w:r>
          </w:p>
        </w:tc>
        <w:tc>
          <w:tcPr>
            <w:tcW w:w="993" w:type="dxa"/>
            <w:tcBorders>
              <w:top w:val="single" w:sz="6" w:space="0" w:color="000000"/>
              <w:left w:val="single" w:sz="6" w:space="0" w:color="000000"/>
              <w:bottom w:val="single" w:sz="6" w:space="0" w:color="000000"/>
              <w:right w:val="single" w:sz="6" w:space="0" w:color="000000"/>
            </w:tcBorders>
            <w:vAlign w:val="bottom"/>
          </w:tcPr>
          <w:p w14:paraId="5BAFD1FE" w14:textId="77777777" w:rsidR="00782B65" w:rsidRPr="00AF6BFE" w:rsidRDefault="008550A6" w:rsidP="00A8347B">
            <w:pPr>
              <w:spacing w:line="276" w:lineRule="auto"/>
              <w:jc w:val="right"/>
              <w:rPr>
                <w:rFonts w:ascii="Arial" w:hAnsi="Arial" w:cs="Arial"/>
                <w:sz w:val="22"/>
                <w:szCs w:val="22"/>
              </w:rPr>
            </w:pPr>
            <w:r w:rsidRPr="00AF6BFE">
              <w:rPr>
                <w:rFonts w:ascii="Arial" w:hAnsi="Arial" w:cs="Arial"/>
                <w:sz w:val="22"/>
                <w:szCs w:val="22"/>
              </w:rPr>
              <w:t>120</w:t>
            </w:r>
          </w:p>
        </w:tc>
      </w:tr>
      <w:tr w:rsidR="00782B65" w:rsidRPr="00AF6BFE" w14:paraId="6A54146B" w14:textId="77777777" w:rsidTr="00060379">
        <w:trPr>
          <w:trHeight w:val="300"/>
        </w:trPr>
        <w:tc>
          <w:tcPr>
            <w:tcW w:w="328"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45733BE5"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D</w:t>
            </w:r>
          </w:p>
        </w:tc>
        <w:tc>
          <w:tcPr>
            <w:tcW w:w="7197"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70CDA3C5"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Koszt zmienny produkcji ciepła w kotle węglowym </w:t>
            </w:r>
          </w:p>
        </w:tc>
        <w:tc>
          <w:tcPr>
            <w:tcW w:w="1134" w:type="dxa"/>
            <w:tcBorders>
              <w:top w:val="single" w:sz="6" w:space="0" w:color="000000"/>
              <w:left w:val="single" w:sz="6" w:space="0" w:color="000000"/>
              <w:bottom w:val="single" w:sz="6" w:space="0" w:color="000000"/>
              <w:right w:val="single" w:sz="6" w:space="0" w:color="000000"/>
            </w:tcBorders>
            <w:vAlign w:val="bottom"/>
          </w:tcPr>
          <w:p w14:paraId="1C10BCC5" w14:textId="77777777" w:rsidR="00782B65" w:rsidRPr="00AF6BFE" w:rsidRDefault="008550A6" w:rsidP="00A8347B">
            <w:pPr>
              <w:spacing w:line="276" w:lineRule="auto"/>
              <w:jc w:val="right"/>
              <w:rPr>
                <w:rFonts w:ascii="Arial" w:hAnsi="Arial" w:cs="Arial"/>
                <w:sz w:val="22"/>
                <w:szCs w:val="22"/>
              </w:rPr>
            </w:pPr>
            <w:r w:rsidRPr="00AF6BFE">
              <w:rPr>
                <w:rFonts w:ascii="Arial" w:hAnsi="Arial" w:cs="Arial"/>
                <w:sz w:val="22"/>
                <w:szCs w:val="22"/>
              </w:rPr>
              <w:t>zł/GJ</w:t>
            </w:r>
          </w:p>
        </w:tc>
        <w:tc>
          <w:tcPr>
            <w:tcW w:w="993" w:type="dxa"/>
            <w:tcBorders>
              <w:top w:val="single" w:sz="6" w:space="0" w:color="000000"/>
              <w:left w:val="single" w:sz="6" w:space="0" w:color="000000"/>
              <w:bottom w:val="single" w:sz="6" w:space="0" w:color="000000"/>
              <w:right w:val="single" w:sz="6" w:space="0" w:color="000000"/>
            </w:tcBorders>
            <w:vAlign w:val="bottom"/>
          </w:tcPr>
          <w:p w14:paraId="4926A350" w14:textId="77777777" w:rsidR="00782B65" w:rsidRPr="00AF6BFE" w:rsidRDefault="008550A6" w:rsidP="00A8347B">
            <w:pPr>
              <w:spacing w:line="276" w:lineRule="auto"/>
              <w:jc w:val="right"/>
              <w:rPr>
                <w:rFonts w:ascii="Arial" w:hAnsi="Arial" w:cs="Arial"/>
                <w:sz w:val="22"/>
                <w:szCs w:val="22"/>
              </w:rPr>
            </w:pPr>
            <w:r w:rsidRPr="00AF6BFE">
              <w:rPr>
                <w:rFonts w:ascii="Arial" w:hAnsi="Arial" w:cs="Arial"/>
                <w:sz w:val="22"/>
                <w:szCs w:val="22"/>
              </w:rPr>
              <w:t>40</w:t>
            </w:r>
          </w:p>
        </w:tc>
      </w:tr>
      <w:tr w:rsidR="00782B65" w:rsidRPr="00AF6BFE" w14:paraId="3C2534DF" w14:textId="77777777" w:rsidTr="00060379">
        <w:trPr>
          <w:trHeight w:val="300"/>
        </w:trPr>
        <w:tc>
          <w:tcPr>
            <w:tcW w:w="328"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36A03D57"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E</w:t>
            </w:r>
          </w:p>
        </w:tc>
        <w:tc>
          <w:tcPr>
            <w:tcW w:w="7197"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3C5DFEBC"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b/>
                <w:bCs/>
                <w:sz w:val="22"/>
                <w:szCs w:val="22"/>
              </w:rPr>
              <w:t>Przychody ze sprzedaży energii elektrycznej (</w:t>
            </w:r>
            <w:proofErr w:type="spellStart"/>
            <w:r w:rsidRPr="00AF6BFE">
              <w:rPr>
                <w:rFonts w:ascii="Arial" w:hAnsi="Arial" w:cs="Arial"/>
                <w:b/>
                <w:bCs/>
                <w:sz w:val="22"/>
                <w:szCs w:val="22"/>
              </w:rPr>
              <w:t>poz.J</w:t>
            </w:r>
            <w:proofErr w:type="spellEnd"/>
            <w:r w:rsidRPr="00AF6BFE">
              <w:rPr>
                <w:rFonts w:ascii="Arial" w:hAnsi="Arial" w:cs="Arial"/>
                <w:b/>
                <w:bCs/>
                <w:sz w:val="22"/>
                <w:szCs w:val="22"/>
              </w:rPr>
              <w:t xml:space="preserve"> tabela nr 2 x B)</w:t>
            </w:r>
          </w:p>
        </w:tc>
        <w:tc>
          <w:tcPr>
            <w:tcW w:w="1134" w:type="dxa"/>
            <w:tcBorders>
              <w:top w:val="single" w:sz="6" w:space="0" w:color="000000"/>
              <w:left w:val="single" w:sz="6" w:space="0" w:color="000000"/>
              <w:bottom w:val="single" w:sz="6" w:space="0" w:color="000000"/>
              <w:right w:val="single" w:sz="6" w:space="0" w:color="000000"/>
            </w:tcBorders>
            <w:vAlign w:val="bottom"/>
          </w:tcPr>
          <w:p w14:paraId="7D023AC0" w14:textId="77777777" w:rsidR="00782B65" w:rsidRPr="00AF6BFE" w:rsidRDefault="008550A6" w:rsidP="00A8347B">
            <w:pPr>
              <w:spacing w:line="276" w:lineRule="auto"/>
              <w:jc w:val="right"/>
              <w:rPr>
                <w:rFonts w:ascii="Arial" w:hAnsi="Arial" w:cs="Arial"/>
                <w:b/>
                <w:bCs/>
                <w:sz w:val="22"/>
                <w:szCs w:val="22"/>
              </w:rPr>
            </w:pPr>
            <w:r w:rsidRPr="00AF6BFE">
              <w:rPr>
                <w:rFonts w:ascii="Arial" w:hAnsi="Arial" w:cs="Arial"/>
                <w:b/>
                <w:bCs/>
                <w:sz w:val="22"/>
                <w:szCs w:val="22"/>
              </w:rPr>
              <w:t>zł/rok x A</w:t>
            </w:r>
          </w:p>
        </w:tc>
        <w:tc>
          <w:tcPr>
            <w:tcW w:w="993" w:type="dxa"/>
            <w:tcBorders>
              <w:top w:val="single" w:sz="6" w:space="0" w:color="000000"/>
              <w:left w:val="single" w:sz="6" w:space="0" w:color="000000"/>
              <w:bottom w:val="single" w:sz="6" w:space="0" w:color="000000"/>
              <w:right w:val="single" w:sz="6" w:space="0" w:color="000000"/>
            </w:tcBorders>
            <w:vAlign w:val="bottom"/>
          </w:tcPr>
          <w:p w14:paraId="5994CA64" w14:textId="77777777" w:rsidR="00782B65" w:rsidRPr="00AF6BFE" w:rsidRDefault="00782B65" w:rsidP="00A8347B">
            <w:pPr>
              <w:snapToGrid w:val="0"/>
              <w:spacing w:line="276" w:lineRule="auto"/>
              <w:jc w:val="right"/>
              <w:rPr>
                <w:rFonts w:ascii="Arial" w:hAnsi="Arial" w:cs="Arial"/>
                <w:b/>
                <w:bCs/>
                <w:sz w:val="22"/>
                <w:szCs w:val="22"/>
                <w:highlight w:val="yellow"/>
              </w:rPr>
            </w:pPr>
          </w:p>
        </w:tc>
      </w:tr>
      <w:tr w:rsidR="00782B65" w:rsidRPr="00AF6BFE" w14:paraId="75FD72D1" w14:textId="77777777" w:rsidTr="00060379">
        <w:trPr>
          <w:trHeight w:val="300"/>
        </w:trPr>
        <w:tc>
          <w:tcPr>
            <w:tcW w:w="328"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7A6A20FB"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F</w:t>
            </w:r>
          </w:p>
        </w:tc>
        <w:tc>
          <w:tcPr>
            <w:tcW w:w="7197"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54803272"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Ilość zużycia gazu w okresie grzewczym (dane z oferty  x poz. B. z tabeli nr 2</w:t>
            </w:r>
            <w:r w:rsidR="00AF4411">
              <w:rPr>
                <w:rFonts w:ascii="Arial" w:hAnsi="Arial" w:cs="Arial"/>
                <w:sz w:val="22"/>
                <w:szCs w:val="22"/>
              </w:rPr>
              <w:t>/1000</w:t>
            </w:r>
            <w:r w:rsidRPr="00AF6BFE">
              <w:rPr>
                <w:rFonts w:ascii="Arial" w:hAnsi="Arial" w:cs="Arial"/>
                <w:sz w:val="22"/>
                <w:szCs w:val="22"/>
              </w:rPr>
              <w:t>)+ Ilość zużycia gazu w okresie poza grzewczym (dane z oferty  x poz. C. z tabeli nr 2</w:t>
            </w:r>
            <w:r w:rsidR="00AF4411">
              <w:rPr>
                <w:rFonts w:ascii="Arial" w:hAnsi="Arial" w:cs="Arial"/>
                <w:sz w:val="22"/>
                <w:szCs w:val="22"/>
              </w:rPr>
              <w:t>/1000</w:t>
            </w:r>
            <w:r w:rsidRPr="00AF6BFE">
              <w:rPr>
                <w:rFonts w:ascii="Arial" w:hAnsi="Arial" w:cs="Arial"/>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14:paraId="551C2398" w14:textId="77777777" w:rsidR="00782B65" w:rsidRPr="00AF6BFE" w:rsidRDefault="00AF4411" w:rsidP="00AF4411">
            <w:pPr>
              <w:spacing w:line="276" w:lineRule="auto"/>
              <w:jc w:val="right"/>
              <w:rPr>
                <w:rFonts w:ascii="Arial" w:hAnsi="Arial" w:cs="Arial"/>
                <w:sz w:val="22"/>
                <w:szCs w:val="22"/>
              </w:rPr>
            </w:pPr>
            <w:r>
              <w:rPr>
                <w:rFonts w:ascii="Arial" w:hAnsi="Arial" w:cs="Arial"/>
                <w:sz w:val="22"/>
                <w:szCs w:val="22"/>
              </w:rPr>
              <w:t>M</w:t>
            </w:r>
            <w:r w:rsidR="008550A6" w:rsidRPr="00AF6BFE">
              <w:rPr>
                <w:rFonts w:ascii="Arial" w:hAnsi="Arial" w:cs="Arial"/>
                <w:sz w:val="22"/>
                <w:szCs w:val="22"/>
              </w:rPr>
              <w:t>Wh/rok</w:t>
            </w:r>
          </w:p>
        </w:tc>
        <w:tc>
          <w:tcPr>
            <w:tcW w:w="993" w:type="dxa"/>
            <w:tcBorders>
              <w:top w:val="single" w:sz="6" w:space="0" w:color="000000"/>
              <w:left w:val="single" w:sz="6" w:space="0" w:color="000000"/>
              <w:bottom w:val="single" w:sz="6" w:space="0" w:color="000000"/>
              <w:right w:val="single" w:sz="6" w:space="0" w:color="000000"/>
            </w:tcBorders>
            <w:vAlign w:val="bottom"/>
          </w:tcPr>
          <w:p w14:paraId="338E5270" w14:textId="77777777" w:rsidR="00782B65" w:rsidRPr="00AF6BFE" w:rsidRDefault="00782B65" w:rsidP="00A8347B">
            <w:pPr>
              <w:snapToGrid w:val="0"/>
              <w:spacing w:line="276" w:lineRule="auto"/>
              <w:jc w:val="right"/>
              <w:rPr>
                <w:rFonts w:ascii="Arial" w:hAnsi="Arial" w:cs="Arial"/>
                <w:sz w:val="22"/>
                <w:szCs w:val="22"/>
                <w:highlight w:val="yellow"/>
              </w:rPr>
            </w:pPr>
          </w:p>
        </w:tc>
      </w:tr>
      <w:tr w:rsidR="00782B65" w:rsidRPr="00AF6BFE" w14:paraId="0795269C" w14:textId="77777777" w:rsidTr="00060379">
        <w:trPr>
          <w:trHeight w:val="300"/>
        </w:trPr>
        <w:tc>
          <w:tcPr>
            <w:tcW w:w="328"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172ABDDB"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G</w:t>
            </w:r>
          </w:p>
        </w:tc>
        <w:tc>
          <w:tcPr>
            <w:tcW w:w="7197"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5DC22CD6"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b/>
                <w:sz w:val="22"/>
                <w:szCs w:val="22"/>
              </w:rPr>
              <w:t>Koszt zużycia gazu  (F x C)</w:t>
            </w:r>
          </w:p>
        </w:tc>
        <w:tc>
          <w:tcPr>
            <w:tcW w:w="1134" w:type="dxa"/>
            <w:tcBorders>
              <w:top w:val="single" w:sz="6" w:space="0" w:color="000000"/>
              <w:left w:val="single" w:sz="6" w:space="0" w:color="000000"/>
              <w:bottom w:val="single" w:sz="6" w:space="0" w:color="000000"/>
              <w:right w:val="single" w:sz="6" w:space="0" w:color="000000"/>
            </w:tcBorders>
            <w:vAlign w:val="bottom"/>
          </w:tcPr>
          <w:p w14:paraId="7D3EE302" w14:textId="77777777" w:rsidR="00782B65" w:rsidRPr="00AF6BFE" w:rsidRDefault="008550A6" w:rsidP="00AF4411">
            <w:pPr>
              <w:spacing w:line="276" w:lineRule="auto"/>
              <w:jc w:val="right"/>
              <w:rPr>
                <w:rFonts w:ascii="Arial" w:hAnsi="Arial" w:cs="Arial"/>
                <w:sz w:val="22"/>
                <w:szCs w:val="22"/>
              </w:rPr>
            </w:pPr>
            <w:r w:rsidRPr="00AF6BFE">
              <w:rPr>
                <w:rFonts w:ascii="Arial" w:hAnsi="Arial" w:cs="Arial"/>
                <w:sz w:val="22"/>
                <w:szCs w:val="22"/>
              </w:rPr>
              <w:t>zł/rok</w:t>
            </w:r>
            <w:r w:rsidR="00AF4411">
              <w:rPr>
                <w:rFonts w:ascii="Arial" w:hAnsi="Arial" w:cs="Arial"/>
                <w:sz w:val="22"/>
                <w:szCs w:val="22"/>
              </w:rPr>
              <w:t xml:space="preserve"> x </w:t>
            </w:r>
            <w:r w:rsidR="00AF4411" w:rsidRPr="00AF4411">
              <w:rPr>
                <w:rFonts w:ascii="Arial" w:hAnsi="Arial" w:cs="Arial"/>
                <w:b/>
                <w:sz w:val="22"/>
                <w:szCs w:val="22"/>
              </w:rPr>
              <w:t>A</w:t>
            </w:r>
          </w:p>
        </w:tc>
        <w:tc>
          <w:tcPr>
            <w:tcW w:w="993" w:type="dxa"/>
            <w:tcBorders>
              <w:top w:val="single" w:sz="6" w:space="0" w:color="000000"/>
              <w:left w:val="single" w:sz="6" w:space="0" w:color="000000"/>
              <w:bottom w:val="single" w:sz="6" w:space="0" w:color="000000"/>
              <w:right w:val="single" w:sz="6" w:space="0" w:color="000000"/>
            </w:tcBorders>
            <w:vAlign w:val="bottom"/>
          </w:tcPr>
          <w:p w14:paraId="7097B8B0" w14:textId="77777777" w:rsidR="00782B65" w:rsidRPr="00AF6BFE" w:rsidRDefault="00782B65" w:rsidP="00A8347B">
            <w:pPr>
              <w:snapToGrid w:val="0"/>
              <w:spacing w:line="276" w:lineRule="auto"/>
              <w:jc w:val="right"/>
              <w:rPr>
                <w:rFonts w:ascii="Arial" w:hAnsi="Arial" w:cs="Arial"/>
                <w:sz w:val="22"/>
                <w:szCs w:val="22"/>
                <w:highlight w:val="yellow"/>
              </w:rPr>
            </w:pPr>
          </w:p>
        </w:tc>
      </w:tr>
      <w:tr w:rsidR="00782B65" w:rsidRPr="00AF6BFE" w14:paraId="1D5B0DBF" w14:textId="77777777" w:rsidTr="00060379">
        <w:trPr>
          <w:trHeight w:val="300"/>
        </w:trPr>
        <w:tc>
          <w:tcPr>
            <w:tcW w:w="328"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7FF6ED15"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H</w:t>
            </w:r>
          </w:p>
        </w:tc>
        <w:tc>
          <w:tcPr>
            <w:tcW w:w="7197"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3EF24A98"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Najwyższa gwarantowana moc cieplna  x W*</w:t>
            </w:r>
          </w:p>
        </w:tc>
        <w:tc>
          <w:tcPr>
            <w:tcW w:w="1134" w:type="dxa"/>
            <w:tcBorders>
              <w:top w:val="single" w:sz="6" w:space="0" w:color="000000"/>
              <w:left w:val="single" w:sz="6" w:space="0" w:color="000000"/>
              <w:bottom w:val="single" w:sz="6" w:space="0" w:color="000000"/>
              <w:right w:val="single" w:sz="6" w:space="0" w:color="000000"/>
            </w:tcBorders>
            <w:vAlign w:val="bottom"/>
          </w:tcPr>
          <w:p w14:paraId="70248EBE" w14:textId="77777777" w:rsidR="00782B65" w:rsidRPr="00AF6BFE" w:rsidRDefault="008550A6" w:rsidP="00A8347B">
            <w:pPr>
              <w:spacing w:line="276" w:lineRule="auto"/>
              <w:jc w:val="right"/>
              <w:rPr>
                <w:rFonts w:ascii="Arial" w:hAnsi="Arial" w:cs="Arial"/>
                <w:sz w:val="22"/>
                <w:szCs w:val="22"/>
              </w:rPr>
            </w:pPr>
            <w:r w:rsidRPr="00AF6BFE">
              <w:rPr>
                <w:rFonts w:ascii="Arial" w:hAnsi="Arial" w:cs="Arial"/>
                <w:sz w:val="22"/>
                <w:szCs w:val="22"/>
              </w:rPr>
              <w:t>MWh/rok</w:t>
            </w:r>
          </w:p>
        </w:tc>
        <w:tc>
          <w:tcPr>
            <w:tcW w:w="993" w:type="dxa"/>
            <w:tcBorders>
              <w:top w:val="single" w:sz="6" w:space="0" w:color="000000"/>
              <w:left w:val="single" w:sz="6" w:space="0" w:color="000000"/>
              <w:bottom w:val="single" w:sz="6" w:space="0" w:color="000000"/>
              <w:right w:val="single" w:sz="6" w:space="0" w:color="000000"/>
            </w:tcBorders>
            <w:vAlign w:val="bottom"/>
          </w:tcPr>
          <w:p w14:paraId="458513F2" w14:textId="77777777" w:rsidR="00782B65" w:rsidRPr="00AF6BFE" w:rsidRDefault="00782B65" w:rsidP="00A8347B">
            <w:pPr>
              <w:snapToGrid w:val="0"/>
              <w:spacing w:line="276" w:lineRule="auto"/>
              <w:jc w:val="right"/>
              <w:rPr>
                <w:rFonts w:ascii="Arial" w:hAnsi="Arial" w:cs="Arial"/>
                <w:b/>
                <w:bCs/>
                <w:sz w:val="22"/>
                <w:szCs w:val="22"/>
                <w:highlight w:val="yellow"/>
              </w:rPr>
            </w:pPr>
          </w:p>
        </w:tc>
      </w:tr>
      <w:tr w:rsidR="00782B65" w:rsidRPr="00AF6BFE" w14:paraId="0E3A7475" w14:textId="77777777" w:rsidTr="00060379">
        <w:trPr>
          <w:trHeight w:val="300"/>
        </w:trPr>
        <w:tc>
          <w:tcPr>
            <w:tcW w:w="328"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492B2244"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I</w:t>
            </w:r>
          </w:p>
        </w:tc>
        <w:tc>
          <w:tcPr>
            <w:tcW w:w="7197"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16CE684B"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Moc cieplna w danej  ofercie x W*</w:t>
            </w:r>
          </w:p>
        </w:tc>
        <w:tc>
          <w:tcPr>
            <w:tcW w:w="1134" w:type="dxa"/>
            <w:tcBorders>
              <w:top w:val="single" w:sz="6" w:space="0" w:color="000000"/>
              <w:left w:val="single" w:sz="6" w:space="0" w:color="000000"/>
              <w:bottom w:val="single" w:sz="6" w:space="0" w:color="000000"/>
              <w:right w:val="single" w:sz="6" w:space="0" w:color="000000"/>
            </w:tcBorders>
            <w:vAlign w:val="bottom"/>
          </w:tcPr>
          <w:p w14:paraId="0783B3B5" w14:textId="77777777" w:rsidR="00782B65" w:rsidRPr="00AF6BFE" w:rsidRDefault="008550A6" w:rsidP="00A8347B">
            <w:pPr>
              <w:spacing w:line="276" w:lineRule="auto"/>
              <w:jc w:val="right"/>
              <w:rPr>
                <w:rFonts w:ascii="Arial" w:hAnsi="Arial" w:cs="Arial"/>
                <w:sz w:val="22"/>
                <w:szCs w:val="22"/>
              </w:rPr>
            </w:pPr>
            <w:r w:rsidRPr="00AF6BFE">
              <w:rPr>
                <w:rFonts w:ascii="Arial" w:hAnsi="Arial" w:cs="Arial"/>
                <w:sz w:val="22"/>
                <w:szCs w:val="22"/>
              </w:rPr>
              <w:t>MWh/rok</w:t>
            </w:r>
          </w:p>
        </w:tc>
        <w:tc>
          <w:tcPr>
            <w:tcW w:w="993" w:type="dxa"/>
            <w:tcBorders>
              <w:top w:val="single" w:sz="6" w:space="0" w:color="000000"/>
              <w:left w:val="single" w:sz="6" w:space="0" w:color="000000"/>
              <w:bottom w:val="single" w:sz="6" w:space="0" w:color="000000"/>
              <w:right w:val="single" w:sz="6" w:space="0" w:color="000000"/>
            </w:tcBorders>
            <w:vAlign w:val="bottom"/>
          </w:tcPr>
          <w:p w14:paraId="6291CB8B" w14:textId="77777777" w:rsidR="00782B65" w:rsidRPr="00AF6BFE" w:rsidRDefault="00782B65" w:rsidP="00A8347B">
            <w:pPr>
              <w:snapToGrid w:val="0"/>
              <w:spacing w:line="276" w:lineRule="auto"/>
              <w:jc w:val="right"/>
              <w:rPr>
                <w:rFonts w:ascii="Arial" w:hAnsi="Arial" w:cs="Arial"/>
                <w:b/>
                <w:bCs/>
                <w:sz w:val="22"/>
                <w:szCs w:val="22"/>
                <w:highlight w:val="yellow"/>
              </w:rPr>
            </w:pPr>
          </w:p>
        </w:tc>
      </w:tr>
      <w:tr w:rsidR="00782B65" w:rsidRPr="00AF6BFE" w14:paraId="762529BB" w14:textId="77777777" w:rsidTr="00060379">
        <w:trPr>
          <w:trHeight w:val="300"/>
        </w:trPr>
        <w:tc>
          <w:tcPr>
            <w:tcW w:w="328"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739261A0"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J</w:t>
            </w:r>
          </w:p>
        </w:tc>
        <w:tc>
          <w:tcPr>
            <w:tcW w:w="7197"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51B82F02"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Ilość dodatkowej produkcji ciepła ( H-I)  </w:t>
            </w:r>
          </w:p>
        </w:tc>
        <w:tc>
          <w:tcPr>
            <w:tcW w:w="1134" w:type="dxa"/>
            <w:tcBorders>
              <w:top w:val="single" w:sz="6" w:space="0" w:color="000000"/>
              <w:left w:val="single" w:sz="6" w:space="0" w:color="000000"/>
              <w:bottom w:val="single" w:sz="6" w:space="0" w:color="000000"/>
              <w:right w:val="single" w:sz="6" w:space="0" w:color="000000"/>
            </w:tcBorders>
            <w:vAlign w:val="bottom"/>
          </w:tcPr>
          <w:p w14:paraId="21F0518B" w14:textId="77777777" w:rsidR="00782B65" w:rsidRPr="00AF6BFE" w:rsidRDefault="008550A6" w:rsidP="00A8347B">
            <w:pPr>
              <w:spacing w:line="276" w:lineRule="auto"/>
              <w:jc w:val="right"/>
              <w:rPr>
                <w:rFonts w:ascii="Arial" w:hAnsi="Arial" w:cs="Arial"/>
                <w:sz w:val="22"/>
                <w:szCs w:val="22"/>
              </w:rPr>
            </w:pPr>
            <w:r w:rsidRPr="00AF6BFE">
              <w:rPr>
                <w:rFonts w:ascii="Arial" w:hAnsi="Arial" w:cs="Arial"/>
                <w:sz w:val="22"/>
                <w:szCs w:val="22"/>
              </w:rPr>
              <w:t>MWh/rok</w:t>
            </w:r>
          </w:p>
        </w:tc>
        <w:tc>
          <w:tcPr>
            <w:tcW w:w="993" w:type="dxa"/>
            <w:tcBorders>
              <w:top w:val="single" w:sz="6" w:space="0" w:color="000000"/>
              <w:left w:val="single" w:sz="6" w:space="0" w:color="000000"/>
              <w:bottom w:val="single" w:sz="6" w:space="0" w:color="000000"/>
              <w:right w:val="single" w:sz="6" w:space="0" w:color="000000"/>
            </w:tcBorders>
            <w:vAlign w:val="bottom"/>
          </w:tcPr>
          <w:p w14:paraId="1B7517F7" w14:textId="77777777" w:rsidR="00782B65" w:rsidRPr="00AF6BFE" w:rsidRDefault="00782B65" w:rsidP="00A8347B">
            <w:pPr>
              <w:snapToGrid w:val="0"/>
              <w:spacing w:line="276" w:lineRule="auto"/>
              <w:jc w:val="right"/>
              <w:rPr>
                <w:rFonts w:ascii="Arial" w:hAnsi="Arial" w:cs="Arial"/>
                <w:b/>
                <w:bCs/>
                <w:sz w:val="22"/>
                <w:szCs w:val="22"/>
                <w:highlight w:val="yellow"/>
              </w:rPr>
            </w:pPr>
          </w:p>
        </w:tc>
      </w:tr>
      <w:tr w:rsidR="00782B65" w:rsidRPr="00AF6BFE" w14:paraId="1980CCB2" w14:textId="77777777" w:rsidTr="00060379">
        <w:trPr>
          <w:trHeight w:val="300"/>
        </w:trPr>
        <w:tc>
          <w:tcPr>
            <w:tcW w:w="328"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0ABEE452"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K</w:t>
            </w:r>
          </w:p>
        </w:tc>
        <w:tc>
          <w:tcPr>
            <w:tcW w:w="7197"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5849DB27"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b/>
                <w:bCs/>
                <w:sz w:val="22"/>
                <w:szCs w:val="22"/>
              </w:rPr>
              <w:t>Koszt  produkcji dodatkowej ciepła w kotle węglowym (J x3,6 X D)</w:t>
            </w:r>
          </w:p>
        </w:tc>
        <w:tc>
          <w:tcPr>
            <w:tcW w:w="1134" w:type="dxa"/>
            <w:tcBorders>
              <w:top w:val="single" w:sz="6" w:space="0" w:color="000000"/>
              <w:left w:val="single" w:sz="6" w:space="0" w:color="000000"/>
              <w:bottom w:val="single" w:sz="6" w:space="0" w:color="000000"/>
              <w:right w:val="single" w:sz="6" w:space="0" w:color="000000"/>
            </w:tcBorders>
            <w:vAlign w:val="bottom"/>
          </w:tcPr>
          <w:p w14:paraId="24695E4E" w14:textId="77777777" w:rsidR="00782B65" w:rsidRPr="00AF6BFE" w:rsidRDefault="008550A6" w:rsidP="00A8347B">
            <w:pPr>
              <w:spacing w:line="276" w:lineRule="auto"/>
              <w:jc w:val="right"/>
              <w:rPr>
                <w:rFonts w:ascii="Arial" w:hAnsi="Arial" w:cs="Arial"/>
                <w:b/>
                <w:bCs/>
                <w:sz w:val="22"/>
                <w:szCs w:val="22"/>
              </w:rPr>
            </w:pPr>
            <w:r w:rsidRPr="00AF6BFE">
              <w:rPr>
                <w:rFonts w:ascii="Arial" w:hAnsi="Arial" w:cs="Arial"/>
                <w:b/>
                <w:bCs/>
                <w:sz w:val="22"/>
                <w:szCs w:val="22"/>
              </w:rPr>
              <w:t>zł/rok</w:t>
            </w:r>
            <w:r w:rsidR="00AF4411">
              <w:rPr>
                <w:rFonts w:ascii="Arial" w:hAnsi="Arial" w:cs="Arial"/>
                <w:b/>
                <w:bCs/>
                <w:sz w:val="22"/>
                <w:szCs w:val="22"/>
              </w:rPr>
              <w:t xml:space="preserve"> x A</w:t>
            </w:r>
          </w:p>
        </w:tc>
        <w:tc>
          <w:tcPr>
            <w:tcW w:w="993" w:type="dxa"/>
            <w:tcBorders>
              <w:top w:val="single" w:sz="6" w:space="0" w:color="000000"/>
              <w:left w:val="single" w:sz="6" w:space="0" w:color="000000"/>
              <w:bottom w:val="single" w:sz="6" w:space="0" w:color="000000"/>
              <w:right w:val="single" w:sz="6" w:space="0" w:color="000000"/>
            </w:tcBorders>
            <w:vAlign w:val="bottom"/>
          </w:tcPr>
          <w:p w14:paraId="7953A8D4" w14:textId="77777777" w:rsidR="00782B65" w:rsidRPr="00AF6BFE" w:rsidRDefault="00782B65" w:rsidP="00A8347B">
            <w:pPr>
              <w:snapToGrid w:val="0"/>
              <w:spacing w:line="276" w:lineRule="auto"/>
              <w:jc w:val="right"/>
              <w:rPr>
                <w:rFonts w:ascii="Arial" w:hAnsi="Arial" w:cs="Arial"/>
                <w:b/>
                <w:bCs/>
                <w:sz w:val="22"/>
                <w:szCs w:val="22"/>
                <w:highlight w:val="yellow"/>
              </w:rPr>
            </w:pPr>
          </w:p>
        </w:tc>
      </w:tr>
      <w:tr w:rsidR="00782B65" w:rsidRPr="00AF6BFE" w14:paraId="26201149" w14:textId="77777777" w:rsidTr="00060379">
        <w:trPr>
          <w:trHeight w:val="315"/>
        </w:trPr>
        <w:tc>
          <w:tcPr>
            <w:tcW w:w="328"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7D398FEB"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L</w:t>
            </w:r>
          </w:p>
        </w:tc>
        <w:tc>
          <w:tcPr>
            <w:tcW w:w="7197"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2453209C" w14:textId="77777777" w:rsidR="00782B65" w:rsidRPr="00AF6BFE" w:rsidRDefault="008550A6" w:rsidP="00AF6BFE">
            <w:pPr>
              <w:spacing w:line="276" w:lineRule="auto"/>
              <w:jc w:val="both"/>
              <w:rPr>
                <w:rFonts w:ascii="Arial" w:hAnsi="Arial" w:cs="Arial"/>
                <w:b/>
                <w:bCs/>
                <w:sz w:val="22"/>
                <w:szCs w:val="22"/>
              </w:rPr>
            </w:pPr>
            <w:r w:rsidRPr="00AF6BFE">
              <w:rPr>
                <w:rFonts w:ascii="Arial" w:hAnsi="Arial" w:cs="Arial"/>
                <w:b/>
                <w:bCs/>
                <w:sz w:val="22"/>
                <w:szCs w:val="22"/>
              </w:rPr>
              <w:t xml:space="preserve">Razem koszty operacyjne (G+K) </w:t>
            </w:r>
          </w:p>
        </w:tc>
        <w:tc>
          <w:tcPr>
            <w:tcW w:w="1134" w:type="dxa"/>
            <w:tcBorders>
              <w:top w:val="single" w:sz="6" w:space="0" w:color="000000"/>
              <w:left w:val="single" w:sz="6" w:space="0" w:color="000000"/>
              <w:bottom w:val="single" w:sz="6" w:space="0" w:color="000000"/>
              <w:right w:val="single" w:sz="6" w:space="0" w:color="000000"/>
            </w:tcBorders>
            <w:vAlign w:val="bottom"/>
          </w:tcPr>
          <w:p w14:paraId="2416CC6D" w14:textId="77777777" w:rsidR="00782B65" w:rsidRPr="00AF6BFE" w:rsidRDefault="008550A6" w:rsidP="00AF4411">
            <w:pPr>
              <w:spacing w:line="276" w:lineRule="auto"/>
              <w:jc w:val="right"/>
              <w:rPr>
                <w:rFonts w:ascii="Arial" w:hAnsi="Arial" w:cs="Arial"/>
                <w:b/>
                <w:bCs/>
                <w:sz w:val="22"/>
                <w:szCs w:val="22"/>
              </w:rPr>
            </w:pPr>
            <w:r w:rsidRPr="00AF6BFE">
              <w:rPr>
                <w:rFonts w:ascii="Arial" w:hAnsi="Arial" w:cs="Arial"/>
                <w:b/>
                <w:bCs/>
                <w:sz w:val="22"/>
                <w:szCs w:val="22"/>
              </w:rPr>
              <w:t>zł/rok</w:t>
            </w:r>
            <w:r w:rsidR="0063512F">
              <w:rPr>
                <w:rFonts w:ascii="Arial" w:hAnsi="Arial" w:cs="Arial"/>
                <w:b/>
                <w:bCs/>
                <w:sz w:val="22"/>
                <w:szCs w:val="22"/>
              </w:rPr>
              <w:t xml:space="preserve"> </w:t>
            </w:r>
            <w:r w:rsidR="00AF4411">
              <w:rPr>
                <w:rFonts w:ascii="Arial" w:hAnsi="Arial" w:cs="Arial"/>
                <w:b/>
                <w:bCs/>
                <w:sz w:val="22"/>
                <w:szCs w:val="22"/>
              </w:rPr>
              <w:t>x</w:t>
            </w:r>
            <w:r w:rsidR="0063512F">
              <w:rPr>
                <w:rFonts w:ascii="Arial" w:hAnsi="Arial" w:cs="Arial"/>
                <w:b/>
                <w:bCs/>
                <w:sz w:val="22"/>
                <w:szCs w:val="22"/>
              </w:rPr>
              <w:t xml:space="preserve"> </w:t>
            </w:r>
            <w:r w:rsidR="00AF4411">
              <w:rPr>
                <w:rFonts w:ascii="Arial" w:hAnsi="Arial" w:cs="Arial"/>
                <w:b/>
                <w:bCs/>
                <w:sz w:val="22"/>
                <w:szCs w:val="22"/>
              </w:rPr>
              <w:t>A</w:t>
            </w:r>
            <w:r w:rsidRPr="00AF6BFE">
              <w:rPr>
                <w:rFonts w:ascii="Arial" w:hAnsi="Arial" w:cs="Arial"/>
                <w:b/>
                <w:bCs/>
                <w:sz w:val="22"/>
                <w:szCs w:val="22"/>
              </w:rPr>
              <w:t xml:space="preserve"> </w:t>
            </w:r>
          </w:p>
        </w:tc>
        <w:tc>
          <w:tcPr>
            <w:tcW w:w="993" w:type="dxa"/>
            <w:tcBorders>
              <w:top w:val="single" w:sz="6" w:space="0" w:color="000000"/>
              <w:left w:val="single" w:sz="6" w:space="0" w:color="000000"/>
              <w:bottom w:val="single" w:sz="6" w:space="0" w:color="000000"/>
              <w:right w:val="single" w:sz="6" w:space="0" w:color="000000"/>
            </w:tcBorders>
            <w:vAlign w:val="bottom"/>
          </w:tcPr>
          <w:p w14:paraId="19AD3D94" w14:textId="77777777" w:rsidR="00782B65" w:rsidRPr="00AF6BFE" w:rsidRDefault="00782B65" w:rsidP="00A8347B">
            <w:pPr>
              <w:snapToGrid w:val="0"/>
              <w:spacing w:line="276" w:lineRule="auto"/>
              <w:jc w:val="right"/>
              <w:rPr>
                <w:rFonts w:ascii="Arial" w:hAnsi="Arial" w:cs="Arial"/>
                <w:b/>
                <w:bCs/>
                <w:sz w:val="22"/>
                <w:szCs w:val="22"/>
                <w:highlight w:val="yellow"/>
              </w:rPr>
            </w:pPr>
          </w:p>
        </w:tc>
      </w:tr>
    </w:tbl>
    <w:p w14:paraId="3743F20A" w14:textId="77777777" w:rsidR="00782B65" w:rsidRPr="00AF6BFE" w:rsidRDefault="00782B65" w:rsidP="00AF6BFE">
      <w:pPr>
        <w:spacing w:line="276" w:lineRule="auto"/>
        <w:jc w:val="both"/>
        <w:rPr>
          <w:rFonts w:ascii="Arial" w:hAnsi="Arial" w:cs="Arial"/>
          <w:sz w:val="22"/>
          <w:szCs w:val="22"/>
        </w:rPr>
      </w:pPr>
    </w:p>
    <w:p w14:paraId="44A93F47"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W*  - oznacza założony okres trwania sezonu grzewczego w  ilości 5 000 h rocznie </w:t>
      </w:r>
    </w:p>
    <w:p w14:paraId="2BED51DF" w14:textId="77777777" w:rsidR="00782B65" w:rsidRPr="00AF6BFE" w:rsidRDefault="00782B65" w:rsidP="00AF6BFE">
      <w:pPr>
        <w:spacing w:line="276" w:lineRule="auto"/>
        <w:jc w:val="both"/>
        <w:rPr>
          <w:rFonts w:ascii="Arial" w:hAnsi="Arial" w:cs="Arial"/>
          <w:sz w:val="22"/>
          <w:szCs w:val="22"/>
        </w:rPr>
      </w:pPr>
    </w:p>
    <w:p w14:paraId="4A6AB200" w14:textId="77777777" w:rsidR="00782B65" w:rsidRPr="00AF6BFE" w:rsidRDefault="008550A6" w:rsidP="00AF6BFE">
      <w:pPr>
        <w:pStyle w:val="Akapitzlist"/>
        <w:numPr>
          <w:ilvl w:val="1"/>
          <w:numId w:val="18"/>
        </w:numPr>
        <w:jc w:val="both"/>
        <w:rPr>
          <w:rFonts w:ascii="Arial" w:hAnsi="Arial" w:cs="Arial"/>
        </w:rPr>
      </w:pPr>
      <w:r w:rsidRPr="00AF6BFE">
        <w:rPr>
          <w:rFonts w:ascii="Arial" w:hAnsi="Arial" w:cs="Arial"/>
        </w:rPr>
        <w:t xml:space="preserve">Koszty serwisowania </w:t>
      </w:r>
    </w:p>
    <w:p w14:paraId="7A3B899B" w14:textId="77777777" w:rsidR="00782B65" w:rsidRPr="00AF6BFE" w:rsidRDefault="008550A6" w:rsidP="00AF6BFE">
      <w:pPr>
        <w:tabs>
          <w:tab w:val="left" w:pos="1420"/>
        </w:tabs>
        <w:spacing w:line="276" w:lineRule="auto"/>
        <w:ind w:left="360"/>
        <w:contextualSpacing/>
        <w:jc w:val="both"/>
        <w:rPr>
          <w:rFonts w:ascii="Arial" w:hAnsi="Arial" w:cs="Arial"/>
          <w:sz w:val="22"/>
          <w:szCs w:val="22"/>
        </w:rPr>
      </w:pPr>
      <w:r w:rsidRPr="00AF6BFE">
        <w:rPr>
          <w:rFonts w:ascii="Arial" w:hAnsi="Arial" w:cs="Arial"/>
          <w:b/>
          <w:sz w:val="22"/>
          <w:szCs w:val="22"/>
        </w:rPr>
        <w:t>Cena serwisu pogwarancyjnego, silnik</w:t>
      </w:r>
      <w:r w:rsidR="00CB1B54">
        <w:rPr>
          <w:rFonts w:ascii="Arial" w:hAnsi="Arial" w:cs="Arial"/>
          <w:b/>
          <w:sz w:val="22"/>
          <w:szCs w:val="22"/>
        </w:rPr>
        <w:t>a</w:t>
      </w:r>
      <w:r w:rsidRPr="00AF6BFE">
        <w:rPr>
          <w:rFonts w:ascii="Arial" w:hAnsi="Arial" w:cs="Arial"/>
          <w:b/>
          <w:sz w:val="22"/>
          <w:szCs w:val="22"/>
        </w:rPr>
        <w:t xml:space="preserve"> </w:t>
      </w:r>
      <w:r w:rsidR="00CB1B54">
        <w:rPr>
          <w:rFonts w:ascii="Arial" w:hAnsi="Arial" w:cs="Arial"/>
          <w:b/>
          <w:sz w:val="22"/>
          <w:szCs w:val="22"/>
        </w:rPr>
        <w:t>gazowego</w:t>
      </w:r>
      <w:r w:rsidRPr="00AF6BFE">
        <w:rPr>
          <w:rFonts w:ascii="Arial" w:hAnsi="Arial" w:cs="Arial"/>
          <w:b/>
          <w:sz w:val="22"/>
          <w:szCs w:val="22"/>
        </w:rPr>
        <w:t xml:space="preserve">, </w:t>
      </w:r>
      <w:r w:rsidRPr="00AF6BFE">
        <w:rPr>
          <w:rFonts w:ascii="Arial" w:hAnsi="Arial" w:cs="Arial"/>
          <w:sz w:val="22"/>
          <w:szCs w:val="22"/>
        </w:rPr>
        <w:t>rozumiana jako</w:t>
      </w:r>
      <w:r w:rsidRPr="00AF6BFE">
        <w:rPr>
          <w:rFonts w:ascii="Arial" w:hAnsi="Arial" w:cs="Arial"/>
          <w:b/>
          <w:sz w:val="22"/>
          <w:szCs w:val="22"/>
        </w:rPr>
        <w:t xml:space="preserve"> </w:t>
      </w:r>
      <w:r w:rsidRPr="00AF6BFE">
        <w:rPr>
          <w:rFonts w:ascii="Arial" w:hAnsi="Arial" w:cs="Arial"/>
          <w:sz w:val="22"/>
          <w:szCs w:val="22"/>
        </w:rPr>
        <w:t>łączny koszt świadczonej</w:t>
      </w:r>
      <w:r w:rsidRPr="00AF6BFE">
        <w:rPr>
          <w:rFonts w:ascii="Arial" w:hAnsi="Arial" w:cs="Arial"/>
          <w:b/>
          <w:sz w:val="22"/>
          <w:szCs w:val="22"/>
        </w:rPr>
        <w:t xml:space="preserve"> </w:t>
      </w:r>
      <w:r w:rsidRPr="00AF6BFE">
        <w:rPr>
          <w:rFonts w:ascii="Arial" w:hAnsi="Arial" w:cs="Arial"/>
          <w:sz w:val="22"/>
          <w:szCs w:val="22"/>
        </w:rPr>
        <w:t xml:space="preserve">usługi serwisowej </w:t>
      </w:r>
      <w:bookmarkStart w:id="22" w:name="page22"/>
      <w:bookmarkEnd w:id="22"/>
      <w:r w:rsidRPr="00AF6BFE">
        <w:rPr>
          <w:rFonts w:ascii="Arial" w:hAnsi="Arial" w:cs="Arial"/>
          <w:sz w:val="22"/>
          <w:szCs w:val="22"/>
        </w:rPr>
        <w:t xml:space="preserve">realizowanej w okresie 80 000 godzin wraz </w:t>
      </w:r>
      <w:r w:rsidR="00AF6BFE" w:rsidRPr="00AF6BFE">
        <w:rPr>
          <w:rFonts w:ascii="Arial" w:hAnsi="Arial" w:cs="Arial"/>
          <w:sz w:val="22"/>
          <w:szCs w:val="22"/>
        </w:rPr>
        <w:t xml:space="preserve"> </w:t>
      </w:r>
      <w:r w:rsidRPr="00AF6BFE">
        <w:rPr>
          <w:rFonts w:ascii="Arial" w:hAnsi="Arial" w:cs="Arial"/>
          <w:sz w:val="22"/>
          <w:szCs w:val="22"/>
        </w:rPr>
        <w:t>z kosztem remontu kapitalnego jeżeli będzie wymagany w tym okresie. Cena oprócz samej usługi serwisowej powinna uwzględniać wszystkie wymagane materiały eksploatacyjne i części zamienne zużyte w tym okresie bez  dostawy oleju silnikowego.</w:t>
      </w:r>
    </w:p>
    <w:p w14:paraId="591AF6D1" w14:textId="77777777" w:rsidR="00782B65" w:rsidRPr="00AF6BFE" w:rsidRDefault="00782B65" w:rsidP="00AF6BFE">
      <w:pPr>
        <w:tabs>
          <w:tab w:val="left" w:pos="1420"/>
        </w:tabs>
        <w:spacing w:line="276" w:lineRule="auto"/>
        <w:ind w:left="360"/>
        <w:contextualSpacing/>
        <w:jc w:val="both"/>
        <w:rPr>
          <w:rFonts w:ascii="Arial" w:hAnsi="Arial" w:cs="Arial"/>
          <w:sz w:val="22"/>
          <w:szCs w:val="22"/>
        </w:rPr>
      </w:pPr>
    </w:p>
    <w:p w14:paraId="7A7BA556" w14:textId="77777777" w:rsidR="00782B65" w:rsidRPr="00AF6BFE" w:rsidRDefault="008550A6" w:rsidP="00AF6BFE">
      <w:pPr>
        <w:pStyle w:val="Akapitzlist"/>
        <w:numPr>
          <w:ilvl w:val="0"/>
          <w:numId w:val="8"/>
        </w:numPr>
        <w:shd w:val="clear" w:color="auto" w:fill="FFFFFF"/>
        <w:spacing w:before="120" w:after="120"/>
        <w:contextualSpacing/>
        <w:jc w:val="both"/>
        <w:rPr>
          <w:rFonts w:ascii="Arial" w:hAnsi="Arial" w:cs="Arial"/>
        </w:rPr>
      </w:pPr>
      <w:r w:rsidRPr="00AF6BFE">
        <w:rPr>
          <w:rFonts w:ascii="Arial" w:hAnsi="Arial" w:cs="Arial"/>
        </w:rPr>
        <w:t xml:space="preserve"> Wybór najkorzystniejszej oferty </w:t>
      </w:r>
    </w:p>
    <w:p w14:paraId="7482C648" w14:textId="77777777" w:rsidR="00782B65" w:rsidRPr="00AF6BFE" w:rsidRDefault="008550A6" w:rsidP="00AF6BFE">
      <w:pPr>
        <w:tabs>
          <w:tab w:val="left" w:pos="1420"/>
        </w:tabs>
        <w:spacing w:line="276" w:lineRule="auto"/>
        <w:contextualSpacing/>
        <w:jc w:val="both"/>
        <w:rPr>
          <w:rFonts w:ascii="Arial" w:hAnsi="Arial" w:cs="Arial"/>
          <w:sz w:val="22"/>
          <w:szCs w:val="22"/>
        </w:rPr>
      </w:pPr>
      <w:r w:rsidRPr="00AF6BFE">
        <w:rPr>
          <w:rFonts w:ascii="Arial" w:hAnsi="Arial" w:cs="Arial"/>
          <w:sz w:val="22"/>
          <w:szCs w:val="22"/>
        </w:rPr>
        <w:t xml:space="preserve">Zamawiający dokona wyboru najkorzystniejszej oferty na podstawie poniższego wzoru . </w:t>
      </w:r>
    </w:p>
    <w:p w14:paraId="57FDA3AD" w14:textId="77777777" w:rsidR="00782B65" w:rsidRPr="00AF6BFE" w:rsidRDefault="008550A6" w:rsidP="00AF6BFE">
      <w:pPr>
        <w:tabs>
          <w:tab w:val="left" w:pos="1420"/>
        </w:tabs>
        <w:spacing w:line="276" w:lineRule="auto"/>
        <w:contextualSpacing/>
        <w:jc w:val="both"/>
        <w:rPr>
          <w:rFonts w:ascii="Arial" w:hAnsi="Arial" w:cs="Arial"/>
          <w:sz w:val="22"/>
          <w:szCs w:val="22"/>
        </w:rPr>
      </w:pPr>
      <w:r w:rsidRPr="00AF6BFE">
        <w:rPr>
          <w:rFonts w:ascii="Arial" w:hAnsi="Arial" w:cs="Arial"/>
          <w:sz w:val="22"/>
          <w:szCs w:val="22"/>
        </w:rPr>
        <w:t>No = Co +</w:t>
      </w:r>
      <w:proofErr w:type="spellStart"/>
      <w:r w:rsidRPr="00AF6BFE">
        <w:rPr>
          <w:rFonts w:ascii="Arial" w:hAnsi="Arial" w:cs="Arial"/>
          <w:sz w:val="22"/>
          <w:szCs w:val="22"/>
        </w:rPr>
        <w:t>Ko+Ks</w:t>
      </w:r>
      <w:proofErr w:type="spellEnd"/>
      <w:r w:rsidRPr="00AF6BFE">
        <w:rPr>
          <w:rFonts w:ascii="Arial" w:hAnsi="Arial" w:cs="Arial"/>
          <w:sz w:val="22"/>
          <w:szCs w:val="22"/>
        </w:rPr>
        <w:t xml:space="preserve"> - Pe </w:t>
      </w:r>
    </w:p>
    <w:p w14:paraId="387D16DD" w14:textId="77777777" w:rsidR="00782B65" w:rsidRPr="00AF6BFE" w:rsidRDefault="008550A6" w:rsidP="00AF6BFE">
      <w:pPr>
        <w:tabs>
          <w:tab w:val="left" w:pos="1420"/>
        </w:tabs>
        <w:spacing w:line="276" w:lineRule="auto"/>
        <w:contextualSpacing/>
        <w:jc w:val="both"/>
        <w:rPr>
          <w:rFonts w:ascii="Arial" w:hAnsi="Arial" w:cs="Arial"/>
          <w:sz w:val="22"/>
          <w:szCs w:val="22"/>
        </w:rPr>
      </w:pPr>
      <w:r w:rsidRPr="00AF6BFE">
        <w:rPr>
          <w:rFonts w:ascii="Arial" w:hAnsi="Arial" w:cs="Arial"/>
          <w:sz w:val="22"/>
          <w:szCs w:val="22"/>
        </w:rPr>
        <w:t xml:space="preserve">Co- cena oferty zawarta  w formularzu oferty </w:t>
      </w:r>
    </w:p>
    <w:p w14:paraId="31E2EF28" w14:textId="77777777" w:rsidR="00782B65" w:rsidRPr="00AF6BFE" w:rsidRDefault="008550A6" w:rsidP="00AF6BFE">
      <w:pPr>
        <w:tabs>
          <w:tab w:val="left" w:pos="1420"/>
        </w:tabs>
        <w:spacing w:line="276" w:lineRule="auto"/>
        <w:contextualSpacing/>
        <w:jc w:val="both"/>
        <w:rPr>
          <w:rFonts w:ascii="Arial" w:hAnsi="Arial" w:cs="Arial"/>
          <w:sz w:val="22"/>
          <w:szCs w:val="22"/>
        </w:rPr>
      </w:pPr>
      <w:r w:rsidRPr="00AF6BFE">
        <w:rPr>
          <w:rFonts w:ascii="Arial" w:hAnsi="Arial" w:cs="Arial"/>
          <w:sz w:val="22"/>
          <w:szCs w:val="22"/>
        </w:rPr>
        <w:t>Ko -koszty operacyjne obliczone według (tabela nr 3 poz. L.)</w:t>
      </w:r>
    </w:p>
    <w:p w14:paraId="69FDA752" w14:textId="77777777" w:rsidR="00782B65" w:rsidRPr="00AF6BFE" w:rsidRDefault="008550A6" w:rsidP="00AF6BFE">
      <w:pPr>
        <w:tabs>
          <w:tab w:val="left" w:pos="1420"/>
        </w:tabs>
        <w:spacing w:line="276" w:lineRule="auto"/>
        <w:contextualSpacing/>
        <w:jc w:val="both"/>
        <w:rPr>
          <w:rFonts w:ascii="Arial" w:hAnsi="Arial" w:cs="Arial"/>
          <w:sz w:val="22"/>
          <w:szCs w:val="22"/>
        </w:rPr>
      </w:pPr>
      <w:proofErr w:type="spellStart"/>
      <w:r w:rsidRPr="00AF6BFE">
        <w:rPr>
          <w:rFonts w:ascii="Arial" w:hAnsi="Arial" w:cs="Arial"/>
          <w:sz w:val="22"/>
          <w:szCs w:val="22"/>
        </w:rPr>
        <w:t>Ks</w:t>
      </w:r>
      <w:proofErr w:type="spellEnd"/>
      <w:r w:rsidRPr="00AF6BFE">
        <w:rPr>
          <w:rFonts w:ascii="Arial" w:hAnsi="Arial" w:cs="Arial"/>
          <w:sz w:val="22"/>
          <w:szCs w:val="22"/>
        </w:rPr>
        <w:t xml:space="preserve">- koszty serwisowania zawarte  w formularzu oferty </w:t>
      </w:r>
    </w:p>
    <w:p w14:paraId="4308F42B" w14:textId="77777777" w:rsidR="00782B65" w:rsidRPr="00AF6BFE" w:rsidRDefault="008550A6" w:rsidP="00AF6BFE">
      <w:pPr>
        <w:tabs>
          <w:tab w:val="left" w:pos="1420"/>
        </w:tabs>
        <w:spacing w:line="276" w:lineRule="auto"/>
        <w:contextualSpacing/>
        <w:jc w:val="both"/>
        <w:rPr>
          <w:rFonts w:ascii="Arial" w:hAnsi="Arial" w:cs="Arial"/>
          <w:sz w:val="22"/>
          <w:szCs w:val="22"/>
        </w:rPr>
      </w:pPr>
      <w:r w:rsidRPr="00AF6BFE">
        <w:rPr>
          <w:rFonts w:ascii="Arial" w:hAnsi="Arial" w:cs="Arial"/>
          <w:sz w:val="22"/>
          <w:szCs w:val="22"/>
        </w:rPr>
        <w:t>Pe - przychody ze sprzedaży energii elektrycznej (tabela nr 3 poz. E).</w:t>
      </w:r>
    </w:p>
    <w:p w14:paraId="498BE75E" w14:textId="77777777" w:rsidR="00782B65" w:rsidRPr="00AF6BFE" w:rsidRDefault="008550A6" w:rsidP="00AF6BFE">
      <w:pPr>
        <w:tabs>
          <w:tab w:val="left" w:pos="1420"/>
        </w:tabs>
        <w:spacing w:line="276" w:lineRule="auto"/>
        <w:contextualSpacing/>
        <w:jc w:val="both"/>
        <w:rPr>
          <w:rFonts w:ascii="Arial" w:hAnsi="Arial" w:cs="Arial"/>
          <w:sz w:val="22"/>
          <w:szCs w:val="22"/>
        </w:rPr>
      </w:pPr>
      <w:r w:rsidRPr="00AF6BFE">
        <w:rPr>
          <w:rFonts w:ascii="Arial" w:hAnsi="Arial" w:cs="Arial"/>
          <w:b/>
          <w:sz w:val="22"/>
          <w:szCs w:val="22"/>
          <w:u w:val="single"/>
        </w:rPr>
        <w:t xml:space="preserve">Najkorzystniejszą ofertą będzie oferta z najniższą wartością obliczoną  według powyższego wzoru. </w:t>
      </w:r>
    </w:p>
    <w:p w14:paraId="1737E182" w14:textId="77777777" w:rsidR="00782B65" w:rsidRPr="00A8347B" w:rsidRDefault="008550A6" w:rsidP="00AF6BFE">
      <w:pPr>
        <w:pStyle w:val="Nagwek1"/>
        <w:numPr>
          <w:ilvl w:val="0"/>
          <w:numId w:val="64"/>
        </w:numPr>
        <w:spacing w:line="276" w:lineRule="auto"/>
        <w:jc w:val="both"/>
        <w:rPr>
          <w:rStyle w:val="Nagwek1Znak"/>
          <w:b/>
        </w:rPr>
      </w:pPr>
      <w:bookmarkStart w:id="23" w:name="_Toc72436508"/>
      <w:r w:rsidRPr="00A8347B">
        <w:rPr>
          <w:rStyle w:val="Nagwek1Znak"/>
          <w:b/>
        </w:rPr>
        <w:lastRenderedPageBreak/>
        <w:t>Oferta z rażąco niską ceną</w:t>
      </w:r>
      <w:bookmarkEnd w:id="23"/>
      <w:r w:rsidRPr="00A8347B">
        <w:rPr>
          <w:rStyle w:val="Nagwek1Znak"/>
          <w:b/>
        </w:rPr>
        <w:t xml:space="preserve"> </w:t>
      </w:r>
    </w:p>
    <w:p w14:paraId="55D30254" w14:textId="77777777" w:rsidR="00782B65" w:rsidRPr="00AF6BFE" w:rsidRDefault="008550A6" w:rsidP="00AF6BFE">
      <w:pPr>
        <w:pStyle w:val="Akapitzlist"/>
        <w:numPr>
          <w:ilvl w:val="0"/>
          <w:numId w:val="5"/>
        </w:numPr>
        <w:jc w:val="both"/>
        <w:rPr>
          <w:rFonts w:ascii="Arial" w:hAnsi="Arial" w:cs="Arial"/>
        </w:rPr>
      </w:pPr>
      <w:r w:rsidRPr="00AF6BFE">
        <w:rPr>
          <w:rFonts w:ascii="Arial" w:hAnsi="Arial" w:cs="Arial"/>
        </w:rPr>
        <w:t>Zamawiający w celu ustalenia, czy oferta zawiera rażąco niską cenę w stosunku do przedmiotu zamówienia, zwróci się do Wykonawcy o udzielenie w określonym terminie wyjaśnień dotyczących elementów oferty mających wpływ na wysokość ceny.</w:t>
      </w:r>
      <w:r w:rsidR="008561AB">
        <w:rPr>
          <w:rFonts w:ascii="Arial" w:hAnsi="Arial" w:cs="Arial"/>
        </w:rPr>
        <w:t xml:space="preserve"> Sprawdzenie możliwości występowania rażąco niskiej ceny dotyczy ceny za wykonanie Instalacji kogeneracyjnej oraz z wykonanie usług serwisowych.</w:t>
      </w:r>
    </w:p>
    <w:p w14:paraId="1B0D4302" w14:textId="77777777" w:rsidR="00782B65" w:rsidRPr="00AF6BFE" w:rsidRDefault="008550A6" w:rsidP="00AF6BFE">
      <w:pPr>
        <w:numPr>
          <w:ilvl w:val="0"/>
          <w:numId w:val="5"/>
        </w:numPr>
        <w:spacing w:line="276" w:lineRule="auto"/>
        <w:jc w:val="both"/>
        <w:rPr>
          <w:rFonts w:ascii="Arial" w:hAnsi="Arial" w:cs="Arial"/>
          <w:sz w:val="22"/>
          <w:szCs w:val="22"/>
        </w:rPr>
      </w:pPr>
      <w:r w:rsidRPr="00AF6BFE">
        <w:rPr>
          <w:rFonts w:ascii="Arial" w:hAnsi="Arial" w:cs="Arial"/>
          <w:sz w:val="22"/>
          <w:szCs w:val="22"/>
        </w:rPr>
        <w:t xml:space="preserve">Zamawiający, oceniając wyjaśnienia, weźmie pod uwagę obiektywne czynniki, </w:t>
      </w:r>
      <w:r w:rsidR="00AF6BFE" w:rsidRPr="00AF6BFE">
        <w:rPr>
          <w:rFonts w:ascii="Arial" w:hAnsi="Arial" w:cs="Arial"/>
          <w:sz w:val="22"/>
          <w:szCs w:val="22"/>
        </w:rPr>
        <w:t xml:space="preserve">                  </w:t>
      </w:r>
      <w:r w:rsidR="003545D4" w:rsidRPr="00AF6BFE">
        <w:rPr>
          <w:rFonts w:ascii="Arial" w:hAnsi="Arial" w:cs="Arial"/>
          <w:sz w:val="22"/>
          <w:szCs w:val="22"/>
        </w:rPr>
        <w:t>a w</w:t>
      </w:r>
      <w:r w:rsidRPr="00AF6BFE">
        <w:rPr>
          <w:rFonts w:ascii="Arial" w:hAnsi="Arial" w:cs="Arial"/>
          <w:sz w:val="22"/>
          <w:szCs w:val="22"/>
        </w:rPr>
        <w:t xml:space="preserve"> szczególności oszczędność metody wykonania zamówienia, wybrane rozwiązania techniczne, wyjątkowo sprzyjające warunki wykonywania zamówienia dostępne dla Wykonawcy </w:t>
      </w:r>
      <w:r w:rsidR="008561AB">
        <w:rPr>
          <w:rFonts w:ascii="Arial" w:hAnsi="Arial" w:cs="Arial"/>
          <w:sz w:val="22"/>
          <w:szCs w:val="22"/>
        </w:rPr>
        <w:t>.</w:t>
      </w:r>
    </w:p>
    <w:p w14:paraId="66D06C2E" w14:textId="77777777" w:rsidR="00782B65" w:rsidRPr="00AF6BFE" w:rsidRDefault="008550A6" w:rsidP="00AF6BFE">
      <w:pPr>
        <w:numPr>
          <w:ilvl w:val="0"/>
          <w:numId w:val="5"/>
        </w:numPr>
        <w:spacing w:line="276" w:lineRule="auto"/>
        <w:jc w:val="both"/>
        <w:rPr>
          <w:rFonts w:ascii="Arial" w:hAnsi="Arial" w:cs="Arial"/>
          <w:sz w:val="22"/>
          <w:szCs w:val="22"/>
        </w:rPr>
      </w:pPr>
      <w:r w:rsidRPr="00AF6BFE">
        <w:rPr>
          <w:rFonts w:ascii="Arial" w:hAnsi="Arial" w:cs="Arial"/>
          <w:sz w:val="22"/>
          <w:szCs w:val="22"/>
        </w:rPr>
        <w:t>Zamawiający odrzuca ofertę:</w:t>
      </w:r>
    </w:p>
    <w:p w14:paraId="64D31359" w14:textId="77777777" w:rsidR="00782B65" w:rsidRPr="00AF6BFE" w:rsidRDefault="008550A6" w:rsidP="00AF6BFE">
      <w:pPr>
        <w:pStyle w:val="Akapitzlist"/>
        <w:numPr>
          <w:ilvl w:val="0"/>
          <w:numId w:val="66"/>
        </w:numPr>
        <w:jc w:val="both"/>
        <w:rPr>
          <w:rFonts w:ascii="Arial" w:hAnsi="Arial" w:cs="Arial"/>
        </w:rPr>
      </w:pPr>
      <w:r w:rsidRPr="00AF6BFE">
        <w:rPr>
          <w:rFonts w:ascii="Arial" w:hAnsi="Arial" w:cs="Arial"/>
        </w:rPr>
        <w:t>Wykonawcy, który nie złożył wyjaśnień lub</w:t>
      </w:r>
    </w:p>
    <w:p w14:paraId="109A3A17" w14:textId="77777777" w:rsidR="00782B65" w:rsidRPr="00AF6BFE" w:rsidRDefault="008550A6" w:rsidP="00AF6BFE">
      <w:pPr>
        <w:pStyle w:val="Akapitzlist"/>
        <w:numPr>
          <w:ilvl w:val="0"/>
          <w:numId w:val="66"/>
        </w:numPr>
        <w:jc w:val="both"/>
        <w:rPr>
          <w:rFonts w:ascii="Arial" w:hAnsi="Arial" w:cs="Arial"/>
        </w:rPr>
      </w:pPr>
      <w:r w:rsidRPr="00AF6BFE">
        <w:rPr>
          <w:rFonts w:ascii="Arial" w:hAnsi="Arial" w:cs="Arial"/>
        </w:rPr>
        <w:t>jeżeli dokonana ocena wyjaśnień wraz z dostarczonymi dowodami potwierdza, że oferta zawiera rażąco niską cenę w stosunku do przedmiotu zamówienia</w:t>
      </w:r>
    </w:p>
    <w:p w14:paraId="07B34865" w14:textId="77777777" w:rsidR="00782B65" w:rsidRPr="00A8347B" w:rsidRDefault="008550A6" w:rsidP="00A8347B">
      <w:pPr>
        <w:pStyle w:val="Nagwek1"/>
        <w:numPr>
          <w:ilvl w:val="0"/>
          <w:numId w:val="64"/>
        </w:numPr>
        <w:spacing w:line="276" w:lineRule="auto"/>
        <w:jc w:val="both"/>
        <w:rPr>
          <w:rStyle w:val="Nagwek1Znak"/>
          <w:b/>
        </w:rPr>
      </w:pPr>
      <w:bookmarkStart w:id="24" w:name="_Toc72436509"/>
      <w:r w:rsidRPr="00A8347B">
        <w:rPr>
          <w:rStyle w:val="Nagwek1Znak"/>
          <w:b/>
        </w:rPr>
        <w:t>Uzupełnienie oferty</w:t>
      </w:r>
      <w:bookmarkEnd w:id="24"/>
      <w:r w:rsidRPr="00A8347B">
        <w:rPr>
          <w:rStyle w:val="Nagwek1Znak"/>
          <w:b/>
        </w:rPr>
        <w:t xml:space="preserve"> </w:t>
      </w:r>
    </w:p>
    <w:p w14:paraId="03ECFB79"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Zamawiający wezwie Wykonawców, którzy w określonym terminie nie złożyli wymaganych przez Zamawiającego oświadczeń lub dokumentów potwierdzających spełnienie warunków udziału w postępowaniu lub którzy nie złożyli pełnomocnictw, albo którzy złożyli oświadczenia i dokumenty   w powyższym zakresie, zawierające błędy lub którzy złożyli </w:t>
      </w:r>
      <w:bookmarkStart w:id="25" w:name="page27"/>
      <w:bookmarkEnd w:id="25"/>
      <w:r w:rsidRPr="00AF6BFE">
        <w:rPr>
          <w:rFonts w:ascii="Arial" w:hAnsi="Arial" w:cs="Arial"/>
          <w:sz w:val="22"/>
          <w:szCs w:val="22"/>
        </w:rPr>
        <w:t xml:space="preserve">wadliwe pełnomocnictwa, do ich złożenia w wyznaczonym terminie, chyba, że mimo ich złożenia oferta Wykonawcy podlega odrzuceniu. </w:t>
      </w:r>
    </w:p>
    <w:p w14:paraId="35780DF3" w14:textId="77777777" w:rsidR="00782B65"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Wykonawca może złożyć dokumenty uzupełniające wyłącznie w zakresie poświadczenia posiadania uprawnień przez osoby wskazane w ofercie przetargowej oraz dokumenty potwierdzające (referencje ) wykonanie robót budowlanych ,dostaw i usług wskazanych </w:t>
      </w:r>
      <w:r w:rsidR="00AF6BFE" w:rsidRPr="00AF6BFE">
        <w:rPr>
          <w:rFonts w:ascii="Arial" w:hAnsi="Arial" w:cs="Arial"/>
          <w:sz w:val="22"/>
          <w:szCs w:val="22"/>
        </w:rPr>
        <w:t xml:space="preserve">                 </w:t>
      </w:r>
      <w:r w:rsidRPr="00AF6BFE">
        <w:rPr>
          <w:rFonts w:ascii="Arial" w:hAnsi="Arial" w:cs="Arial"/>
          <w:sz w:val="22"/>
          <w:szCs w:val="22"/>
        </w:rPr>
        <w:t>w ofercie. Zamawiający odrzuci dokumenty dotyczące innych osób, robót budowlanych</w:t>
      </w:r>
      <w:r w:rsidR="00AF6BFE" w:rsidRPr="00AF6BFE">
        <w:rPr>
          <w:rFonts w:ascii="Arial" w:hAnsi="Arial" w:cs="Arial"/>
          <w:sz w:val="22"/>
          <w:szCs w:val="22"/>
        </w:rPr>
        <w:t xml:space="preserve">                   </w:t>
      </w:r>
      <w:r w:rsidRPr="00AF6BFE">
        <w:rPr>
          <w:rFonts w:ascii="Arial" w:hAnsi="Arial" w:cs="Arial"/>
          <w:sz w:val="22"/>
          <w:szCs w:val="22"/>
        </w:rPr>
        <w:t xml:space="preserve"> i usług nie wskazanych w ofercie.  </w:t>
      </w:r>
    </w:p>
    <w:p w14:paraId="59BBF792" w14:textId="77777777" w:rsidR="00060379" w:rsidRDefault="00060379" w:rsidP="00AF6BFE">
      <w:pPr>
        <w:spacing w:line="276" w:lineRule="auto"/>
        <w:jc w:val="both"/>
        <w:rPr>
          <w:rFonts w:ascii="Arial" w:hAnsi="Arial" w:cs="Arial"/>
          <w:sz w:val="22"/>
          <w:szCs w:val="22"/>
        </w:rPr>
      </w:pPr>
    </w:p>
    <w:p w14:paraId="1B158325" w14:textId="77777777" w:rsidR="00782B65" w:rsidRPr="00A8347B" w:rsidRDefault="008550A6" w:rsidP="00A8347B">
      <w:pPr>
        <w:pStyle w:val="Nagwek1"/>
        <w:numPr>
          <w:ilvl w:val="0"/>
          <w:numId w:val="64"/>
        </w:numPr>
        <w:spacing w:line="276" w:lineRule="auto"/>
        <w:jc w:val="both"/>
        <w:rPr>
          <w:rStyle w:val="Nagwek1Znak"/>
          <w:b/>
        </w:rPr>
      </w:pPr>
      <w:bookmarkStart w:id="26" w:name="_Toc72436510"/>
      <w:r w:rsidRPr="00A8347B">
        <w:rPr>
          <w:rStyle w:val="Nagwek1Znak"/>
          <w:b/>
        </w:rPr>
        <w:t>Sprawdzanie wiarygodności ofert</w:t>
      </w:r>
      <w:bookmarkEnd w:id="26"/>
      <w:r w:rsidRPr="00A8347B">
        <w:rPr>
          <w:rStyle w:val="Nagwek1Znak"/>
          <w:b/>
        </w:rPr>
        <w:t xml:space="preserve"> </w:t>
      </w:r>
    </w:p>
    <w:p w14:paraId="2354D386" w14:textId="77777777" w:rsidR="00782B65" w:rsidRPr="00AF6BFE" w:rsidRDefault="008550A6" w:rsidP="00060379">
      <w:pPr>
        <w:pStyle w:val="Akapitzlist"/>
        <w:numPr>
          <w:ilvl w:val="0"/>
          <w:numId w:val="34"/>
        </w:numPr>
        <w:tabs>
          <w:tab w:val="clear" w:pos="0"/>
          <w:tab w:val="num" w:pos="426"/>
        </w:tabs>
        <w:ind w:left="426" w:hanging="426"/>
        <w:jc w:val="both"/>
        <w:rPr>
          <w:rFonts w:ascii="Arial" w:hAnsi="Arial" w:cs="Arial"/>
        </w:rPr>
      </w:pPr>
      <w:r w:rsidRPr="00AF6BFE">
        <w:rPr>
          <w:rFonts w:ascii="Arial" w:eastAsia="Arial" w:hAnsi="Arial" w:cs="Arial"/>
        </w:rPr>
        <w:t xml:space="preserve">Zamawiający zastrzega sobie prawo sprawdzania w toku oceny oferty wiarygodności przedstawionych przez Wykonawców dokumentów, oświadczeń, wykazów, danych  </w:t>
      </w:r>
      <w:r w:rsidR="00D805E4">
        <w:rPr>
          <w:rFonts w:ascii="Arial" w:eastAsia="Arial" w:hAnsi="Arial" w:cs="Arial"/>
        </w:rPr>
        <w:t xml:space="preserve">               </w:t>
      </w:r>
      <w:r w:rsidRPr="00AF6BFE">
        <w:rPr>
          <w:rFonts w:ascii="Arial" w:eastAsia="Arial" w:hAnsi="Arial" w:cs="Arial"/>
        </w:rPr>
        <w:t>i informacji.</w:t>
      </w:r>
    </w:p>
    <w:p w14:paraId="08436E2F" w14:textId="77777777" w:rsidR="00782B65" w:rsidRPr="00AF6BFE" w:rsidRDefault="008550A6" w:rsidP="00060379">
      <w:pPr>
        <w:pStyle w:val="Akapitzlist"/>
        <w:numPr>
          <w:ilvl w:val="0"/>
          <w:numId w:val="34"/>
        </w:numPr>
        <w:tabs>
          <w:tab w:val="clear" w:pos="0"/>
          <w:tab w:val="num" w:pos="426"/>
        </w:tabs>
        <w:ind w:left="426" w:hanging="426"/>
        <w:jc w:val="both"/>
        <w:rPr>
          <w:rFonts w:ascii="Arial" w:eastAsia="Arial" w:hAnsi="Arial" w:cs="Arial"/>
        </w:rPr>
      </w:pPr>
      <w:r w:rsidRPr="00AF6BFE">
        <w:rPr>
          <w:rFonts w:ascii="Arial" w:eastAsia="Arial" w:hAnsi="Arial" w:cs="Arial"/>
        </w:rPr>
        <w:t>W przypadku stwierdzenia przez Zamawiającego w trakcie sprawdzania ofert, że złożenie oferty stanowi czyn nieuczciwej konkurencji – oferta zostanie przez Zamawiającego odrzucona.</w:t>
      </w:r>
    </w:p>
    <w:p w14:paraId="1DE6C4E3" w14:textId="77777777" w:rsidR="00782B65" w:rsidRPr="00AF6BFE" w:rsidRDefault="008550A6" w:rsidP="00060379">
      <w:pPr>
        <w:pStyle w:val="Akapitzlist"/>
        <w:numPr>
          <w:ilvl w:val="0"/>
          <w:numId w:val="34"/>
        </w:numPr>
        <w:tabs>
          <w:tab w:val="clear" w:pos="0"/>
          <w:tab w:val="num" w:pos="426"/>
        </w:tabs>
        <w:ind w:left="426" w:hanging="426"/>
        <w:jc w:val="both"/>
        <w:rPr>
          <w:rFonts w:ascii="Arial" w:eastAsia="Arial" w:hAnsi="Arial" w:cs="Arial"/>
        </w:rPr>
      </w:pPr>
      <w:r w:rsidRPr="00AF6BFE">
        <w:rPr>
          <w:rFonts w:ascii="Arial" w:eastAsia="Arial" w:hAnsi="Arial" w:cs="Arial"/>
        </w:rPr>
        <w:t>Przedstawienie przez Wykonawcę informacji nieprawdziwych lub mogących mieć wpływ na wynik postępowania o udzielenie niniejszego zamówienia skutkować będzie wykluczeniem Wykonawcy z prowadzonego postępowania niezależnie od innych skutków przewidzianych prawem.</w:t>
      </w:r>
    </w:p>
    <w:p w14:paraId="391BFAB4" w14:textId="77777777" w:rsidR="00782B65" w:rsidRPr="00AF6BFE" w:rsidRDefault="00782B65" w:rsidP="00AF6BFE">
      <w:pPr>
        <w:spacing w:line="276" w:lineRule="auto"/>
        <w:jc w:val="both"/>
        <w:rPr>
          <w:rFonts w:ascii="Arial" w:eastAsia="Arial" w:hAnsi="Arial" w:cs="Arial"/>
          <w:sz w:val="22"/>
          <w:szCs w:val="22"/>
        </w:rPr>
      </w:pPr>
    </w:p>
    <w:p w14:paraId="016D94C0" w14:textId="77777777" w:rsidR="00782B65" w:rsidRPr="00A8347B" w:rsidRDefault="008550A6" w:rsidP="00A8347B">
      <w:pPr>
        <w:pStyle w:val="Nagwek1"/>
        <w:numPr>
          <w:ilvl w:val="0"/>
          <w:numId w:val="64"/>
        </w:numPr>
        <w:spacing w:line="276" w:lineRule="auto"/>
        <w:jc w:val="both"/>
        <w:rPr>
          <w:rStyle w:val="Nagwek1Znak"/>
          <w:b/>
        </w:rPr>
      </w:pPr>
      <w:bookmarkStart w:id="27" w:name="_Toc72436511"/>
      <w:r w:rsidRPr="00A8347B">
        <w:rPr>
          <w:rStyle w:val="Nagwek1Znak"/>
          <w:b/>
        </w:rPr>
        <w:t>Wybór najkorzystniejszej oferty</w:t>
      </w:r>
      <w:bookmarkEnd w:id="27"/>
    </w:p>
    <w:p w14:paraId="63F0368E" w14:textId="77777777" w:rsidR="00782B65" w:rsidRPr="00AF6BFE" w:rsidRDefault="008550A6" w:rsidP="00AF6BFE">
      <w:pPr>
        <w:numPr>
          <w:ilvl w:val="0"/>
          <w:numId w:val="9"/>
        </w:numPr>
        <w:shd w:val="clear" w:color="auto" w:fill="FFFFFF"/>
        <w:tabs>
          <w:tab w:val="left" w:pos="374"/>
        </w:tabs>
        <w:spacing w:before="120" w:after="120" w:line="276" w:lineRule="auto"/>
        <w:ind w:left="374" w:hanging="374"/>
        <w:contextualSpacing/>
        <w:jc w:val="both"/>
        <w:rPr>
          <w:rFonts w:ascii="Arial" w:hAnsi="Arial" w:cs="Arial"/>
          <w:spacing w:val="-25"/>
          <w:sz w:val="22"/>
          <w:szCs w:val="22"/>
        </w:rPr>
      </w:pPr>
      <w:r w:rsidRPr="00AF6BFE">
        <w:rPr>
          <w:rFonts w:ascii="Arial" w:hAnsi="Arial" w:cs="Arial"/>
          <w:sz w:val="22"/>
          <w:szCs w:val="22"/>
        </w:rPr>
        <w:t xml:space="preserve">Zamawiający, po zakończeniu postępowania o udzielenie zamówienia zamieszcza </w:t>
      </w:r>
      <w:r w:rsidRPr="00AF6BFE">
        <w:rPr>
          <w:rFonts w:ascii="Arial" w:hAnsi="Arial" w:cs="Arial"/>
          <w:sz w:val="22"/>
          <w:szCs w:val="22"/>
        </w:rPr>
        <w:lastRenderedPageBreak/>
        <w:t xml:space="preserve">informację o zakończeniu postępowania na stronie internetowej, na której było upublicznione.  </w:t>
      </w:r>
    </w:p>
    <w:p w14:paraId="1169D742" w14:textId="77777777" w:rsidR="00782B65" w:rsidRPr="00AF6BFE" w:rsidRDefault="008550A6" w:rsidP="00AF6BFE">
      <w:pPr>
        <w:numPr>
          <w:ilvl w:val="0"/>
          <w:numId w:val="9"/>
        </w:numPr>
        <w:spacing w:line="276" w:lineRule="auto"/>
        <w:jc w:val="both"/>
        <w:rPr>
          <w:rFonts w:ascii="Arial" w:hAnsi="Arial" w:cs="Arial"/>
          <w:sz w:val="22"/>
          <w:szCs w:val="22"/>
        </w:rPr>
      </w:pPr>
      <w:r w:rsidRPr="00AF6BFE">
        <w:rPr>
          <w:rFonts w:ascii="Arial" w:hAnsi="Arial" w:cs="Arial"/>
          <w:sz w:val="22"/>
          <w:szCs w:val="22"/>
        </w:rPr>
        <w:t>Zamawiający informuje niezwłocznie wszystkich wykonawców o:</w:t>
      </w:r>
    </w:p>
    <w:p w14:paraId="2473AC9C" w14:textId="77777777" w:rsidR="00782B65" w:rsidRPr="00AF6BFE" w:rsidRDefault="008550A6" w:rsidP="00AF6BFE">
      <w:pPr>
        <w:spacing w:line="276" w:lineRule="auto"/>
        <w:ind w:left="426" w:hanging="426"/>
        <w:jc w:val="both"/>
        <w:rPr>
          <w:rFonts w:ascii="Arial" w:hAnsi="Arial" w:cs="Arial"/>
          <w:sz w:val="22"/>
          <w:szCs w:val="22"/>
        </w:rPr>
      </w:pPr>
      <w:r w:rsidRPr="00AF6BFE">
        <w:rPr>
          <w:rFonts w:ascii="Arial" w:eastAsia="Arial" w:hAnsi="Arial" w:cs="Arial"/>
          <w:sz w:val="22"/>
          <w:szCs w:val="22"/>
        </w:rPr>
        <w:t xml:space="preserve">       </w:t>
      </w:r>
      <w:r w:rsidRPr="00AF6BFE">
        <w:rPr>
          <w:rFonts w:ascii="Arial" w:hAnsi="Arial" w:cs="Arial"/>
          <w:sz w:val="22"/>
          <w:szCs w:val="22"/>
        </w:rPr>
        <w:t xml:space="preserve">a)  wyborze najkorzystniejszej oferty, podając nazwę  i  siedzibę  Wykonawcy oraz wynik oceny  ofert  </w:t>
      </w:r>
    </w:p>
    <w:p w14:paraId="04B1A7E7" w14:textId="77777777" w:rsidR="00782B65" w:rsidRPr="00AF6BFE" w:rsidRDefault="008550A6" w:rsidP="00AF6BFE">
      <w:pPr>
        <w:spacing w:line="276" w:lineRule="auto"/>
        <w:jc w:val="both"/>
        <w:rPr>
          <w:rFonts w:ascii="Arial" w:hAnsi="Arial" w:cs="Arial"/>
          <w:sz w:val="22"/>
          <w:szCs w:val="22"/>
        </w:rPr>
      </w:pPr>
      <w:r w:rsidRPr="00AF6BFE">
        <w:rPr>
          <w:rFonts w:ascii="Arial" w:eastAsia="Arial" w:hAnsi="Arial" w:cs="Arial"/>
          <w:sz w:val="22"/>
          <w:szCs w:val="22"/>
        </w:rPr>
        <w:t xml:space="preserve">       </w:t>
      </w:r>
      <w:r w:rsidRPr="00AF6BFE">
        <w:rPr>
          <w:rFonts w:ascii="Arial" w:hAnsi="Arial" w:cs="Arial"/>
          <w:sz w:val="22"/>
          <w:szCs w:val="22"/>
        </w:rPr>
        <w:t>b)  wykonawcach, którzy zostali wykluczeni,</w:t>
      </w:r>
    </w:p>
    <w:p w14:paraId="2E830A7B" w14:textId="77777777" w:rsidR="00782B65" w:rsidRPr="00AF6BFE" w:rsidRDefault="008550A6" w:rsidP="00AF6BFE">
      <w:pPr>
        <w:spacing w:line="276" w:lineRule="auto"/>
        <w:jc w:val="both"/>
        <w:rPr>
          <w:rFonts w:ascii="Arial" w:hAnsi="Arial" w:cs="Arial"/>
          <w:sz w:val="22"/>
          <w:szCs w:val="22"/>
        </w:rPr>
      </w:pPr>
      <w:r w:rsidRPr="00AF6BFE">
        <w:rPr>
          <w:rFonts w:ascii="Arial" w:eastAsia="Arial" w:hAnsi="Arial" w:cs="Arial"/>
          <w:sz w:val="22"/>
          <w:szCs w:val="22"/>
        </w:rPr>
        <w:t xml:space="preserve">       </w:t>
      </w:r>
      <w:r w:rsidRPr="00AF6BFE">
        <w:rPr>
          <w:rFonts w:ascii="Arial" w:hAnsi="Arial" w:cs="Arial"/>
          <w:sz w:val="22"/>
          <w:szCs w:val="22"/>
        </w:rPr>
        <w:t>c)  wykonawcach, których oferty zostały odrzucone oraz powodach odrzucenia oferty,</w:t>
      </w:r>
    </w:p>
    <w:p w14:paraId="7435E80C" w14:textId="77777777" w:rsidR="00782B65" w:rsidRPr="00AF6BFE" w:rsidRDefault="008550A6" w:rsidP="00AF6BFE">
      <w:pPr>
        <w:spacing w:line="276" w:lineRule="auto"/>
        <w:jc w:val="both"/>
        <w:rPr>
          <w:rFonts w:ascii="Arial" w:hAnsi="Arial" w:cs="Arial"/>
          <w:sz w:val="22"/>
          <w:szCs w:val="22"/>
        </w:rPr>
      </w:pPr>
      <w:r w:rsidRPr="00AF6BFE">
        <w:rPr>
          <w:rFonts w:ascii="Arial" w:eastAsia="Arial" w:hAnsi="Arial" w:cs="Arial"/>
          <w:sz w:val="22"/>
          <w:szCs w:val="22"/>
        </w:rPr>
        <w:t xml:space="preserve">       </w:t>
      </w:r>
      <w:r w:rsidRPr="00AF6BFE">
        <w:rPr>
          <w:rFonts w:ascii="Arial" w:hAnsi="Arial" w:cs="Arial"/>
          <w:sz w:val="22"/>
          <w:szCs w:val="22"/>
        </w:rPr>
        <w:t xml:space="preserve">d) unieważnieniu postępowania,   podając uzasadnienie faktyczne i prawne. </w:t>
      </w:r>
    </w:p>
    <w:p w14:paraId="53140C9E" w14:textId="77777777" w:rsidR="00782B65" w:rsidRPr="00AF6BFE" w:rsidRDefault="008550A6" w:rsidP="0012371F">
      <w:pPr>
        <w:spacing w:line="276" w:lineRule="auto"/>
        <w:ind w:left="426" w:hanging="426"/>
        <w:jc w:val="both"/>
        <w:rPr>
          <w:rFonts w:ascii="Arial" w:hAnsi="Arial" w:cs="Arial"/>
          <w:sz w:val="22"/>
          <w:szCs w:val="22"/>
        </w:rPr>
      </w:pPr>
      <w:r w:rsidRPr="00AF6BFE">
        <w:rPr>
          <w:rFonts w:ascii="Arial" w:hAnsi="Arial" w:cs="Arial"/>
          <w:sz w:val="22"/>
          <w:szCs w:val="22"/>
        </w:rPr>
        <w:t>3.   Przed zawarciem umowy w sprawie zamówienia  uzgodniona zostanie treść umowy na świadczenie usług serwisowych w okresie gwarancyjnym i pogwarancyjnym</w:t>
      </w:r>
      <w:r w:rsidR="0012371F">
        <w:rPr>
          <w:rFonts w:ascii="Arial" w:hAnsi="Arial" w:cs="Arial"/>
          <w:sz w:val="22"/>
          <w:szCs w:val="22"/>
        </w:rPr>
        <w:t xml:space="preserve">   </w:t>
      </w:r>
      <w:r w:rsidRPr="00AF6BFE">
        <w:rPr>
          <w:rFonts w:ascii="Arial" w:hAnsi="Arial" w:cs="Arial"/>
          <w:sz w:val="22"/>
          <w:szCs w:val="22"/>
        </w:rPr>
        <w:t xml:space="preserve"> z wybranym Wykonawcą w terminie nie krótszym niż 15 dni od dnia przesłania zawiadomienia o wyborze najkorzystniejszej oferty. </w:t>
      </w:r>
    </w:p>
    <w:p w14:paraId="4334F7C5" w14:textId="77777777" w:rsidR="008561AB" w:rsidRDefault="008550A6" w:rsidP="0012371F">
      <w:pPr>
        <w:spacing w:line="276" w:lineRule="auto"/>
        <w:ind w:left="426" w:hanging="426"/>
        <w:jc w:val="both"/>
        <w:rPr>
          <w:rFonts w:ascii="Arial" w:hAnsi="Arial" w:cs="Arial"/>
          <w:sz w:val="22"/>
          <w:szCs w:val="22"/>
        </w:rPr>
      </w:pPr>
      <w:r w:rsidRPr="00AF6BFE">
        <w:rPr>
          <w:rFonts w:ascii="Arial" w:hAnsi="Arial" w:cs="Arial"/>
          <w:sz w:val="22"/>
          <w:szCs w:val="22"/>
        </w:rPr>
        <w:t xml:space="preserve">4.  Umowa w sprawie zamówienia zawarta będzie w terminie nie krótszym niż 20 dni  od dnia przesłania zawiadomienia o wyborze najkorzystniejszej oferty przy użyciu komunikacji elektronicznej. </w:t>
      </w:r>
    </w:p>
    <w:p w14:paraId="62120965" w14:textId="77777777" w:rsidR="00782B65" w:rsidRPr="005D79CE" w:rsidRDefault="008561AB" w:rsidP="0012371F">
      <w:pPr>
        <w:spacing w:line="276" w:lineRule="auto"/>
        <w:ind w:left="426" w:hanging="426"/>
        <w:jc w:val="both"/>
        <w:rPr>
          <w:rFonts w:ascii="Arial" w:hAnsi="Arial" w:cs="Arial"/>
          <w:sz w:val="22"/>
          <w:szCs w:val="22"/>
        </w:rPr>
      </w:pPr>
      <w:r>
        <w:rPr>
          <w:rFonts w:ascii="Arial" w:hAnsi="Arial" w:cs="Arial"/>
          <w:sz w:val="22"/>
          <w:szCs w:val="22"/>
        </w:rPr>
        <w:t xml:space="preserve">5.  </w:t>
      </w:r>
      <w:r w:rsidR="008550A6" w:rsidRPr="005D79CE">
        <w:rPr>
          <w:rFonts w:ascii="Arial" w:hAnsi="Arial" w:cs="Arial"/>
          <w:sz w:val="22"/>
          <w:szCs w:val="22"/>
          <w:u w:val="single"/>
        </w:rPr>
        <w:t xml:space="preserve">Powyższy termin </w:t>
      </w:r>
      <w:r w:rsidRPr="005D79CE">
        <w:rPr>
          <w:rFonts w:ascii="Arial" w:hAnsi="Arial" w:cs="Arial"/>
          <w:sz w:val="22"/>
          <w:szCs w:val="22"/>
          <w:u w:val="single"/>
        </w:rPr>
        <w:t xml:space="preserve">zostanie </w:t>
      </w:r>
      <w:r w:rsidR="008550A6" w:rsidRPr="005D79CE">
        <w:rPr>
          <w:rFonts w:ascii="Arial" w:hAnsi="Arial" w:cs="Arial"/>
          <w:sz w:val="22"/>
          <w:szCs w:val="22"/>
          <w:u w:val="single"/>
        </w:rPr>
        <w:t xml:space="preserve"> wydłużon</w:t>
      </w:r>
      <w:r w:rsidRPr="005D79CE">
        <w:rPr>
          <w:rFonts w:ascii="Arial" w:hAnsi="Arial" w:cs="Arial"/>
          <w:sz w:val="22"/>
          <w:szCs w:val="22"/>
          <w:u w:val="single"/>
        </w:rPr>
        <w:t xml:space="preserve">y do czasu podpisania umowy o finansowanie budowy Instalacji kogeneracyjnej z </w:t>
      </w:r>
      <w:proofErr w:type="spellStart"/>
      <w:r w:rsidRPr="005D79CE">
        <w:rPr>
          <w:rFonts w:ascii="Arial" w:hAnsi="Arial" w:cs="Arial"/>
          <w:sz w:val="22"/>
          <w:szCs w:val="22"/>
          <w:u w:val="single"/>
        </w:rPr>
        <w:t>NFOSiGW</w:t>
      </w:r>
      <w:proofErr w:type="spellEnd"/>
      <w:r w:rsidRPr="005D79CE">
        <w:rPr>
          <w:rFonts w:ascii="Arial" w:hAnsi="Arial" w:cs="Arial"/>
          <w:sz w:val="22"/>
          <w:szCs w:val="22"/>
          <w:u w:val="single"/>
        </w:rPr>
        <w:t xml:space="preserve"> , jeżeli umowa ta nie zostanie podpisana w trakcie postępowania </w:t>
      </w:r>
      <w:r w:rsidR="005D79CE" w:rsidRPr="005D79CE">
        <w:rPr>
          <w:rFonts w:ascii="Arial" w:hAnsi="Arial" w:cs="Arial"/>
          <w:sz w:val="22"/>
          <w:szCs w:val="22"/>
          <w:u w:val="single"/>
        </w:rPr>
        <w:t>przetargowego.</w:t>
      </w:r>
      <w:r w:rsidR="008550A6" w:rsidRPr="005D79CE">
        <w:rPr>
          <w:rFonts w:ascii="Arial" w:hAnsi="Arial" w:cs="Arial"/>
          <w:sz w:val="22"/>
          <w:szCs w:val="22"/>
        </w:rPr>
        <w:t xml:space="preserve">  </w:t>
      </w:r>
    </w:p>
    <w:p w14:paraId="68FF56CF" w14:textId="77777777" w:rsidR="00782B65" w:rsidRPr="00AF6BFE" w:rsidRDefault="008561AB" w:rsidP="0012371F">
      <w:pPr>
        <w:spacing w:line="276" w:lineRule="auto"/>
        <w:ind w:left="426" w:hanging="426"/>
        <w:jc w:val="both"/>
        <w:rPr>
          <w:rFonts w:ascii="Arial" w:hAnsi="Arial" w:cs="Arial"/>
          <w:sz w:val="22"/>
          <w:szCs w:val="22"/>
        </w:rPr>
      </w:pPr>
      <w:r>
        <w:rPr>
          <w:rFonts w:ascii="Arial" w:hAnsi="Arial" w:cs="Arial"/>
          <w:sz w:val="22"/>
          <w:szCs w:val="22"/>
        </w:rPr>
        <w:t>6.</w:t>
      </w:r>
      <w:r w:rsidR="008550A6" w:rsidRPr="00AF6BFE">
        <w:rPr>
          <w:rFonts w:ascii="Arial" w:hAnsi="Arial" w:cs="Arial"/>
          <w:sz w:val="22"/>
          <w:szCs w:val="22"/>
        </w:rPr>
        <w:t xml:space="preserve">    Wymogiem zawarcia umowy w sprawie zamówienia  jest równoczesne zawarcie umowy na świadczenie usług serwisowych.</w:t>
      </w:r>
    </w:p>
    <w:p w14:paraId="26B22B5A" w14:textId="77777777" w:rsidR="00782B65" w:rsidRPr="00AF6BFE" w:rsidRDefault="008561AB" w:rsidP="0012371F">
      <w:pPr>
        <w:spacing w:line="276" w:lineRule="auto"/>
        <w:ind w:left="426" w:hanging="426"/>
        <w:jc w:val="both"/>
        <w:rPr>
          <w:rFonts w:ascii="Arial" w:hAnsi="Arial" w:cs="Arial"/>
          <w:sz w:val="22"/>
          <w:szCs w:val="22"/>
        </w:rPr>
      </w:pPr>
      <w:r>
        <w:rPr>
          <w:rFonts w:ascii="Arial" w:hAnsi="Arial" w:cs="Arial"/>
          <w:sz w:val="22"/>
          <w:szCs w:val="22"/>
        </w:rPr>
        <w:t>7</w:t>
      </w:r>
      <w:r w:rsidR="008550A6" w:rsidRPr="00AF6BFE">
        <w:rPr>
          <w:rFonts w:ascii="Arial" w:hAnsi="Arial" w:cs="Arial"/>
          <w:sz w:val="22"/>
          <w:szCs w:val="22"/>
        </w:rPr>
        <w:t xml:space="preserve">. </w:t>
      </w:r>
      <w:r w:rsidR="0012371F">
        <w:rPr>
          <w:rFonts w:ascii="Arial" w:hAnsi="Arial" w:cs="Arial"/>
          <w:sz w:val="22"/>
          <w:szCs w:val="22"/>
        </w:rPr>
        <w:t xml:space="preserve"> </w:t>
      </w:r>
      <w:r w:rsidR="008550A6" w:rsidRPr="00AF6BFE">
        <w:rPr>
          <w:rFonts w:ascii="Arial" w:hAnsi="Arial" w:cs="Arial"/>
          <w:sz w:val="22"/>
          <w:szCs w:val="22"/>
        </w:rPr>
        <w:t xml:space="preserve">Jeżeli wykonawca, którego oferta została wybrana, uchyla się od zawarcia umowy </w:t>
      </w:r>
      <w:r w:rsidR="00AF6BFE" w:rsidRPr="00AF6BFE">
        <w:rPr>
          <w:rFonts w:ascii="Arial" w:hAnsi="Arial" w:cs="Arial"/>
          <w:sz w:val="22"/>
          <w:szCs w:val="22"/>
        </w:rPr>
        <w:t xml:space="preserve">   </w:t>
      </w:r>
      <w:r w:rsidR="008550A6" w:rsidRPr="00AF6BFE">
        <w:rPr>
          <w:rFonts w:ascii="Arial" w:hAnsi="Arial" w:cs="Arial"/>
          <w:sz w:val="22"/>
          <w:szCs w:val="22"/>
        </w:rPr>
        <w:t>w sprawie zamówienia Zamawiający może wybrać ofertę najkorzystniejszą spośród pozostałych ofert bez przeprowadzania ich ponownego badania i oceny.</w:t>
      </w:r>
    </w:p>
    <w:p w14:paraId="1C35E19B" w14:textId="77777777" w:rsidR="00782B65" w:rsidRPr="00AF6BFE" w:rsidRDefault="00782B65" w:rsidP="00AF6BFE">
      <w:pPr>
        <w:spacing w:line="276" w:lineRule="auto"/>
        <w:jc w:val="both"/>
        <w:rPr>
          <w:rFonts w:ascii="Arial" w:hAnsi="Arial" w:cs="Arial"/>
          <w:sz w:val="22"/>
          <w:szCs w:val="22"/>
        </w:rPr>
      </w:pPr>
    </w:p>
    <w:p w14:paraId="5A1CBCD7" w14:textId="77777777" w:rsidR="00782B65" w:rsidRPr="00A8347B" w:rsidRDefault="008550A6" w:rsidP="00A8347B">
      <w:pPr>
        <w:pStyle w:val="Nagwek1"/>
        <w:numPr>
          <w:ilvl w:val="0"/>
          <w:numId w:val="64"/>
        </w:numPr>
        <w:spacing w:line="276" w:lineRule="auto"/>
        <w:jc w:val="both"/>
        <w:rPr>
          <w:rStyle w:val="Nagwek1Znak"/>
          <w:b/>
        </w:rPr>
      </w:pPr>
      <w:bookmarkStart w:id="28" w:name="_Toc72436512"/>
      <w:r w:rsidRPr="00A8347B">
        <w:rPr>
          <w:rStyle w:val="Nagwek1Znak"/>
          <w:b/>
        </w:rPr>
        <w:t>Zwrot kosztów udziału w postępowaniu.</w:t>
      </w:r>
      <w:bookmarkEnd w:id="28"/>
    </w:p>
    <w:p w14:paraId="1B857387" w14:textId="77777777" w:rsidR="00782B65" w:rsidRPr="00AF6BFE" w:rsidRDefault="008550A6" w:rsidP="00AF6BFE">
      <w:pPr>
        <w:numPr>
          <w:ilvl w:val="0"/>
          <w:numId w:val="49"/>
        </w:numPr>
        <w:shd w:val="clear" w:color="auto" w:fill="FFFFFF"/>
        <w:tabs>
          <w:tab w:val="clear" w:pos="394"/>
          <w:tab w:val="left" w:pos="403"/>
        </w:tabs>
        <w:spacing w:before="120" w:after="120" w:line="276" w:lineRule="auto"/>
        <w:ind w:left="403" w:hanging="394"/>
        <w:contextualSpacing/>
        <w:jc w:val="both"/>
        <w:rPr>
          <w:rFonts w:ascii="Arial" w:hAnsi="Arial" w:cs="Arial"/>
          <w:spacing w:val="-25"/>
          <w:sz w:val="22"/>
          <w:szCs w:val="22"/>
        </w:rPr>
      </w:pPr>
      <w:r w:rsidRPr="00AF6BFE">
        <w:rPr>
          <w:rFonts w:ascii="Arial" w:hAnsi="Arial" w:cs="Arial"/>
          <w:sz w:val="22"/>
          <w:szCs w:val="22"/>
        </w:rPr>
        <w:t>Wszelkie koszty związane z przygotowaniem oraz dostarczeniem oferty ponosi Wykonawca.</w:t>
      </w:r>
    </w:p>
    <w:p w14:paraId="69ADB956" w14:textId="77777777" w:rsidR="00782B65" w:rsidRPr="0012371F" w:rsidRDefault="008550A6" w:rsidP="00AF6BFE">
      <w:pPr>
        <w:pStyle w:val="Akapitzlist"/>
        <w:numPr>
          <w:ilvl w:val="0"/>
          <w:numId w:val="49"/>
        </w:numPr>
        <w:shd w:val="clear" w:color="auto" w:fill="FFFFFF"/>
        <w:spacing w:before="120" w:after="120"/>
        <w:contextualSpacing/>
        <w:jc w:val="both"/>
        <w:rPr>
          <w:rFonts w:ascii="Arial" w:hAnsi="Arial" w:cs="Arial"/>
          <w:spacing w:val="-14"/>
        </w:rPr>
      </w:pPr>
      <w:r w:rsidRPr="00AF6BFE">
        <w:rPr>
          <w:rFonts w:ascii="Arial" w:hAnsi="Arial" w:cs="Arial"/>
        </w:rPr>
        <w:t>Zamawiający nie przewiduje zwrotu kosztów udziału w postępowaniu.</w:t>
      </w:r>
    </w:p>
    <w:p w14:paraId="48AC1A64" w14:textId="77777777" w:rsidR="0012371F" w:rsidRDefault="0012371F" w:rsidP="0012371F">
      <w:pPr>
        <w:pStyle w:val="Akapitzlist"/>
        <w:shd w:val="clear" w:color="auto" w:fill="FFFFFF"/>
        <w:spacing w:before="120" w:after="120"/>
        <w:ind w:left="0"/>
        <w:contextualSpacing/>
        <w:jc w:val="both"/>
        <w:rPr>
          <w:rFonts w:ascii="Arial" w:hAnsi="Arial" w:cs="Arial"/>
          <w:spacing w:val="-14"/>
        </w:rPr>
      </w:pPr>
    </w:p>
    <w:p w14:paraId="0D7D5BBA" w14:textId="77777777" w:rsidR="00D805E4" w:rsidRPr="00AF6BFE" w:rsidRDefault="00D805E4" w:rsidP="0012371F">
      <w:pPr>
        <w:pStyle w:val="Akapitzlist"/>
        <w:shd w:val="clear" w:color="auto" w:fill="FFFFFF"/>
        <w:spacing w:before="120" w:after="120"/>
        <w:ind w:left="0"/>
        <w:contextualSpacing/>
        <w:jc w:val="both"/>
        <w:rPr>
          <w:rFonts w:ascii="Arial" w:hAnsi="Arial" w:cs="Arial"/>
          <w:spacing w:val="-14"/>
        </w:rPr>
      </w:pPr>
    </w:p>
    <w:p w14:paraId="1D34A98B" w14:textId="77777777" w:rsidR="00782B65" w:rsidRPr="00A8347B" w:rsidRDefault="008550A6" w:rsidP="00A8347B">
      <w:pPr>
        <w:pStyle w:val="Nagwek1"/>
        <w:numPr>
          <w:ilvl w:val="0"/>
          <w:numId w:val="64"/>
        </w:numPr>
        <w:spacing w:line="276" w:lineRule="auto"/>
        <w:jc w:val="both"/>
        <w:rPr>
          <w:rStyle w:val="Nagwek1Znak"/>
          <w:b/>
        </w:rPr>
      </w:pPr>
      <w:bookmarkStart w:id="29" w:name="_Toc72436513"/>
      <w:r w:rsidRPr="00A8347B">
        <w:rPr>
          <w:rStyle w:val="Nagwek1Znak"/>
          <w:b/>
        </w:rPr>
        <w:t>Wymagania dotyczące zabezpieczenia należytego wykonania umowy.</w:t>
      </w:r>
      <w:bookmarkEnd w:id="29"/>
    </w:p>
    <w:p w14:paraId="0858EB1A" w14:textId="77777777" w:rsidR="00782B65" w:rsidRPr="00AF6BFE" w:rsidRDefault="008550A6" w:rsidP="00AF6BFE">
      <w:pPr>
        <w:numPr>
          <w:ilvl w:val="3"/>
          <w:numId w:val="12"/>
        </w:numPr>
        <w:shd w:val="clear" w:color="auto" w:fill="FFFFFF"/>
        <w:tabs>
          <w:tab w:val="left" w:pos="374"/>
        </w:tabs>
        <w:spacing w:before="120" w:after="120" w:line="276" w:lineRule="auto"/>
        <w:ind w:left="426" w:hanging="426"/>
        <w:contextualSpacing/>
        <w:jc w:val="both"/>
        <w:rPr>
          <w:rFonts w:ascii="Arial" w:hAnsi="Arial" w:cs="Arial"/>
          <w:sz w:val="22"/>
          <w:szCs w:val="22"/>
        </w:rPr>
      </w:pPr>
      <w:r w:rsidRPr="00AF6BFE">
        <w:rPr>
          <w:rFonts w:ascii="Arial" w:hAnsi="Arial" w:cs="Arial"/>
          <w:spacing w:val="-1"/>
          <w:sz w:val="22"/>
          <w:szCs w:val="22"/>
        </w:rPr>
        <w:t xml:space="preserve">Wykonawca, którego oferta zostanie wybrana, zobowiązany jest przed zawarciem umowy </w:t>
      </w:r>
      <w:r w:rsidRPr="00AF6BFE">
        <w:rPr>
          <w:rFonts w:ascii="Arial" w:hAnsi="Arial" w:cs="Arial"/>
          <w:sz w:val="22"/>
          <w:szCs w:val="22"/>
        </w:rPr>
        <w:t xml:space="preserve">na zaprojektowanie i wybudowanie Instalacji kogeneracyjnej do wniesienia zabezpieczenia należytego wykonania umowy w wysokości 10 % ceny netto. Niewniesienie zabezpieczenia   jest jednoznaczne w skutkach z uchylaniem się Wykonawcy od zawarcia umowy  i  spowoduje zatrzymanie wadium. </w:t>
      </w:r>
    </w:p>
    <w:p w14:paraId="5640015C" w14:textId="77777777" w:rsidR="00782B65" w:rsidRPr="00AF6BFE" w:rsidRDefault="008550A6" w:rsidP="00AF6BFE">
      <w:pPr>
        <w:numPr>
          <w:ilvl w:val="3"/>
          <w:numId w:val="12"/>
        </w:numPr>
        <w:shd w:val="clear" w:color="auto" w:fill="FFFFFF"/>
        <w:tabs>
          <w:tab w:val="left" w:pos="374"/>
        </w:tabs>
        <w:spacing w:before="120" w:after="120" w:line="276" w:lineRule="auto"/>
        <w:ind w:left="426" w:hanging="426"/>
        <w:contextualSpacing/>
        <w:jc w:val="both"/>
        <w:rPr>
          <w:rFonts w:ascii="Arial" w:hAnsi="Arial" w:cs="Arial"/>
          <w:spacing w:val="-16"/>
          <w:sz w:val="22"/>
          <w:szCs w:val="22"/>
        </w:rPr>
      </w:pPr>
      <w:r w:rsidRPr="00AF6BFE">
        <w:rPr>
          <w:rFonts w:ascii="Arial" w:hAnsi="Arial" w:cs="Arial"/>
          <w:sz w:val="22"/>
          <w:szCs w:val="22"/>
        </w:rPr>
        <w:t>Zabezpieczenie należytego wykonania umowy może być wnoszone według wyboru Wykonawcy w jednej lub kilku następujących formach:</w:t>
      </w:r>
    </w:p>
    <w:p w14:paraId="70811A1C" w14:textId="77777777" w:rsidR="00782B65" w:rsidRPr="00AF6BFE" w:rsidRDefault="008550A6" w:rsidP="00AF6BFE">
      <w:pPr>
        <w:pStyle w:val="Akapitzlist"/>
        <w:numPr>
          <w:ilvl w:val="0"/>
          <w:numId w:val="67"/>
        </w:numPr>
        <w:shd w:val="clear" w:color="auto" w:fill="FFFFFF"/>
        <w:tabs>
          <w:tab w:val="left" w:pos="787"/>
        </w:tabs>
        <w:spacing w:before="120" w:after="120"/>
        <w:contextualSpacing/>
        <w:jc w:val="both"/>
        <w:rPr>
          <w:rFonts w:ascii="Arial" w:hAnsi="Arial" w:cs="Arial"/>
          <w:spacing w:val="-9"/>
        </w:rPr>
      </w:pPr>
      <w:r w:rsidRPr="00AF6BFE">
        <w:rPr>
          <w:rFonts w:ascii="Arial" w:hAnsi="Arial" w:cs="Arial"/>
          <w:spacing w:val="-2"/>
        </w:rPr>
        <w:t>w pieniądzu,</w:t>
      </w:r>
    </w:p>
    <w:p w14:paraId="23D38F65" w14:textId="77777777" w:rsidR="00782B65" w:rsidRPr="00AF6BFE" w:rsidRDefault="008550A6" w:rsidP="00AF6BFE">
      <w:pPr>
        <w:pStyle w:val="Akapitzlist"/>
        <w:numPr>
          <w:ilvl w:val="0"/>
          <w:numId w:val="67"/>
        </w:numPr>
        <w:shd w:val="clear" w:color="auto" w:fill="FFFFFF"/>
        <w:tabs>
          <w:tab w:val="left" w:pos="787"/>
        </w:tabs>
        <w:spacing w:before="120" w:after="120"/>
        <w:contextualSpacing/>
        <w:jc w:val="both"/>
        <w:rPr>
          <w:rFonts w:ascii="Arial" w:hAnsi="Arial" w:cs="Arial"/>
          <w:spacing w:val="-7"/>
        </w:rPr>
      </w:pPr>
      <w:r w:rsidRPr="00AF6BFE">
        <w:rPr>
          <w:rFonts w:ascii="Arial" w:hAnsi="Arial" w:cs="Arial"/>
        </w:rPr>
        <w:t>w poręczeniach bankowych lub poręczeniach spółdzielczej kasy oszczędnościowo - kredytowej, z tym że zobowiązanie kasy jest zawsze zobowiązaniem pieniężnym,</w:t>
      </w:r>
    </w:p>
    <w:p w14:paraId="0630ECD6" w14:textId="77777777" w:rsidR="00782B65" w:rsidRPr="00AF6BFE" w:rsidRDefault="008550A6" w:rsidP="00AF6BFE">
      <w:pPr>
        <w:pStyle w:val="Akapitzlist"/>
        <w:numPr>
          <w:ilvl w:val="0"/>
          <w:numId w:val="67"/>
        </w:numPr>
        <w:shd w:val="clear" w:color="auto" w:fill="FFFFFF"/>
        <w:tabs>
          <w:tab w:val="left" w:pos="787"/>
        </w:tabs>
        <w:spacing w:before="120" w:after="120"/>
        <w:contextualSpacing/>
        <w:jc w:val="both"/>
        <w:rPr>
          <w:rFonts w:ascii="Arial" w:hAnsi="Arial" w:cs="Arial"/>
          <w:spacing w:val="-9"/>
        </w:rPr>
      </w:pPr>
      <w:r w:rsidRPr="00AF6BFE">
        <w:rPr>
          <w:rFonts w:ascii="Arial" w:hAnsi="Arial" w:cs="Arial"/>
          <w:spacing w:val="-1"/>
        </w:rPr>
        <w:t>w gwarancjach bankowych,</w:t>
      </w:r>
    </w:p>
    <w:p w14:paraId="1DFA8ABC" w14:textId="77777777" w:rsidR="00782B65" w:rsidRPr="00AF6BFE" w:rsidRDefault="008550A6" w:rsidP="0012371F">
      <w:pPr>
        <w:numPr>
          <w:ilvl w:val="0"/>
          <w:numId w:val="67"/>
        </w:numPr>
        <w:shd w:val="clear" w:color="auto" w:fill="FFFFFF"/>
        <w:tabs>
          <w:tab w:val="left" w:pos="787"/>
        </w:tabs>
        <w:spacing w:before="120" w:after="120" w:line="276" w:lineRule="auto"/>
        <w:ind w:left="394" w:firstLine="32"/>
        <w:contextualSpacing/>
        <w:jc w:val="both"/>
        <w:rPr>
          <w:rFonts w:ascii="Arial" w:hAnsi="Arial" w:cs="Arial"/>
          <w:spacing w:val="-9"/>
          <w:sz w:val="22"/>
          <w:szCs w:val="22"/>
        </w:rPr>
      </w:pPr>
      <w:r w:rsidRPr="00AF6BFE">
        <w:rPr>
          <w:rFonts w:ascii="Arial" w:hAnsi="Arial" w:cs="Arial"/>
          <w:spacing w:val="-1"/>
          <w:sz w:val="22"/>
          <w:szCs w:val="22"/>
        </w:rPr>
        <w:t>w gwarancjach ubezpieczeniowych,</w:t>
      </w:r>
    </w:p>
    <w:p w14:paraId="2FA92298" w14:textId="77777777" w:rsidR="00782B65" w:rsidRPr="00AF6BFE" w:rsidRDefault="008550A6" w:rsidP="00AF6BFE">
      <w:pPr>
        <w:numPr>
          <w:ilvl w:val="0"/>
          <w:numId w:val="67"/>
        </w:numPr>
        <w:shd w:val="clear" w:color="auto" w:fill="FFFFFF"/>
        <w:tabs>
          <w:tab w:val="left" w:pos="787"/>
        </w:tabs>
        <w:spacing w:before="120" w:after="120" w:line="276" w:lineRule="auto"/>
        <w:ind w:left="787" w:hanging="394"/>
        <w:contextualSpacing/>
        <w:jc w:val="both"/>
        <w:rPr>
          <w:rFonts w:ascii="Arial" w:hAnsi="Arial" w:cs="Arial"/>
          <w:spacing w:val="-9"/>
          <w:sz w:val="22"/>
          <w:szCs w:val="22"/>
        </w:rPr>
      </w:pPr>
      <w:r w:rsidRPr="00AF6BFE">
        <w:rPr>
          <w:rFonts w:ascii="Arial" w:hAnsi="Arial" w:cs="Arial"/>
          <w:spacing w:val="-1"/>
          <w:sz w:val="22"/>
          <w:szCs w:val="22"/>
        </w:rPr>
        <w:t xml:space="preserve">w poręczeniach udzielonych przez podmioty, o których mowa w art. 6 b ust. 5 pkt 2 </w:t>
      </w:r>
      <w:r w:rsidRPr="00AF6BFE">
        <w:rPr>
          <w:rFonts w:ascii="Arial" w:hAnsi="Arial" w:cs="Arial"/>
          <w:sz w:val="22"/>
          <w:szCs w:val="22"/>
        </w:rPr>
        <w:t xml:space="preserve">ustawy   z dnia 9 listopada 2000 r. o utworzeniu Polskiej Agencji Rozwoju </w:t>
      </w:r>
      <w:r w:rsidRPr="00AF6BFE">
        <w:rPr>
          <w:rFonts w:ascii="Arial" w:hAnsi="Arial" w:cs="Arial"/>
          <w:sz w:val="22"/>
          <w:szCs w:val="22"/>
        </w:rPr>
        <w:lastRenderedPageBreak/>
        <w:t>Przedsiębiorczości (tekst jednolity Dz. U. z 2007 r. Nr 42, poz. 275 z późniejszymi zmianami).</w:t>
      </w:r>
    </w:p>
    <w:p w14:paraId="06A0E1F6" w14:textId="77777777" w:rsidR="00782B65" w:rsidRPr="00AF6BFE" w:rsidRDefault="008550A6" w:rsidP="00AF6BFE">
      <w:pPr>
        <w:numPr>
          <w:ilvl w:val="0"/>
          <w:numId w:val="37"/>
        </w:numPr>
        <w:shd w:val="clear" w:color="auto" w:fill="FFFFFF"/>
        <w:tabs>
          <w:tab w:val="left" w:pos="787"/>
        </w:tabs>
        <w:spacing w:before="120" w:after="120" w:line="276" w:lineRule="auto"/>
        <w:contextualSpacing/>
        <w:jc w:val="both"/>
        <w:rPr>
          <w:rFonts w:ascii="Arial" w:hAnsi="Arial" w:cs="Arial"/>
          <w:spacing w:val="-9"/>
          <w:sz w:val="22"/>
          <w:szCs w:val="22"/>
        </w:rPr>
      </w:pPr>
      <w:r w:rsidRPr="00AF6BFE">
        <w:rPr>
          <w:rFonts w:ascii="Arial" w:hAnsi="Arial" w:cs="Arial"/>
          <w:spacing w:val="-9"/>
          <w:sz w:val="22"/>
          <w:szCs w:val="22"/>
        </w:rPr>
        <w:t>Za zgodą Zamawiającego Zabezpieczenie może być wnoszone również:</w:t>
      </w:r>
    </w:p>
    <w:p w14:paraId="65094B71" w14:textId="77777777" w:rsidR="00782B65" w:rsidRPr="00AF6BFE" w:rsidRDefault="0012371F" w:rsidP="0012371F">
      <w:pPr>
        <w:shd w:val="clear" w:color="auto" w:fill="FFFFFF"/>
        <w:tabs>
          <w:tab w:val="left" w:pos="787"/>
        </w:tabs>
        <w:spacing w:before="120" w:after="120" w:line="276" w:lineRule="auto"/>
        <w:ind w:left="709" w:hanging="709"/>
        <w:contextualSpacing/>
        <w:jc w:val="both"/>
        <w:rPr>
          <w:rFonts w:ascii="Arial" w:hAnsi="Arial" w:cs="Arial"/>
          <w:spacing w:val="-9"/>
          <w:sz w:val="22"/>
          <w:szCs w:val="22"/>
        </w:rPr>
      </w:pPr>
      <w:r>
        <w:rPr>
          <w:rFonts w:ascii="Arial" w:eastAsia="Arial" w:hAnsi="Arial" w:cs="Arial"/>
          <w:spacing w:val="-9"/>
          <w:sz w:val="22"/>
          <w:szCs w:val="22"/>
        </w:rPr>
        <w:t xml:space="preserve">         </w:t>
      </w:r>
      <w:r w:rsidR="00FD7B20" w:rsidRPr="00AF6BFE">
        <w:rPr>
          <w:rFonts w:ascii="Arial" w:eastAsia="Arial" w:hAnsi="Arial" w:cs="Arial"/>
          <w:spacing w:val="-9"/>
          <w:sz w:val="22"/>
          <w:szCs w:val="22"/>
        </w:rPr>
        <w:t xml:space="preserve">1) </w:t>
      </w:r>
      <w:r w:rsidR="008550A6" w:rsidRPr="00AF6BFE">
        <w:rPr>
          <w:rFonts w:ascii="Arial" w:hAnsi="Arial" w:cs="Arial"/>
          <w:spacing w:val="-9"/>
          <w:sz w:val="22"/>
          <w:szCs w:val="22"/>
        </w:rPr>
        <w:t>w wekslach z poręczeniem wekslowym banku lub spółdzielczej kasy oszczędnościowo-</w:t>
      </w:r>
      <w:r>
        <w:rPr>
          <w:rFonts w:ascii="Arial" w:hAnsi="Arial" w:cs="Arial"/>
          <w:spacing w:val="-9"/>
          <w:sz w:val="22"/>
          <w:szCs w:val="22"/>
        </w:rPr>
        <w:t xml:space="preserve">  </w:t>
      </w:r>
      <w:r w:rsidR="008550A6" w:rsidRPr="00AF6BFE">
        <w:rPr>
          <w:rFonts w:ascii="Arial" w:hAnsi="Arial" w:cs="Arial"/>
          <w:spacing w:val="-9"/>
          <w:sz w:val="22"/>
          <w:szCs w:val="22"/>
        </w:rPr>
        <w:t>kredytowej;</w:t>
      </w:r>
    </w:p>
    <w:p w14:paraId="30A02D48" w14:textId="77777777" w:rsidR="00782B65" w:rsidRPr="00AF6BFE" w:rsidRDefault="008550A6" w:rsidP="0012371F">
      <w:pPr>
        <w:shd w:val="clear" w:color="auto" w:fill="FFFFFF"/>
        <w:tabs>
          <w:tab w:val="left" w:pos="787"/>
        </w:tabs>
        <w:spacing w:before="120" w:after="120" w:line="276" w:lineRule="auto"/>
        <w:ind w:left="709" w:hanging="709"/>
        <w:contextualSpacing/>
        <w:jc w:val="both"/>
        <w:rPr>
          <w:rFonts w:ascii="Arial" w:hAnsi="Arial" w:cs="Arial"/>
          <w:spacing w:val="-9"/>
          <w:sz w:val="22"/>
          <w:szCs w:val="22"/>
        </w:rPr>
      </w:pPr>
      <w:r w:rsidRPr="00AF6BFE">
        <w:rPr>
          <w:rFonts w:ascii="Arial" w:eastAsia="Arial" w:hAnsi="Arial" w:cs="Arial"/>
          <w:spacing w:val="-9"/>
          <w:sz w:val="22"/>
          <w:szCs w:val="22"/>
        </w:rPr>
        <w:t xml:space="preserve">          </w:t>
      </w:r>
      <w:r w:rsidR="00FD7B20" w:rsidRPr="00AF6BFE">
        <w:rPr>
          <w:rFonts w:ascii="Arial" w:eastAsia="Arial" w:hAnsi="Arial" w:cs="Arial"/>
          <w:spacing w:val="-9"/>
          <w:sz w:val="22"/>
          <w:szCs w:val="22"/>
        </w:rPr>
        <w:t xml:space="preserve">2) </w:t>
      </w:r>
      <w:r w:rsidRPr="00AF6BFE">
        <w:rPr>
          <w:rFonts w:ascii="Arial" w:hAnsi="Arial" w:cs="Arial"/>
          <w:spacing w:val="-9"/>
          <w:sz w:val="22"/>
          <w:szCs w:val="22"/>
        </w:rPr>
        <w:t>przez ustanowienie zastawu na papierach wartościowych emitowanych przez Skarb Państwa lub jednostkę samorządu terytorialnego.</w:t>
      </w:r>
    </w:p>
    <w:p w14:paraId="0BF5E6F8" w14:textId="77777777" w:rsidR="00782B65" w:rsidRPr="00AF6BFE" w:rsidRDefault="008550A6" w:rsidP="00AF6BFE">
      <w:pPr>
        <w:numPr>
          <w:ilvl w:val="0"/>
          <w:numId w:val="37"/>
        </w:numPr>
        <w:shd w:val="clear" w:color="auto" w:fill="FFFFFF"/>
        <w:tabs>
          <w:tab w:val="left" w:pos="374"/>
        </w:tabs>
        <w:spacing w:before="120" w:after="120" w:line="276" w:lineRule="auto"/>
        <w:ind w:left="426" w:hanging="426"/>
        <w:contextualSpacing/>
        <w:jc w:val="both"/>
        <w:rPr>
          <w:rFonts w:ascii="Arial" w:hAnsi="Arial" w:cs="Arial"/>
          <w:spacing w:val="-14"/>
          <w:sz w:val="22"/>
          <w:szCs w:val="22"/>
        </w:rPr>
      </w:pPr>
      <w:r w:rsidRPr="00AF6BFE">
        <w:rPr>
          <w:rFonts w:ascii="Arial" w:hAnsi="Arial" w:cs="Arial"/>
          <w:sz w:val="22"/>
          <w:szCs w:val="22"/>
        </w:rPr>
        <w:t>Zabezpieczenie wnoszone w pieniądzu Wykonawca wpłaca przelewem na rachunek bankowy Zamawiającego wskazany przed podpisaniem umowy.</w:t>
      </w:r>
    </w:p>
    <w:p w14:paraId="73AA7A54" w14:textId="77777777" w:rsidR="00782B65" w:rsidRPr="00AF6BFE" w:rsidRDefault="008550A6" w:rsidP="00AF6BFE">
      <w:pPr>
        <w:numPr>
          <w:ilvl w:val="0"/>
          <w:numId w:val="37"/>
        </w:numPr>
        <w:shd w:val="clear" w:color="auto" w:fill="FFFFFF"/>
        <w:tabs>
          <w:tab w:val="left" w:pos="374"/>
        </w:tabs>
        <w:spacing w:before="120" w:after="120" w:line="276" w:lineRule="auto"/>
        <w:ind w:left="374" w:hanging="374"/>
        <w:contextualSpacing/>
        <w:jc w:val="both"/>
        <w:rPr>
          <w:rFonts w:ascii="Arial" w:hAnsi="Arial" w:cs="Arial"/>
          <w:spacing w:val="-18"/>
          <w:sz w:val="22"/>
          <w:szCs w:val="22"/>
        </w:rPr>
      </w:pPr>
      <w:r w:rsidRPr="00AF6BFE">
        <w:rPr>
          <w:rFonts w:ascii="Arial" w:hAnsi="Arial" w:cs="Arial"/>
          <w:sz w:val="22"/>
          <w:szCs w:val="22"/>
        </w:rPr>
        <w:t>W przypadku wniesienia wadium w pieniądzu Wykonawca może wyrazić zgodę na zaliczenie kwoty wadium na poczet zabezpieczenia.</w:t>
      </w:r>
    </w:p>
    <w:p w14:paraId="6E23D83B" w14:textId="77777777" w:rsidR="00782B65" w:rsidRPr="00AF6BFE" w:rsidRDefault="008550A6" w:rsidP="00AF6BFE">
      <w:pPr>
        <w:numPr>
          <w:ilvl w:val="0"/>
          <w:numId w:val="37"/>
        </w:numPr>
        <w:shd w:val="clear" w:color="auto" w:fill="FFFFFF"/>
        <w:tabs>
          <w:tab w:val="left" w:pos="374"/>
        </w:tabs>
        <w:spacing w:before="120" w:after="120" w:line="276" w:lineRule="auto"/>
        <w:ind w:left="374" w:hanging="374"/>
        <w:contextualSpacing/>
        <w:jc w:val="both"/>
        <w:rPr>
          <w:rFonts w:ascii="Arial" w:hAnsi="Arial" w:cs="Arial"/>
          <w:spacing w:val="-16"/>
          <w:sz w:val="22"/>
          <w:szCs w:val="22"/>
        </w:rPr>
      </w:pPr>
      <w:r w:rsidRPr="00AF6BFE">
        <w:rPr>
          <w:rFonts w:ascii="Arial" w:hAnsi="Arial" w:cs="Arial"/>
          <w:spacing w:val="-1"/>
          <w:sz w:val="22"/>
          <w:szCs w:val="22"/>
        </w:rPr>
        <w:t xml:space="preserve">W trakcie realizacji umowy Wykonawca może dokonać zmiany formy zabezpieczenia na </w:t>
      </w:r>
      <w:r w:rsidRPr="00AF6BFE">
        <w:rPr>
          <w:rFonts w:ascii="Arial" w:hAnsi="Arial" w:cs="Arial"/>
          <w:sz w:val="22"/>
          <w:szCs w:val="22"/>
        </w:rPr>
        <w:t>jedną lub kilka form, o których mowa w ust. 3.</w:t>
      </w:r>
    </w:p>
    <w:p w14:paraId="702B490A" w14:textId="77777777" w:rsidR="00782B65" w:rsidRPr="00AF6BFE" w:rsidRDefault="008550A6" w:rsidP="00AF6BFE">
      <w:pPr>
        <w:numPr>
          <w:ilvl w:val="0"/>
          <w:numId w:val="37"/>
        </w:numPr>
        <w:shd w:val="clear" w:color="auto" w:fill="FFFFFF"/>
        <w:tabs>
          <w:tab w:val="left" w:pos="374"/>
        </w:tabs>
        <w:spacing w:before="120" w:after="120" w:line="276" w:lineRule="auto"/>
        <w:contextualSpacing/>
        <w:jc w:val="both"/>
        <w:rPr>
          <w:rFonts w:ascii="Arial" w:hAnsi="Arial" w:cs="Arial"/>
          <w:spacing w:val="-16"/>
          <w:sz w:val="22"/>
          <w:szCs w:val="22"/>
        </w:rPr>
      </w:pPr>
      <w:r w:rsidRPr="00AF6BFE">
        <w:rPr>
          <w:rFonts w:ascii="Arial" w:hAnsi="Arial" w:cs="Arial"/>
          <w:sz w:val="22"/>
          <w:szCs w:val="22"/>
        </w:rPr>
        <w:t>Zamawiający zwróci zabezpieczenie, o którym mowa w ust. 1 w następujący sposób:</w:t>
      </w:r>
    </w:p>
    <w:p w14:paraId="479DFD58" w14:textId="77777777" w:rsidR="00782B65" w:rsidRPr="00AF6BFE" w:rsidRDefault="008550A6" w:rsidP="00AF6BFE">
      <w:pPr>
        <w:pStyle w:val="Akapitzlist"/>
        <w:numPr>
          <w:ilvl w:val="0"/>
          <w:numId w:val="68"/>
        </w:numPr>
        <w:shd w:val="clear" w:color="auto" w:fill="FFFFFF"/>
        <w:tabs>
          <w:tab w:val="left" w:pos="787"/>
        </w:tabs>
        <w:spacing w:before="120" w:after="120"/>
        <w:contextualSpacing/>
        <w:jc w:val="both"/>
        <w:rPr>
          <w:rFonts w:ascii="Arial" w:hAnsi="Arial" w:cs="Arial"/>
          <w:spacing w:val="-9"/>
        </w:rPr>
      </w:pPr>
      <w:r w:rsidRPr="00AF6BFE">
        <w:rPr>
          <w:rFonts w:ascii="Arial" w:hAnsi="Arial" w:cs="Arial"/>
          <w:spacing w:val="-1"/>
        </w:rPr>
        <w:t xml:space="preserve">70 % wartości zabezpieczenia w terminie 30 dni od dnia wykonania zamówienia </w:t>
      </w:r>
      <w:r w:rsidR="00AF6BFE" w:rsidRPr="00AF6BFE">
        <w:rPr>
          <w:rFonts w:ascii="Arial" w:hAnsi="Arial" w:cs="Arial"/>
          <w:spacing w:val="-1"/>
        </w:rPr>
        <w:t xml:space="preserve">                  </w:t>
      </w:r>
      <w:r w:rsidRPr="00AF6BFE">
        <w:rPr>
          <w:rFonts w:ascii="Arial" w:hAnsi="Arial" w:cs="Arial"/>
          <w:spacing w:val="-1"/>
        </w:rPr>
        <w:t xml:space="preserve">i </w:t>
      </w:r>
      <w:r w:rsidRPr="00AF6BFE">
        <w:rPr>
          <w:rFonts w:ascii="Arial" w:hAnsi="Arial" w:cs="Arial"/>
        </w:rPr>
        <w:t>uznania go, przez Zamawiającego, za należycie wykonane,</w:t>
      </w:r>
    </w:p>
    <w:p w14:paraId="130CE46D" w14:textId="77777777" w:rsidR="00782B65" w:rsidRPr="00AF6BFE" w:rsidRDefault="008550A6" w:rsidP="00AF6BFE">
      <w:pPr>
        <w:pStyle w:val="Akapitzlist"/>
        <w:numPr>
          <w:ilvl w:val="0"/>
          <w:numId w:val="68"/>
        </w:numPr>
        <w:shd w:val="clear" w:color="auto" w:fill="FFFFFF"/>
        <w:tabs>
          <w:tab w:val="left" w:pos="787"/>
        </w:tabs>
        <w:spacing w:before="120" w:after="120"/>
        <w:contextualSpacing/>
        <w:jc w:val="both"/>
        <w:rPr>
          <w:rFonts w:ascii="Arial" w:hAnsi="Arial" w:cs="Arial"/>
          <w:spacing w:val="-7"/>
        </w:rPr>
      </w:pPr>
      <w:r w:rsidRPr="00AF6BFE">
        <w:rPr>
          <w:rFonts w:ascii="Arial" w:hAnsi="Arial" w:cs="Arial"/>
        </w:rPr>
        <w:t>30 % wartości zabezpieczenia w terminie 15 dni po upływie okresu rękojmi za wady.</w:t>
      </w:r>
    </w:p>
    <w:p w14:paraId="70A3D9B3" w14:textId="77777777" w:rsidR="00782B65" w:rsidRPr="0012371F" w:rsidRDefault="008550A6" w:rsidP="0012371F">
      <w:pPr>
        <w:pStyle w:val="Akapitzlist"/>
        <w:numPr>
          <w:ilvl w:val="0"/>
          <w:numId w:val="37"/>
        </w:numPr>
        <w:shd w:val="clear" w:color="auto" w:fill="FFFFFF"/>
        <w:tabs>
          <w:tab w:val="clear" w:pos="0"/>
          <w:tab w:val="left" w:pos="374"/>
        </w:tabs>
        <w:spacing w:before="120" w:after="120"/>
        <w:ind w:left="426" w:hanging="426"/>
        <w:contextualSpacing/>
        <w:jc w:val="both"/>
        <w:rPr>
          <w:rFonts w:ascii="Arial" w:hAnsi="Arial" w:cs="Arial"/>
          <w:spacing w:val="-16"/>
        </w:rPr>
      </w:pPr>
      <w:r w:rsidRPr="0012371F">
        <w:rPr>
          <w:rFonts w:ascii="Arial" w:hAnsi="Arial" w:cs="Arial"/>
        </w:rPr>
        <w:t>W przypadku wniesienia zabezpieczenia w formie pieniężnej Zamawiający przechowuje je na oprocentowanym rachunku bankowym.</w:t>
      </w:r>
    </w:p>
    <w:p w14:paraId="58E39965" w14:textId="77777777" w:rsidR="00782B65" w:rsidRPr="0012371F" w:rsidRDefault="008550A6" w:rsidP="0012371F">
      <w:pPr>
        <w:pStyle w:val="Akapitzlist"/>
        <w:numPr>
          <w:ilvl w:val="0"/>
          <w:numId w:val="37"/>
        </w:numPr>
        <w:shd w:val="clear" w:color="auto" w:fill="FFFFFF"/>
        <w:tabs>
          <w:tab w:val="clear" w:pos="0"/>
          <w:tab w:val="left" w:pos="398"/>
        </w:tabs>
        <w:spacing w:before="120" w:after="120"/>
        <w:ind w:left="426" w:hanging="426"/>
        <w:contextualSpacing/>
        <w:jc w:val="both"/>
        <w:rPr>
          <w:rFonts w:ascii="Arial" w:hAnsi="Arial" w:cs="Arial"/>
          <w:spacing w:val="-18"/>
        </w:rPr>
      </w:pPr>
      <w:r w:rsidRPr="0012371F">
        <w:rPr>
          <w:rFonts w:ascii="Arial" w:hAnsi="Arial" w:cs="Arial"/>
        </w:rPr>
        <w:t xml:space="preserve">Zabezpieczenie należytego wykonania umowy wniesione w formie pieniężnej podlega zwrotowi wraz z odsetkami wynikającymi z prowadzenia rachunku bankowego oraz po </w:t>
      </w:r>
      <w:r w:rsidRPr="0012371F">
        <w:rPr>
          <w:rFonts w:ascii="Arial" w:hAnsi="Arial" w:cs="Arial"/>
          <w:spacing w:val="-1"/>
        </w:rPr>
        <w:t>potrąceniu prowizji bankowej za przelew pieniędzy na rachunek Wykonawcy.</w:t>
      </w:r>
    </w:p>
    <w:p w14:paraId="2E808ACA" w14:textId="77777777" w:rsidR="00782B65" w:rsidRPr="00AF6BFE" w:rsidRDefault="008550A6" w:rsidP="0012371F">
      <w:pPr>
        <w:numPr>
          <w:ilvl w:val="0"/>
          <w:numId w:val="37"/>
        </w:numPr>
        <w:shd w:val="clear" w:color="auto" w:fill="FFFFFF"/>
        <w:tabs>
          <w:tab w:val="left" w:pos="398"/>
        </w:tabs>
        <w:spacing w:before="120" w:after="120" w:line="276" w:lineRule="auto"/>
        <w:ind w:left="375" w:hanging="370"/>
        <w:contextualSpacing/>
        <w:jc w:val="both"/>
        <w:rPr>
          <w:rFonts w:ascii="Arial" w:hAnsi="Arial" w:cs="Arial"/>
          <w:spacing w:val="-18"/>
          <w:sz w:val="22"/>
          <w:szCs w:val="22"/>
        </w:rPr>
      </w:pPr>
      <w:r w:rsidRPr="00AF6BFE">
        <w:rPr>
          <w:rFonts w:ascii="Arial" w:hAnsi="Arial" w:cs="Arial"/>
          <w:sz w:val="22"/>
          <w:szCs w:val="22"/>
        </w:rPr>
        <w:t xml:space="preserve">Poręczenia, gwarancje bankowe i ubezpieczeniowe, poręczenia udzielone przez podmioty,   o których mowa w art.6 b ust. 5 pkt 2 ustawy z dnia 9 listopada </w:t>
      </w:r>
      <w:r w:rsidR="00AF6BFE" w:rsidRPr="00AF6BFE">
        <w:rPr>
          <w:rFonts w:ascii="Arial" w:hAnsi="Arial" w:cs="Arial"/>
          <w:sz w:val="22"/>
          <w:szCs w:val="22"/>
        </w:rPr>
        <w:t xml:space="preserve"> </w:t>
      </w:r>
      <w:r w:rsidRPr="00AF6BFE">
        <w:rPr>
          <w:rFonts w:ascii="Arial" w:hAnsi="Arial" w:cs="Arial"/>
          <w:sz w:val="22"/>
          <w:szCs w:val="22"/>
        </w:rPr>
        <w:t xml:space="preserve">o utworzeniu Polskiej Agencji Rozwoju Przedsiębiorczości muszą zawierać nieodwołalne </w:t>
      </w:r>
      <w:r w:rsidR="0012371F">
        <w:rPr>
          <w:rFonts w:ascii="Arial" w:hAnsi="Arial" w:cs="Arial"/>
          <w:sz w:val="22"/>
          <w:szCs w:val="22"/>
        </w:rPr>
        <w:t xml:space="preserve"> </w:t>
      </w:r>
      <w:r w:rsidRPr="00AF6BFE">
        <w:rPr>
          <w:rFonts w:ascii="Arial" w:hAnsi="Arial" w:cs="Arial"/>
          <w:sz w:val="22"/>
          <w:szCs w:val="22"/>
        </w:rPr>
        <w:t xml:space="preserve">i bezwarunkowe zobowiązanie Poręczyciela lub Gwaranta do zapłaty kwoty pieniężnej na </w:t>
      </w:r>
      <w:r w:rsidRPr="00AF6BFE">
        <w:rPr>
          <w:rFonts w:ascii="Arial" w:hAnsi="Arial" w:cs="Arial"/>
          <w:spacing w:val="-1"/>
          <w:sz w:val="22"/>
          <w:szCs w:val="22"/>
        </w:rPr>
        <w:t xml:space="preserve">pierwsze wezwanie Zamawiającego, w wysokości odpowiadającej kwocie zabezpieczenia </w:t>
      </w:r>
      <w:r w:rsidRPr="00AF6BFE">
        <w:rPr>
          <w:rFonts w:ascii="Arial" w:hAnsi="Arial" w:cs="Arial"/>
          <w:sz w:val="22"/>
          <w:szCs w:val="22"/>
        </w:rPr>
        <w:t xml:space="preserve">należytego wykonania umowy z tytułu niewykonania lub nienależytego wykonania umowy. Projekt takiego zabezpieczenia należy przedstawić Zamawiającemu do </w:t>
      </w:r>
      <w:r w:rsidRPr="00AF6BFE">
        <w:rPr>
          <w:rFonts w:ascii="Arial" w:hAnsi="Arial" w:cs="Arial"/>
          <w:spacing w:val="-1"/>
          <w:sz w:val="22"/>
          <w:szCs w:val="22"/>
        </w:rPr>
        <w:t>akceptacji nie później, niż na 3 dni robocze przed datą podpisania umowy.</w:t>
      </w:r>
    </w:p>
    <w:p w14:paraId="14592BB8" w14:textId="77777777" w:rsidR="00782B65" w:rsidRPr="00A8347B" w:rsidRDefault="00A8347B" w:rsidP="00A8347B">
      <w:pPr>
        <w:pStyle w:val="Nagwek1"/>
        <w:numPr>
          <w:ilvl w:val="0"/>
          <w:numId w:val="64"/>
        </w:numPr>
        <w:spacing w:line="276" w:lineRule="auto"/>
        <w:jc w:val="both"/>
        <w:rPr>
          <w:rStyle w:val="Nagwek1Znak"/>
          <w:b/>
        </w:rPr>
      </w:pPr>
      <w:r>
        <w:rPr>
          <w:rStyle w:val="Nagwek1Znak"/>
          <w:b/>
        </w:rPr>
        <w:t xml:space="preserve"> </w:t>
      </w:r>
      <w:bookmarkStart w:id="30" w:name="_Toc72436514"/>
      <w:r w:rsidR="008550A6" w:rsidRPr="00A8347B">
        <w:rPr>
          <w:rStyle w:val="Nagwek1Znak"/>
          <w:b/>
        </w:rPr>
        <w:t>Zaliczki.</w:t>
      </w:r>
      <w:bookmarkEnd w:id="30"/>
    </w:p>
    <w:p w14:paraId="3BEEFE7F" w14:textId="77777777" w:rsidR="00782B65" w:rsidRPr="00AF6BFE" w:rsidRDefault="008550A6" w:rsidP="00AF6BFE">
      <w:pPr>
        <w:shd w:val="clear" w:color="auto" w:fill="FFFFFF"/>
        <w:spacing w:before="120" w:after="120" w:line="276" w:lineRule="auto"/>
        <w:contextualSpacing/>
        <w:jc w:val="both"/>
        <w:rPr>
          <w:rFonts w:ascii="Arial" w:hAnsi="Arial" w:cs="Arial"/>
          <w:sz w:val="22"/>
          <w:szCs w:val="22"/>
        </w:rPr>
      </w:pPr>
      <w:r w:rsidRPr="00AF6BFE">
        <w:rPr>
          <w:rFonts w:ascii="Arial" w:hAnsi="Arial" w:cs="Arial"/>
          <w:sz w:val="22"/>
          <w:szCs w:val="22"/>
        </w:rPr>
        <w:t>Zamawiający nie przewiduje możliwości udzielenia zaliczki w trakcie trwania umowy.</w:t>
      </w:r>
    </w:p>
    <w:p w14:paraId="5AA62102" w14:textId="77777777" w:rsidR="00782B65" w:rsidRPr="00A8347B" w:rsidRDefault="00A8347B" w:rsidP="00A8347B">
      <w:pPr>
        <w:pStyle w:val="Nagwek1"/>
        <w:numPr>
          <w:ilvl w:val="0"/>
          <w:numId w:val="64"/>
        </w:numPr>
        <w:spacing w:line="276" w:lineRule="auto"/>
        <w:jc w:val="both"/>
        <w:rPr>
          <w:rStyle w:val="Nagwek1Znak"/>
          <w:b/>
        </w:rPr>
      </w:pPr>
      <w:r>
        <w:rPr>
          <w:rStyle w:val="Nagwek1Znak"/>
          <w:b/>
        </w:rPr>
        <w:t xml:space="preserve"> </w:t>
      </w:r>
      <w:bookmarkStart w:id="31" w:name="_Toc72436515"/>
      <w:r w:rsidR="008550A6" w:rsidRPr="00A8347B">
        <w:rPr>
          <w:rStyle w:val="Nagwek1Znak"/>
          <w:b/>
        </w:rPr>
        <w:t>Projekt  umowy.</w:t>
      </w:r>
      <w:bookmarkEnd w:id="31"/>
    </w:p>
    <w:p w14:paraId="324D1F85" w14:textId="77777777" w:rsidR="00782B65" w:rsidRPr="00AF6BFE" w:rsidRDefault="008550A6" w:rsidP="00AF6BFE">
      <w:pPr>
        <w:numPr>
          <w:ilvl w:val="0"/>
          <w:numId w:val="47"/>
        </w:numPr>
        <w:shd w:val="clear" w:color="auto" w:fill="FFFFFF"/>
        <w:tabs>
          <w:tab w:val="clear" w:pos="393"/>
          <w:tab w:val="left" w:pos="398"/>
        </w:tabs>
        <w:spacing w:before="120" w:after="120" w:line="276" w:lineRule="auto"/>
        <w:ind w:left="5"/>
        <w:contextualSpacing/>
        <w:jc w:val="both"/>
        <w:rPr>
          <w:rFonts w:ascii="Arial" w:hAnsi="Arial" w:cs="Arial"/>
          <w:spacing w:val="-25"/>
          <w:sz w:val="22"/>
          <w:szCs w:val="22"/>
        </w:rPr>
      </w:pPr>
      <w:r w:rsidRPr="00AF6BFE">
        <w:rPr>
          <w:rFonts w:ascii="Arial" w:hAnsi="Arial" w:cs="Arial"/>
          <w:sz w:val="22"/>
          <w:szCs w:val="22"/>
        </w:rPr>
        <w:t xml:space="preserve">Projekt   Umowy zawarty został w </w:t>
      </w:r>
      <w:r w:rsidRPr="00AF6BFE">
        <w:rPr>
          <w:rFonts w:ascii="Arial" w:hAnsi="Arial" w:cs="Arial"/>
          <w:b/>
          <w:bCs/>
          <w:sz w:val="22"/>
          <w:szCs w:val="22"/>
        </w:rPr>
        <w:t xml:space="preserve">załączniku nr 12 </w:t>
      </w:r>
      <w:r w:rsidRPr="00AF6BFE">
        <w:rPr>
          <w:rFonts w:ascii="Arial" w:hAnsi="Arial" w:cs="Arial"/>
          <w:sz w:val="22"/>
          <w:szCs w:val="22"/>
        </w:rPr>
        <w:t>do SIWZ.</w:t>
      </w:r>
    </w:p>
    <w:p w14:paraId="53BF0A55" w14:textId="77777777" w:rsidR="00782B65" w:rsidRPr="00AF6BFE" w:rsidRDefault="008550A6" w:rsidP="00AF6BFE">
      <w:pPr>
        <w:numPr>
          <w:ilvl w:val="0"/>
          <w:numId w:val="47"/>
        </w:numPr>
        <w:shd w:val="clear" w:color="auto" w:fill="FFFFFF"/>
        <w:tabs>
          <w:tab w:val="clear" w:pos="393"/>
          <w:tab w:val="left" w:pos="398"/>
        </w:tabs>
        <w:spacing w:before="120" w:after="120" w:line="276" w:lineRule="auto"/>
        <w:ind w:left="398" w:hanging="394"/>
        <w:contextualSpacing/>
        <w:jc w:val="both"/>
        <w:rPr>
          <w:rFonts w:ascii="Arial" w:hAnsi="Arial" w:cs="Arial"/>
          <w:spacing w:val="-14"/>
          <w:sz w:val="22"/>
          <w:szCs w:val="22"/>
        </w:rPr>
      </w:pPr>
      <w:r w:rsidRPr="00AF6BFE">
        <w:rPr>
          <w:rFonts w:ascii="Arial" w:hAnsi="Arial" w:cs="Arial"/>
          <w:sz w:val="22"/>
          <w:szCs w:val="22"/>
        </w:rPr>
        <w:t xml:space="preserve">Wykonawca zobowiązany jest wraz z ofertą zaakceptować  wzór umowy określony </w:t>
      </w:r>
      <w:r w:rsidR="0012371F">
        <w:rPr>
          <w:rFonts w:ascii="Arial" w:hAnsi="Arial" w:cs="Arial"/>
          <w:sz w:val="22"/>
          <w:szCs w:val="22"/>
        </w:rPr>
        <w:t xml:space="preserve">   </w:t>
      </w:r>
      <w:r w:rsidRPr="00AF6BFE">
        <w:rPr>
          <w:rFonts w:ascii="Arial" w:hAnsi="Arial" w:cs="Arial"/>
          <w:sz w:val="22"/>
          <w:szCs w:val="22"/>
        </w:rPr>
        <w:t xml:space="preserve">w ust. 1. Wykonawca może w trakcie postępowania przetargowego  przedstawić własne propozycje zmian do umowy, których uwzględnienie przez Zamawiającego będzie skutkowało zmianą projektu umowy. </w:t>
      </w:r>
    </w:p>
    <w:p w14:paraId="62FC30A0" w14:textId="77777777" w:rsidR="00782B65" w:rsidRPr="00AF6BFE" w:rsidRDefault="00782B65" w:rsidP="00AF6BFE">
      <w:pPr>
        <w:shd w:val="clear" w:color="auto" w:fill="FFFFFF"/>
        <w:tabs>
          <w:tab w:val="left" w:pos="398"/>
        </w:tabs>
        <w:spacing w:before="120" w:after="120" w:line="276" w:lineRule="auto"/>
        <w:contextualSpacing/>
        <w:jc w:val="both"/>
        <w:rPr>
          <w:rFonts w:ascii="Arial" w:hAnsi="Arial" w:cs="Arial"/>
          <w:spacing w:val="-14"/>
          <w:sz w:val="22"/>
          <w:szCs w:val="22"/>
        </w:rPr>
      </w:pPr>
    </w:p>
    <w:p w14:paraId="7FE24A7B" w14:textId="77777777" w:rsidR="00782B65" w:rsidRPr="00A8347B" w:rsidRDefault="00A8347B" w:rsidP="00A8347B">
      <w:pPr>
        <w:pStyle w:val="Nagwek1"/>
        <w:numPr>
          <w:ilvl w:val="0"/>
          <w:numId w:val="64"/>
        </w:numPr>
        <w:spacing w:line="276" w:lineRule="auto"/>
        <w:jc w:val="both"/>
        <w:rPr>
          <w:rStyle w:val="Nagwek1Znak"/>
          <w:b/>
        </w:rPr>
      </w:pPr>
      <w:r>
        <w:rPr>
          <w:rStyle w:val="Nagwek1Znak"/>
          <w:b/>
        </w:rPr>
        <w:t xml:space="preserve">  </w:t>
      </w:r>
      <w:bookmarkStart w:id="32" w:name="_Toc72436516"/>
      <w:r w:rsidR="008550A6" w:rsidRPr="00A8347B">
        <w:rPr>
          <w:rStyle w:val="Nagwek1Znak"/>
          <w:b/>
        </w:rPr>
        <w:t>Unieważnienie postępowania.</w:t>
      </w:r>
      <w:bookmarkEnd w:id="32"/>
    </w:p>
    <w:p w14:paraId="27504127" w14:textId="77777777" w:rsidR="00782B65" w:rsidRPr="00AF6BFE" w:rsidRDefault="008550A6" w:rsidP="00AF6BFE">
      <w:pPr>
        <w:pStyle w:val="Akapitzlist"/>
        <w:numPr>
          <w:ilvl w:val="0"/>
          <w:numId w:val="16"/>
        </w:numPr>
        <w:shd w:val="clear" w:color="auto" w:fill="FFFFFF"/>
        <w:tabs>
          <w:tab w:val="left" w:pos="787"/>
        </w:tabs>
        <w:spacing w:before="120" w:after="120"/>
        <w:contextualSpacing/>
        <w:jc w:val="both"/>
        <w:rPr>
          <w:rFonts w:ascii="Arial" w:hAnsi="Arial" w:cs="Arial"/>
          <w:spacing w:val="-9"/>
        </w:rPr>
      </w:pPr>
      <w:r w:rsidRPr="00AF6BFE">
        <w:rPr>
          <w:rFonts w:ascii="Arial" w:hAnsi="Arial" w:cs="Arial"/>
        </w:rPr>
        <w:t xml:space="preserve">Zamawiający unieważni postępowanie o udzielenie zamówienia, jeżeli nie złożono żadnej oferty niepodlegającej odrzuceniu lub </w:t>
      </w:r>
      <w:r w:rsidRPr="00AF6BFE">
        <w:rPr>
          <w:rFonts w:ascii="Arial" w:hAnsi="Arial" w:cs="Arial"/>
          <w:spacing w:val="-1"/>
        </w:rPr>
        <w:t xml:space="preserve">wystąpiła istotna zmiana okoliczności powodująca, że prowadzenie postępowania lub </w:t>
      </w:r>
      <w:r w:rsidRPr="00AF6BFE">
        <w:rPr>
          <w:rFonts w:ascii="Arial" w:hAnsi="Arial" w:cs="Arial"/>
        </w:rPr>
        <w:t>wykonanie zamówienia nie leży w interesie przedsiębiorstwa.</w:t>
      </w:r>
    </w:p>
    <w:p w14:paraId="4CE0415F" w14:textId="77777777" w:rsidR="00782B65" w:rsidRPr="00AF6BFE" w:rsidRDefault="008550A6" w:rsidP="00AF6BFE">
      <w:pPr>
        <w:pStyle w:val="Akapitzlist"/>
        <w:numPr>
          <w:ilvl w:val="0"/>
          <w:numId w:val="16"/>
        </w:numPr>
        <w:shd w:val="clear" w:color="auto" w:fill="FFFFFF"/>
        <w:spacing w:before="120" w:after="120"/>
        <w:contextualSpacing/>
        <w:jc w:val="both"/>
        <w:rPr>
          <w:rFonts w:ascii="Arial" w:hAnsi="Arial" w:cs="Arial"/>
          <w:spacing w:val="-7"/>
        </w:rPr>
      </w:pPr>
      <w:r w:rsidRPr="00AF6BFE">
        <w:rPr>
          <w:rFonts w:ascii="Arial" w:hAnsi="Arial" w:cs="Arial"/>
        </w:rPr>
        <w:lastRenderedPageBreak/>
        <w:t xml:space="preserve">Zamawiający może unieważnić postępowanie o udzielenie zamówienia, gdy cena najkorzystniejszej oferty za wybudowanie Instalacji kogeneracyjnej przewyższa kwotę określoną we wniosku o finansowanie ze środków </w:t>
      </w:r>
      <w:proofErr w:type="spellStart"/>
      <w:r w:rsidRPr="00AF6BFE">
        <w:rPr>
          <w:rFonts w:ascii="Arial" w:hAnsi="Arial" w:cs="Arial"/>
        </w:rPr>
        <w:t>NFOSiGW</w:t>
      </w:r>
      <w:proofErr w:type="spellEnd"/>
      <w:r w:rsidRPr="00AF6BFE">
        <w:rPr>
          <w:rFonts w:ascii="Arial" w:hAnsi="Arial" w:cs="Arial"/>
        </w:rPr>
        <w:t>, którą Zamawiający zamierza przeznaczyć na sfinansowanie budowy chyba, że Zamawiający będzie mógł zwiększyć kwotę do ceny najkorzystniejszej oferty.</w:t>
      </w:r>
    </w:p>
    <w:p w14:paraId="5238A8EF" w14:textId="77777777" w:rsidR="00782B65" w:rsidRPr="00A8347B" w:rsidRDefault="008550A6" w:rsidP="00A8347B">
      <w:pPr>
        <w:pStyle w:val="Nagwek1"/>
        <w:numPr>
          <w:ilvl w:val="0"/>
          <w:numId w:val="64"/>
        </w:numPr>
        <w:spacing w:line="276" w:lineRule="auto"/>
        <w:jc w:val="both"/>
        <w:rPr>
          <w:rStyle w:val="Nagwek1Znak"/>
          <w:b/>
        </w:rPr>
      </w:pPr>
      <w:bookmarkStart w:id="33" w:name="_Toc72436517"/>
      <w:r w:rsidRPr="00A8347B">
        <w:rPr>
          <w:rStyle w:val="Nagwek1Znak"/>
          <w:b/>
        </w:rPr>
        <w:t>Inne postanowienia.</w:t>
      </w:r>
      <w:bookmarkEnd w:id="33"/>
    </w:p>
    <w:p w14:paraId="62B5C757" w14:textId="77777777" w:rsidR="00782B65" w:rsidRPr="00AF6BFE" w:rsidRDefault="008550A6" w:rsidP="00AF6BFE">
      <w:pPr>
        <w:numPr>
          <w:ilvl w:val="0"/>
          <w:numId w:val="29"/>
        </w:numPr>
        <w:shd w:val="clear" w:color="auto" w:fill="FFFFFF"/>
        <w:spacing w:before="120" w:after="120" w:line="276" w:lineRule="auto"/>
        <w:ind w:left="398" w:hanging="426"/>
        <w:contextualSpacing/>
        <w:jc w:val="both"/>
        <w:rPr>
          <w:rFonts w:ascii="Arial" w:hAnsi="Arial" w:cs="Arial"/>
          <w:spacing w:val="-25"/>
          <w:sz w:val="22"/>
          <w:szCs w:val="22"/>
        </w:rPr>
      </w:pPr>
      <w:r w:rsidRPr="00AF6BFE">
        <w:rPr>
          <w:rFonts w:ascii="Arial" w:hAnsi="Arial" w:cs="Arial"/>
          <w:sz w:val="22"/>
          <w:szCs w:val="22"/>
        </w:rPr>
        <w:t>W sprawach nieuregulowanych niniejszą specyfikacją ma zastosowanie wewnętrzna procedura Wnioskodawcy pn. „Regulamin udzielania przez „Ciepłownię Łańcut” Sp. z o.o. zamówień na dostawy, usługi, i roboty budowlane służące działalności sektorowej”, oraz  przepisy ustawy Kodeks Cywilny.</w:t>
      </w:r>
    </w:p>
    <w:p w14:paraId="72AD51BC" w14:textId="77777777" w:rsidR="00782B65" w:rsidRPr="00AF6BFE" w:rsidRDefault="008550A6" w:rsidP="00AF6BFE">
      <w:pPr>
        <w:numPr>
          <w:ilvl w:val="0"/>
          <w:numId w:val="29"/>
        </w:numPr>
        <w:shd w:val="clear" w:color="auto" w:fill="FFFFFF"/>
        <w:tabs>
          <w:tab w:val="clear" w:pos="394"/>
          <w:tab w:val="left" w:pos="398"/>
        </w:tabs>
        <w:spacing w:before="120" w:after="120" w:line="276" w:lineRule="auto"/>
        <w:ind w:left="398" w:hanging="394"/>
        <w:contextualSpacing/>
        <w:jc w:val="both"/>
        <w:rPr>
          <w:rFonts w:ascii="Arial" w:hAnsi="Arial" w:cs="Arial"/>
          <w:spacing w:val="-14"/>
          <w:sz w:val="22"/>
          <w:szCs w:val="22"/>
        </w:rPr>
      </w:pPr>
      <w:r w:rsidRPr="00AF6BFE">
        <w:rPr>
          <w:rFonts w:ascii="Arial" w:hAnsi="Arial" w:cs="Arial"/>
          <w:spacing w:val="-1"/>
          <w:sz w:val="22"/>
          <w:szCs w:val="22"/>
        </w:rPr>
        <w:t xml:space="preserve">Wszelkie informacje przedstawione w niniejszej specyfikacji i załącznikach przeznaczone </w:t>
      </w:r>
      <w:r w:rsidRPr="00AF6BFE">
        <w:rPr>
          <w:rFonts w:ascii="Arial" w:hAnsi="Arial" w:cs="Arial"/>
          <w:sz w:val="22"/>
          <w:szCs w:val="22"/>
        </w:rPr>
        <w:t>są wyłącznie w celu przygotowania oferty.</w:t>
      </w:r>
    </w:p>
    <w:p w14:paraId="7E25802C" w14:textId="77777777" w:rsidR="00782B65" w:rsidRPr="00AF6BFE" w:rsidRDefault="00782B65" w:rsidP="00AF6BFE">
      <w:pPr>
        <w:shd w:val="clear" w:color="auto" w:fill="FFFFFF"/>
        <w:tabs>
          <w:tab w:val="left" w:pos="398"/>
        </w:tabs>
        <w:spacing w:before="120" w:after="120" w:line="276" w:lineRule="auto"/>
        <w:contextualSpacing/>
        <w:jc w:val="both"/>
        <w:rPr>
          <w:rFonts w:ascii="Arial" w:hAnsi="Arial" w:cs="Arial"/>
          <w:spacing w:val="-14"/>
          <w:sz w:val="22"/>
          <w:szCs w:val="22"/>
        </w:rPr>
      </w:pPr>
    </w:p>
    <w:p w14:paraId="7FB300F5" w14:textId="77777777" w:rsidR="00782B65" w:rsidRPr="00A8347B" w:rsidRDefault="008550A6" w:rsidP="00A8347B">
      <w:pPr>
        <w:pStyle w:val="Nagwek1"/>
        <w:numPr>
          <w:ilvl w:val="0"/>
          <w:numId w:val="64"/>
        </w:numPr>
        <w:spacing w:line="276" w:lineRule="auto"/>
        <w:jc w:val="both"/>
        <w:rPr>
          <w:rStyle w:val="Nagwek1Znak"/>
          <w:b/>
        </w:rPr>
      </w:pPr>
      <w:bookmarkStart w:id="34" w:name="_Toc72436518"/>
      <w:r w:rsidRPr="00A8347B">
        <w:rPr>
          <w:rStyle w:val="Nagwek1Znak"/>
          <w:b/>
        </w:rPr>
        <w:t>Załączniki.</w:t>
      </w:r>
      <w:bookmarkEnd w:id="34"/>
    </w:p>
    <w:p w14:paraId="1138A347" w14:textId="77777777" w:rsidR="00782B65" w:rsidRPr="00AF6BFE" w:rsidRDefault="008550A6" w:rsidP="00AF6BFE">
      <w:pPr>
        <w:shd w:val="clear" w:color="auto" w:fill="FFFFFF"/>
        <w:tabs>
          <w:tab w:val="left" w:pos="715"/>
        </w:tabs>
        <w:spacing w:line="276" w:lineRule="auto"/>
        <w:jc w:val="both"/>
        <w:rPr>
          <w:rFonts w:ascii="Arial" w:hAnsi="Arial" w:cs="Arial"/>
          <w:spacing w:val="-25"/>
          <w:sz w:val="22"/>
          <w:szCs w:val="22"/>
        </w:rPr>
      </w:pPr>
      <w:r w:rsidRPr="00AF6BFE">
        <w:rPr>
          <w:rFonts w:ascii="Arial" w:hAnsi="Arial" w:cs="Arial"/>
          <w:sz w:val="22"/>
          <w:szCs w:val="22"/>
        </w:rPr>
        <w:t>Nr 1 - Formularz ofertowy.</w:t>
      </w:r>
    </w:p>
    <w:p w14:paraId="44DCA067" w14:textId="77777777" w:rsidR="00782B65" w:rsidRPr="00AF6BFE" w:rsidRDefault="008550A6" w:rsidP="00AF6BFE">
      <w:pPr>
        <w:shd w:val="clear" w:color="auto" w:fill="FFFFFF"/>
        <w:tabs>
          <w:tab w:val="left" w:pos="715"/>
        </w:tabs>
        <w:spacing w:line="276" w:lineRule="auto"/>
        <w:jc w:val="both"/>
        <w:rPr>
          <w:rFonts w:ascii="Arial" w:hAnsi="Arial" w:cs="Arial"/>
          <w:spacing w:val="-14"/>
          <w:sz w:val="22"/>
          <w:szCs w:val="22"/>
        </w:rPr>
      </w:pPr>
      <w:r w:rsidRPr="00AF6BFE">
        <w:rPr>
          <w:rFonts w:ascii="Arial" w:hAnsi="Arial" w:cs="Arial"/>
          <w:sz w:val="22"/>
          <w:szCs w:val="22"/>
        </w:rPr>
        <w:t>Nr 2 - Zobowiązanie.</w:t>
      </w:r>
    </w:p>
    <w:p w14:paraId="5F025F71" w14:textId="77777777" w:rsidR="00782B65" w:rsidRPr="00AF6BFE" w:rsidRDefault="008550A6" w:rsidP="00AF6BFE">
      <w:pPr>
        <w:shd w:val="clear" w:color="auto" w:fill="FFFFFF"/>
        <w:tabs>
          <w:tab w:val="left" w:pos="715"/>
        </w:tabs>
        <w:spacing w:line="276" w:lineRule="auto"/>
        <w:jc w:val="both"/>
        <w:rPr>
          <w:rFonts w:ascii="Arial" w:hAnsi="Arial" w:cs="Arial"/>
          <w:spacing w:val="-16"/>
          <w:sz w:val="22"/>
          <w:szCs w:val="22"/>
        </w:rPr>
      </w:pPr>
      <w:r w:rsidRPr="00AF6BFE">
        <w:rPr>
          <w:rFonts w:ascii="Arial" w:hAnsi="Arial" w:cs="Arial"/>
          <w:sz w:val="22"/>
          <w:szCs w:val="22"/>
        </w:rPr>
        <w:t xml:space="preserve">Nr 3 - Program </w:t>
      </w:r>
      <w:proofErr w:type="spellStart"/>
      <w:r w:rsidRPr="00AF6BFE">
        <w:rPr>
          <w:rFonts w:ascii="Arial" w:hAnsi="Arial" w:cs="Arial"/>
          <w:sz w:val="22"/>
          <w:szCs w:val="22"/>
        </w:rPr>
        <w:t>Funkcjonalno</w:t>
      </w:r>
      <w:proofErr w:type="spellEnd"/>
      <w:r w:rsidRPr="00AF6BFE">
        <w:rPr>
          <w:rFonts w:ascii="Arial" w:hAnsi="Arial" w:cs="Arial"/>
          <w:sz w:val="22"/>
          <w:szCs w:val="22"/>
        </w:rPr>
        <w:t xml:space="preserve"> - Użytkowy.</w:t>
      </w:r>
    </w:p>
    <w:p w14:paraId="79144B96"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Nr 4 -</w:t>
      </w:r>
      <w:r w:rsidRPr="00AF6BFE">
        <w:rPr>
          <w:rFonts w:ascii="Arial" w:hAnsi="Arial" w:cs="Arial"/>
          <w:b/>
          <w:sz w:val="22"/>
          <w:szCs w:val="22"/>
        </w:rPr>
        <w:t xml:space="preserve">  </w:t>
      </w:r>
      <w:r w:rsidRPr="00AF6BFE">
        <w:rPr>
          <w:rFonts w:ascii="Arial" w:hAnsi="Arial" w:cs="Arial"/>
          <w:sz w:val="22"/>
          <w:szCs w:val="22"/>
        </w:rPr>
        <w:t xml:space="preserve">Podstawowe wymogi  Zamawiającego  do umowy o świadczenie usług serwisowych </w:t>
      </w:r>
    </w:p>
    <w:p w14:paraId="1AA4BC05" w14:textId="77777777" w:rsidR="00782B65" w:rsidRPr="00AF6BFE" w:rsidRDefault="008550A6" w:rsidP="00AF6BFE">
      <w:pPr>
        <w:shd w:val="clear" w:color="auto" w:fill="FFFFFF"/>
        <w:tabs>
          <w:tab w:val="left" w:pos="715"/>
        </w:tabs>
        <w:spacing w:line="276" w:lineRule="auto"/>
        <w:jc w:val="both"/>
        <w:rPr>
          <w:rFonts w:ascii="Arial" w:hAnsi="Arial" w:cs="Arial"/>
          <w:sz w:val="22"/>
          <w:szCs w:val="22"/>
        </w:rPr>
      </w:pPr>
      <w:r w:rsidRPr="00AF6BFE">
        <w:rPr>
          <w:rFonts w:ascii="Arial" w:hAnsi="Arial" w:cs="Arial"/>
          <w:sz w:val="22"/>
          <w:szCs w:val="22"/>
        </w:rPr>
        <w:t>Nr 5 -  Harmonogram rzeczowy usług serwisu w okresie gwarancyjnym   i pogwarancyjnym.</w:t>
      </w:r>
    </w:p>
    <w:p w14:paraId="3CCDCF7A" w14:textId="77777777" w:rsidR="00782B65" w:rsidRPr="00AF6BFE" w:rsidRDefault="008550A6" w:rsidP="00AF6BFE">
      <w:pPr>
        <w:shd w:val="clear" w:color="auto" w:fill="FFFFFF"/>
        <w:tabs>
          <w:tab w:val="left" w:pos="715"/>
        </w:tabs>
        <w:spacing w:line="276" w:lineRule="auto"/>
        <w:jc w:val="both"/>
        <w:rPr>
          <w:rFonts w:ascii="Arial" w:hAnsi="Arial" w:cs="Arial"/>
          <w:sz w:val="22"/>
          <w:szCs w:val="22"/>
        </w:rPr>
      </w:pPr>
      <w:r w:rsidRPr="00AF6BFE">
        <w:rPr>
          <w:rFonts w:ascii="Arial" w:hAnsi="Arial" w:cs="Arial"/>
          <w:sz w:val="22"/>
          <w:szCs w:val="22"/>
        </w:rPr>
        <w:t>Nr 6 - Wycena usług serwisowych oraz części zamiennych dla planowanych przeglądów serwisowych.</w:t>
      </w:r>
    </w:p>
    <w:p w14:paraId="3E9D55FC" w14:textId="77777777" w:rsidR="00782B65" w:rsidRPr="00AF6BFE" w:rsidRDefault="008550A6" w:rsidP="00AF6BFE">
      <w:pPr>
        <w:shd w:val="clear" w:color="auto" w:fill="FFFFFF"/>
        <w:tabs>
          <w:tab w:val="left" w:pos="715"/>
        </w:tabs>
        <w:spacing w:line="276" w:lineRule="auto"/>
        <w:jc w:val="both"/>
        <w:rPr>
          <w:rFonts w:ascii="Arial" w:hAnsi="Arial" w:cs="Arial"/>
          <w:spacing w:val="-16"/>
          <w:sz w:val="22"/>
          <w:szCs w:val="22"/>
        </w:rPr>
      </w:pPr>
      <w:r w:rsidRPr="00AF6BFE">
        <w:rPr>
          <w:rFonts w:ascii="Arial" w:hAnsi="Arial" w:cs="Arial"/>
          <w:sz w:val="22"/>
          <w:szCs w:val="22"/>
        </w:rPr>
        <w:t>Nr 7 -  Wykaz wykonanych robót .</w:t>
      </w:r>
    </w:p>
    <w:p w14:paraId="34F87625" w14:textId="77777777" w:rsidR="00782B65" w:rsidRPr="00AF6BFE" w:rsidRDefault="008550A6" w:rsidP="00AF6BFE">
      <w:pPr>
        <w:shd w:val="clear" w:color="auto" w:fill="FFFFFF"/>
        <w:tabs>
          <w:tab w:val="left" w:pos="715"/>
        </w:tabs>
        <w:spacing w:line="276" w:lineRule="auto"/>
        <w:jc w:val="both"/>
        <w:rPr>
          <w:rFonts w:ascii="Arial" w:hAnsi="Arial" w:cs="Arial"/>
          <w:spacing w:val="-18"/>
          <w:sz w:val="22"/>
          <w:szCs w:val="22"/>
        </w:rPr>
      </w:pPr>
      <w:r w:rsidRPr="00AF6BFE">
        <w:rPr>
          <w:rFonts w:ascii="Arial" w:hAnsi="Arial" w:cs="Arial"/>
          <w:sz w:val="22"/>
          <w:szCs w:val="22"/>
        </w:rPr>
        <w:t>Nr 8 -  Wykaz osób, które będą uczestniczyć w wykonywaniu zamówienia.</w:t>
      </w:r>
    </w:p>
    <w:p w14:paraId="3AD93BDD" w14:textId="77777777" w:rsidR="00782B65" w:rsidRPr="00AF6BFE" w:rsidRDefault="008550A6" w:rsidP="00AF6BFE">
      <w:pPr>
        <w:shd w:val="clear" w:color="auto" w:fill="FFFFFF"/>
        <w:tabs>
          <w:tab w:val="left" w:pos="715"/>
        </w:tabs>
        <w:spacing w:line="276" w:lineRule="auto"/>
        <w:ind w:left="709" w:hanging="709"/>
        <w:jc w:val="both"/>
        <w:rPr>
          <w:rFonts w:ascii="Arial" w:hAnsi="Arial" w:cs="Arial"/>
          <w:spacing w:val="-16"/>
          <w:sz w:val="22"/>
          <w:szCs w:val="22"/>
        </w:rPr>
      </w:pPr>
      <w:r w:rsidRPr="00AF6BFE">
        <w:rPr>
          <w:rFonts w:ascii="Arial" w:hAnsi="Arial" w:cs="Arial"/>
          <w:sz w:val="22"/>
          <w:szCs w:val="22"/>
        </w:rPr>
        <w:t>Nr 9 - Dane techniczne silnik</w:t>
      </w:r>
      <w:r w:rsidR="00CB1B54">
        <w:rPr>
          <w:rFonts w:ascii="Arial" w:hAnsi="Arial" w:cs="Arial"/>
          <w:sz w:val="22"/>
          <w:szCs w:val="22"/>
        </w:rPr>
        <w:t xml:space="preserve">a </w:t>
      </w:r>
      <w:r w:rsidRPr="00AF6BFE">
        <w:rPr>
          <w:rFonts w:ascii="Arial" w:hAnsi="Arial" w:cs="Arial"/>
          <w:sz w:val="22"/>
          <w:szCs w:val="22"/>
        </w:rPr>
        <w:t>z generatorami i urządzeniami pomocniczymi oraz kotła gazowego.</w:t>
      </w:r>
    </w:p>
    <w:p w14:paraId="3ADA5FA2" w14:textId="77777777" w:rsidR="00782B65" w:rsidRPr="00AF6BFE" w:rsidRDefault="008550A6" w:rsidP="00AF6BFE">
      <w:pPr>
        <w:widowControl/>
        <w:shd w:val="clear" w:color="auto" w:fill="FFFFFF"/>
        <w:tabs>
          <w:tab w:val="left" w:pos="715"/>
        </w:tabs>
        <w:spacing w:line="276" w:lineRule="auto"/>
        <w:jc w:val="both"/>
        <w:rPr>
          <w:rFonts w:ascii="Arial" w:hAnsi="Arial" w:cs="Arial"/>
          <w:spacing w:val="-17"/>
          <w:sz w:val="22"/>
          <w:szCs w:val="22"/>
        </w:rPr>
      </w:pPr>
      <w:r w:rsidRPr="00AF6BFE">
        <w:rPr>
          <w:rFonts w:ascii="Arial" w:hAnsi="Arial" w:cs="Arial"/>
          <w:spacing w:val="-8"/>
          <w:sz w:val="22"/>
          <w:szCs w:val="22"/>
        </w:rPr>
        <w:t>Nr 10  -  Zakres prac, które Wykonawca będzie wykonywał za pomocą podwykonawców.</w:t>
      </w:r>
    </w:p>
    <w:p w14:paraId="6693953A" w14:textId="77777777" w:rsidR="00782B65" w:rsidRPr="00AF6BFE" w:rsidRDefault="008550A6" w:rsidP="00AF6BFE">
      <w:pPr>
        <w:widowControl/>
        <w:shd w:val="clear" w:color="auto" w:fill="FFFFFF"/>
        <w:tabs>
          <w:tab w:val="left" w:pos="715"/>
        </w:tabs>
        <w:spacing w:line="276" w:lineRule="auto"/>
        <w:jc w:val="both"/>
        <w:rPr>
          <w:rFonts w:ascii="Arial" w:hAnsi="Arial" w:cs="Arial"/>
          <w:sz w:val="22"/>
          <w:szCs w:val="22"/>
        </w:rPr>
      </w:pPr>
      <w:r w:rsidRPr="00AF6BFE">
        <w:rPr>
          <w:rFonts w:ascii="Arial" w:hAnsi="Arial" w:cs="Arial"/>
          <w:sz w:val="22"/>
          <w:szCs w:val="22"/>
        </w:rPr>
        <w:t xml:space="preserve">Nr 11  -  Oświadczenie Wykonawcy </w:t>
      </w:r>
    </w:p>
    <w:p w14:paraId="46D0C7EF" w14:textId="77777777" w:rsidR="00782B65" w:rsidRPr="00AF6BFE" w:rsidRDefault="008550A6" w:rsidP="00AF6BFE">
      <w:pPr>
        <w:widowControl/>
        <w:shd w:val="clear" w:color="auto" w:fill="FFFFFF"/>
        <w:tabs>
          <w:tab w:val="left" w:pos="715"/>
        </w:tabs>
        <w:spacing w:line="276" w:lineRule="auto"/>
        <w:jc w:val="both"/>
        <w:rPr>
          <w:rFonts w:ascii="Arial" w:hAnsi="Arial" w:cs="Arial"/>
          <w:spacing w:val="-17"/>
          <w:sz w:val="22"/>
          <w:szCs w:val="22"/>
        </w:rPr>
      </w:pPr>
      <w:r w:rsidRPr="00AF6BFE">
        <w:rPr>
          <w:rFonts w:ascii="Arial" w:hAnsi="Arial" w:cs="Arial"/>
          <w:sz w:val="22"/>
          <w:szCs w:val="22"/>
        </w:rPr>
        <w:t>Nr 12 - Wzór umowy na realizację przedmiotu zamówienia  .</w:t>
      </w:r>
    </w:p>
    <w:p w14:paraId="5292EAF3" w14:textId="77777777" w:rsidR="00782B65" w:rsidRPr="00AF6BFE" w:rsidRDefault="008550A6" w:rsidP="00AF6BFE">
      <w:pPr>
        <w:widowControl/>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Nr 13 - Wycena podstawowego zakresu prac projektowych, dostaw i robót budowlanych objętych ofertą.</w:t>
      </w:r>
    </w:p>
    <w:p w14:paraId="694C3EEC"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Nr 14 - Regulamin udzielania przez „Ciepłownię Łańcut” Sp. z o.o. zamówień na dostawy, usługi, i roboty budowlane służące działalności sektorowej.   </w:t>
      </w:r>
    </w:p>
    <w:p w14:paraId="2D16CAFD" w14:textId="416A0998" w:rsidR="00782B65" w:rsidRPr="00AF6BFE" w:rsidRDefault="008550A6" w:rsidP="00AF6BFE">
      <w:pPr>
        <w:widowControl/>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Nr 15 – Dane dotyczące parametrów produkcji ciepła do sieci  cieplnej w Łańcucie  w 201</w:t>
      </w:r>
      <w:r w:rsidR="004E2942">
        <w:rPr>
          <w:rFonts w:ascii="Arial" w:hAnsi="Arial" w:cs="Arial"/>
          <w:sz w:val="22"/>
          <w:szCs w:val="22"/>
        </w:rPr>
        <w:t>8</w:t>
      </w:r>
      <w:r w:rsidRPr="00AF6BFE">
        <w:rPr>
          <w:rFonts w:ascii="Arial" w:hAnsi="Arial" w:cs="Arial"/>
          <w:sz w:val="22"/>
          <w:szCs w:val="22"/>
        </w:rPr>
        <w:t xml:space="preserve"> r. </w:t>
      </w:r>
    </w:p>
    <w:p w14:paraId="5E760AEC" w14:textId="77777777" w:rsidR="003D261F" w:rsidRPr="00AF6BFE" w:rsidRDefault="008550A6" w:rsidP="00AF6BFE">
      <w:pPr>
        <w:widowControl/>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NR 16 –</w:t>
      </w:r>
      <w:r w:rsidR="00CB1B54">
        <w:rPr>
          <w:rFonts w:ascii="Arial" w:hAnsi="Arial" w:cs="Arial"/>
          <w:sz w:val="22"/>
          <w:szCs w:val="22"/>
        </w:rPr>
        <w:t xml:space="preserve">Zakres i okres gwarancji </w:t>
      </w:r>
    </w:p>
    <w:p w14:paraId="718DF6B8" w14:textId="77777777" w:rsidR="00CB1B54" w:rsidRPr="00CB1B54" w:rsidRDefault="00CB1B54" w:rsidP="00CB1B54">
      <w:pPr>
        <w:widowControl/>
        <w:shd w:val="clear" w:color="auto" w:fill="FFFFFF"/>
        <w:tabs>
          <w:tab w:val="left" w:pos="715"/>
        </w:tabs>
        <w:spacing w:before="5" w:line="276" w:lineRule="auto"/>
        <w:jc w:val="both"/>
        <w:rPr>
          <w:rFonts w:ascii="Arial" w:hAnsi="Arial" w:cs="Arial"/>
          <w:sz w:val="22"/>
          <w:szCs w:val="22"/>
        </w:rPr>
      </w:pPr>
      <w:r>
        <w:rPr>
          <w:rFonts w:ascii="Arial" w:hAnsi="Arial" w:cs="Arial"/>
          <w:sz w:val="22"/>
          <w:szCs w:val="22"/>
        </w:rPr>
        <w:t xml:space="preserve">Nr 17 - </w:t>
      </w:r>
      <w:r w:rsidRPr="00CB1B54">
        <w:rPr>
          <w:rFonts w:ascii="Arial" w:hAnsi="Arial" w:cs="Arial"/>
          <w:sz w:val="22"/>
          <w:szCs w:val="22"/>
        </w:rPr>
        <w:t>Informacja o RODO</w:t>
      </w:r>
    </w:p>
    <w:p w14:paraId="6E3EDBC4"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7C81CFD5"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1B0F124C" w14:textId="758986A5" w:rsidR="00782B65" w:rsidRPr="00AF6BFE" w:rsidRDefault="008550A6" w:rsidP="00AF6BFE">
      <w:pPr>
        <w:widowControl/>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br w:type="page"/>
      </w:r>
    </w:p>
    <w:p w14:paraId="2C3DA116" w14:textId="77777777" w:rsidR="00782B65" w:rsidRPr="00D805E4" w:rsidRDefault="008550A6" w:rsidP="00AF6BFE">
      <w:pPr>
        <w:spacing w:line="276" w:lineRule="auto"/>
        <w:jc w:val="both"/>
        <w:rPr>
          <w:rFonts w:ascii="Arial" w:hAnsi="Arial" w:cs="Arial"/>
          <w:b/>
          <w:sz w:val="22"/>
          <w:szCs w:val="22"/>
        </w:rPr>
      </w:pPr>
      <w:r w:rsidRPr="00D805E4">
        <w:rPr>
          <w:rFonts w:ascii="Arial" w:hAnsi="Arial" w:cs="Arial"/>
          <w:b/>
          <w:sz w:val="22"/>
          <w:szCs w:val="22"/>
        </w:rPr>
        <w:lastRenderedPageBreak/>
        <w:t>ZAŁĄCZNIK Nr 1 – Wzór Formularza Oferty</w:t>
      </w:r>
    </w:p>
    <w:tbl>
      <w:tblPr>
        <w:tblW w:w="9070" w:type="dxa"/>
        <w:tblInd w:w="-70" w:type="dxa"/>
        <w:tblLayout w:type="fixed"/>
        <w:tblCellMar>
          <w:left w:w="70" w:type="dxa"/>
          <w:right w:w="70" w:type="dxa"/>
        </w:tblCellMar>
        <w:tblLook w:val="04A0" w:firstRow="1" w:lastRow="0" w:firstColumn="1" w:lastColumn="0" w:noHBand="0" w:noVBand="1"/>
      </w:tblPr>
      <w:tblGrid>
        <w:gridCol w:w="6551"/>
        <w:gridCol w:w="2519"/>
      </w:tblGrid>
      <w:tr w:rsidR="00782B65" w:rsidRPr="00AF6BFE" w14:paraId="265C9108" w14:textId="77777777">
        <w:tc>
          <w:tcPr>
            <w:tcW w:w="6550" w:type="dxa"/>
          </w:tcPr>
          <w:p w14:paraId="53599AAA"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Nr referencyjny nadany sprawie przez Zamawiającego </w:t>
            </w:r>
          </w:p>
        </w:tc>
        <w:tc>
          <w:tcPr>
            <w:tcW w:w="2519" w:type="dxa"/>
          </w:tcPr>
          <w:p w14:paraId="2F8F4526"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w:t>
            </w:r>
          </w:p>
        </w:tc>
      </w:tr>
    </w:tbl>
    <w:p w14:paraId="4834ABA9" w14:textId="77777777" w:rsidR="00782B65" w:rsidRPr="00AF6BFE" w:rsidRDefault="00782B65" w:rsidP="00AF6BFE">
      <w:pPr>
        <w:widowControl/>
        <w:spacing w:line="276" w:lineRule="auto"/>
        <w:jc w:val="both"/>
        <w:rPr>
          <w:rFonts w:ascii="Arial" w:hAnsi="Arial" w:cs="Arial"/>
          <w:b/>
          <w:sz w:val="22"/>
          <w:szCs w:val="22"/>
        </w:rPr>
      </w:pPr>
    </w:p>
    <w:p w14:paraId="27AA3E60" w14:textId="77777777" w:rsidR="00782B65" w:rsidRPr="00B34DE5" w:rsidRDefault="008550A6" w:rsidP="00AF6BFE">
      <w:pPr>
        <w:widowControl/>
        <w:spacing w:line="276" w:lineRule="auto"/>
        <w:jc w:val="both"/>
        <w:rPr>
          <w:rFonts w:ascii="Arial" w:hAnsi="Arial" w:cs="Arial"/>
          <w:sz w:val="22"/>
          <w:szCs w:val="22"/>
        </w:rPr>
      </w:pPr>
      <w:r w:rsidRPr="00B34DE5">
        <w:rPr>
          <w:rFonts w:ascii="Arial" w:hAnsi="Arial" w:cs="Arial"/>
          <w:sz w:val="22"/>
          <w:szCs w:val="22"/>
        </w:rPr>
        <w:t>Nazwa zamówienia :</w:t>
      </w:r>
    </w:p>
    <w:p w14:paraId="4927A365" w14:textId="77777777" w:rsidR="00782B65" w:rsidRPr="00B34DE5" w:rsidRDefault="008550A6" w:rsidP="00AF6BFE">
      <w:pPr>
        <w:widowControl/>
        <w:spacing w:line="276" w:lineRule="auto"/>
        <w:jc w:val="both"/>
        <w:rPr>
          <w:rFonts w:ascii="Arial" w:hAnsi="Arial" w:cs="Arial"/>
          <w:b/>
          <w:sz w:val="22"/>
          <w:szCs w:val="22"/>
        </w:rPr>
      </w:pPr>
      <w:r w:rsidRPr="00B34DE5">
        <w:rPr>
          <w:rFonts w:ascii="Arial" w:hAnsi="Arial" w:cs="Arial"/>
          <w:b/>
          <w:sz w:val="22"/>
          <w:szCs w:val="22"/>
        </w:rPr>
        <w:t>„Budowa źródła kogeneracyjnego w Ciepłowni Łańcut Sp. z o.o.”.</w:t>
      </w:r>
    </w:p>
    <w:p w14:paraId="10B42E37" w14:textId="77777777" w:rsidR="00782B65" w:rsidRPr="00B34DE5" w:rsidRDefault="00782B65" w:rsidP="00AF6BFE">
      <w:pPr>
        <w:widowControl/>
        <w:spacing w:line="276" w:lineRule="auto"/>
        <w:jc w:val="both"/>
        <w:rPr>
          <w:rFonts w:ascii="Arial" w:hAnsi="Arial" w:cs="Arial"/>
          <w:b/>
          <w:sz w:val="22"/>
          <w:szCs w:val="22"/>
        </w:rPr>
      </w:pPr>
    </w:p>
    <w:p w14:paraId="6B5DA342" w14:textId="77777777" w:rsidR="00782B65" w:rsidRPr="00AF6BFE" w:rsidRDefault="008550A6" w:rsidP="00AF6BFE">
      <w:pPr>
        <w:widowControl/>
        <w:spacing w:line="276" w:lineRule="auto"/>
        <w:jc w:val="both"/>
        <w:rPr>
          <w:rFonts w:ascii="Arial" w:hAnsi="Arial" w:cs="Arial"/>
          <w:sz w:val="22"/>
          <w:szCs w:val="22"/>
        </w:rPr>
      </w:pPr>
      <w:r w:rsidRPr="00AF6BFE">
        <w:rPr>
          <w:rFonts w:ascii="Arial" w:hAnsi="Arial" w:cs="Arial"/>
          <w:b/>
          <w:bCs/>
          <w:sz w:val="22"/>
          <w:szCs w:val="22"/>
        </w:rPr>
        <w:t>Pełne dane adresowe Wykonawcy:</w:t>
      </w:r>
    </w:p>
    <w:p w14:paraId="024D0C6C" w14:textId="77777777" w:rsidR="00782B65" w:rsidRPr="00AF6BFE" w:rsidRDefault="008550A6" w:rsidP="0012371F">
      <w:pPr>
        <w:shd w:val="clear" w:color="auto" w:fill="FFFFFF"/>
        <w:spacing w:line="276" w:lineRule="auto"/>
        <w:ind w:right="158"/>
        <w:rPr>
          <w:rFonts w:ascii="Arial" w:hAnsi="Arial" w:cs="Arial"/>
          <w:sz w:val="22"/>
          <w:szCs w:val="22"/>
        </w:rPr>
      </w:pPr>
      <w:r w:rsidRPr="00AF6BFE">
        <w:rPr>
          <w:rFonts w:ascii="Arial" w:hAnsi="Arial" w:cs="Arial"/>
          <w:spacing w:val="-1"/>
          <w:sz w:val="22"/>
          <w:szCs w:val="22"/>
        </w:rPr>
        <w:t xml:space="preserve">Nazwa(firma)/imię nazwisko……………………………………………………………………….…… </w:t>
      </w:r>
      <w:r w:rsidRPr="00AF6BFE">
        <w:rPr>
          <w:rFonts w:ascii="Arial" w:hAnsi="Arial" w:cs="Arial"/>
          <w:spacing w:val="-2"/>
          <w:sz w:val="22"/>
          <w:szCs w:val="22"/>
        </w:rPr>
        <w:t>Adres …………………………………………………………………………….…………………</w:t>
      </w:r>
      <w:r w:rsidR="0012371F">
        <w:rPr>
          <w:rFonts w:ascii="Arial" w:hAnsi="Arial" w:cs="Arial"/>
          <w:spacing w:val="-2"/>
          <w:sz w:val="22"/>
          <w:szCs w:val="22"/>
        </w:rPr>
        <w:t>….</w:t>
      </w:r>
      <w:r w:rsidR="0012371F">
        <w:rPr>
          <w:rFonts w:ascii="Arial" w:hAnsi="Arial" w:cs="Arial"/>
          <w:spacing w:val="-1"/>
          <w:sz w:val="22"/>
          <w:szCs w:val="22"/>
        </w:rPr>
        <w:t xml:space="preserve">Adres </w:t>
      </w:r>
      <w:r w:rsidRPr="00AF6BFE">
        <w:rPr>
          <w:rFonts w:ascii="Arial" w:hAnsi="Arial" w:cs="Arial"/>
          <w:spacing w:val="-1"/>
          <w:sz w:val="22"/>
          <w:szCs w:val="22"/>
        </w:rPr>
        <w:t xml:space="preserve">do </w:t>
      </w:r>
      <w:r w:rsidR="0012371F">
        <w:rPr>
          <w:rFonts w:ascii="Arial" w:hAnsi="Arial" w:cs="Arial"/>
          <w:spacing w:val="-1"/>
          <w:sz w:val="22"/>
          <w:szCs w:val="22"/>
        </w:rPr>
        <w:t>kore</w:t>
      </w:r>
      <w:r w:rsidRPr="00AF6BFE">
        <w:rPr>
          <w:rFonts w:ascii="Arial" w:hAnsi="Arial" w:cs="Arial"/>
          <w:spacing w:val="-1"/>
          <w:sz w:val="22"/>
          <w:szCs w:val="22"/>
        </w:rPr>
        <w:t xml:space="preserve">spondencji ………………………………………………………………..……        Nr telefonu/nr faksu …………………………………………………………………...…………………           </w:t>
      </w:r>
      <w:r w:rsidR="0012371F">
        <w:rPr>
          <w:rFonts w:ascii="Arial" w:hAnsi="Arial" w:cs="Arial"/>
          <w:spacing w:val="-1"/>
          <w:sz w:val="22"/>
          <w:szCs w:val="22"/>
        </w:rPr>
        <w:t xml:space="preserve">    </w:t>
      </w:r>
      <w:r w:rsidRPr="00AF6BFE">
        <w:rPr>
          <w:rFonts w:ascii="Arial" w:hAnsi="Arial" w:cs="Arial"/>
          <w:spacing w:val="-1"/>
          <w:sz w:val="22"/>
          <w:szCs w:val="22"/>
        </w:rPr>
        <w:t xml:space="preserve"> Nr NIP …………………………….………………</w:t>
      </w:r>
      <w:r w:rsidR="0012371F">
        <w:rPr>
          <w:rFonts w:ascii="Arial" w:hAnsi="Arial" w:cs="Arial"/>
          <w:spacing w:val="-1"/>
          <w:sz w:val="22"/>
          <w:szCs w:val="22"/>
        </w:rPr>
        <w:t xml:space="preserve">                                                                               </w:t>
      </w:r>
      <w:r w:rsidRPr="00AF6BFE">
        <w:rPr>
          <w:rFonts w:ascii="Arial" w:hAnsi="Arial" w:cs="Arial"/>
          <w:spacing w:val="-1"/>
          <w:sz w:val="22"/>
          <w:szCs w:val="22"/>
        </w:rPr>
        <w:t xml:space="preserve"> Nr REGON …………………..……………………       </w:t>
      </w:r>
      <w:r w:rsidR="0012371F">
        <w:rPr>
          <w:rFonts w:ascii="Arial" w:hAnsi="Arial" w:cs="Arial"/>
          <w:spacing w:val="-1"/>
          <w:sz w:val="22"/>
          <w:szCs w:val="22"/>
        </w:rPr>
        <w:t xml:space="preserve">                                                                  </w:t>
      </w:r>
      <w:r w:rsidRPr="00AF6BFE">
        <w:rPr>
          <w:rFonts w:ascii="Arial" w:hAnsi="Arial" w:cs="Arial"/>
          <w:spacing w:val="-1"/>
          <w:sz w:val="22"/>
          <w:szCs w:val="22"/>
        </w:rPr>
        <w:t xml:space="preserve">  </w:t>
      </w:r>
      <w:r w:rsidRPr="00AF6BFE">
        <w:rPr>
          <w:rFonts w:ascii="Arial" w:hAnsi="Arial" w:cs="Arial"/>
          <w:spacing w:val="-2"/>
          <w:sz w:val="22"/>
          <w:szCs w:val="22"/>
        </w:rPr>
        <w:t>e-</w:t>
      </w:r>
      <w:r w:rsidR="0012371F">
        <w:rPr>
          <w:rFonts w:ascii="Arial" w:hAnsi="Arial" w:cs="Arial"/>
          <w:spacing w:val="-2"/>
          <w:sz w:val="22"/>
          <w:szCs w:val="22"/>
        </w:rPr>
        <w:t>m</w:t>
      </w:r>
      <w:r w:rsidRPr="00AF6BFE">
        <w:rPr>
          <w:rFonts w:ascii="Arial" w:hAnsi="Arial" w:cs="Arial"/>
          <w:spacing w:val="-2"/>
          <w:sz w:val="22"/>
          <w:szCs w:val="22"/>
        </w:rPr>
        <w:t>ail: ……………</w:t>
      </w:r>
      <w:r w:rsidR="0012371F">
        <w:rPr>
          <w:rFonts w:ascii="Arial" w:hAnsi="Arial" w:cs="Arial"/>
          <w:spacing w:val="-2"/>
          <w:sz w:val="22"/>
          <w:szCs w:val="22"/>
        </w:rPr>
        <w:t>…………………………………………………………………………………</w:t>
      </w:r>
    </w:p>
    <w:p w14:paraId="60E23F02" w14:textId="77777777" w:rsidR="00782B65" w:rsidRPr="00AF6BFE" w:rsidRDefault="00782B65" w:rsidP="00AF6BFE">
      <w:pPr>
        <w:widowControl/>
        <w:spacing w:after="60" w:line="276" w:lineRule="auto"/>
        <w:jc w:val="both"/>
        <w:rPr>
          <w:rFonts w:ascii="Arial" w:hAnsi="Arial" w:cs="Arial"/>
          <w:b/>
          <w:sz w:val="22"/>
          <w:szCs w:val="22"/>
          <w:lang w:eastAsia="ar-SA"/>
        </w:rPr>
      </w:pPr>
    </w:p>
    <w:p w14:paraId="62981D46" w14:textId="77777777" w:rsidR="00782B65" w:rsidRPr="005D79CE" w:rsidRDefault="008550A6" w:rsidP="00AF6BFE">
      <w:pPr>
        <w:widowControl/>
        <w:spacing w:after="60" w:line="276" w:lineRule="auto"/>
        <w:jc w:val="both"/>
        <w:rPr>
          <w:rFonts w:ascii="Arial" w:hAnsi="Arial" w:cs="Arial"/>
          <w:b/>
          <w:sz w:val="22"/>
          <w:szCs w:val="22"/>
          <w:lang w:eastAsia="ar-SA"/>
        </w:rPr>
      </w:pPr>
      <w:r w:rsidRPr="005D79CE">
        <w:rPr>
          <w:rFonts w:ascii="Arial" w:hAnsi="Arial" w:cs="Arial"/>
          <w:bCs/>
          <w:sz w:val="22"/>
          <w:szCs w:val="22"/>
          <w:lang w:eastAsia="ar-SA"/>
        </w:rPr>
        <w:t>Ja niżej podpisany działając w imieniu Wykonawcy/</w:t>
      </w:r>
      <w:proofErr w:type="spellStart"/>
      <w:r w:rsidRPr="005D79CE">
        <w:rPr>
          <w:rFonts w:ascii="Arial" w:hAnsi="Arial" w:cs="Arial"/>
          <w:bCs/>
          <w:sz w:val="22"/>
          <w:szCs w:val="22"/>
          <w:lang w:eastAsia="ar-SA"/>
        </w:rPr>
        <w:t>ców</w:t>
      </w:r>
      <w:proofErr w:type="spellEnd"/>
      <w:r w:rsidRPr="005D79CE">
        <w:rPr>
          <w:rFonts w:ascii="Arial" w:hAnsi="Arial" w:cs="Arial"/>
          <w:bCs/>
          <w:sz w:val="22"/>
          <w:szCs w:val="22"/>
          <w:lang w:eastAsia="ar-SA"/>
        </w:rPr>
        <w:t xml:space="preserve"> składam na</w:t>
      </w:r>
      <w:r w:rsidRPr="005D79CE">
        <w:rPr>
          <w:rFonts w:ascii="Arial" w:hAnsi="Arial" w:cs="Arial"/>
          <w:sz w:val="22"/>
          <w:szCs w:val="22"/>
          <w:lang w:eastAsia="ar-SA"/>
        </w:rPr>
        <w:t>stępującą ofertę na wykonanie przedmiotu zamówienia .</w:t>
      </w:r>
    </w:p>
    <w:p w14:paraId="00A7E658" w14:textId="77777777" w:rsidR="00782B65" w:rsidRPr="005D79CE" w:rsidRDefault="005D79CE" w:rsidP="005D79CE">
      <w:pPr>
        <w:shd w:val="clear" w:color="auto" w:fill="FFFFFF"/>
        <w:spacing w:before="211" w:line="276" w:lineRule="auto"/>
        <w:ind w:right="5"/>
        <w:jc w:val="both"/>
        <w:rPr>
          <w:rFonts w:ascii="Arial" w:hAnsi="Arial" w:cs="Arial"/>
          <w:i/>
          <w:sz w:val="22"/>
          <w:szCs w:val="22"/>
        </w:rPr>
      </w:pPr>
      <w:r>
        <w:rPr>
          <w:rFonts w:ascii="Arial" w:hAnsi="Arial" w:cs="Arial"/>
          <w:sz w:val="22"/>
          <w:szCs w:val="22"/>
        </w:rPr>
        <w:t xml:space="preserve">1. </w:t>
      </w:r>
      <w:r w:rsidR="008550A6" w:rsidRPr="005D79CE">
        <w:rPr>
          <w:rFonts w:ascii="Arial" w:hAnsi="Arial" w:cs="Arial"/>
          <w:sz w:val="22"/>
          <w:szCs w:val="22"/>
        </w:rPr>
        <w:t>Oferujemy wykonanie zamówienia za cenę ryczałtową    w wysokości :</w:t>
      </w:r>
    </w:p>
    <w:p w14:paraId="443C5E43" w14:textId="77777777" w:rsidR="00782B65" w:rsidRPr="005D79CE" w:rsidRDefault="008550A6" w:rsidP="00AF6BFE">
      <w:pPr>
        <w:shd w:val="clear" w:color="auto" w:fill="FFFFFF"/>
        <w:spacing w:before="211" w:line="276" w:lineRule="auto"/>
        <w:ind w:right="5"/>
        <w:jc w:val="both"/>
        <w:rPr>
          <w:rFonts w:ascii="Arial" w:hAnsi="Arial" w:cs="Arial"/>
          <w:i/>
          <w:sz w:val="22"/>
          <w:szCs w:val="22"/>
        </w:rPr>
      </w:pPr>
      <w:r w:rsidRPr="005D79CE">
        <w:rPr>
          <w:rFonts w:ascii="Arial" w:hAnsi="Arial" w:cs="Arial"/>
          <w:i/>
          <w:sz w:val="22"/>
          <w:szCs w:val="22"/>
        </w:rPr>
        <w:t xml:space="preserve">cena  netto……..................... </w:t>
      </w:r>
      <w:r w:rsidRPr="005D79CE">
        <w:rPr>
          <w:rFonts w:ascii="Arial" w:hAnsi="Arial" w:cs="Arial"/>
          <w:i/>
          <w:sz w:val="22"/>
          <w:szCs w:val="22"/>
        </w:rPr>
        <w:tab/>
        <w:t xml:space="preserve"> </w:t>
      </w:r>
      <w:r w:rsidRPr="005D79CE">
        <w:rPr>
          <w:rFonts w:ascii="Arial" w:hAnsi="Arial" w:cs="Arial"/>
          <w:i/>
          <w:spacing w:val="-1"/>
          <w:sz w:val="22"/>
          <w:szCs w:val="22"/>
        </w:rPr>
        <w:t>zł (słownie:……………………………………………………</w:t>
      </w:r>
      <w:r w:rsidR="0012371F" w:rsidRPr="005D79CE">
        <w:rPr>
          <w:rFonts w:ascii="Arial" w:hAnsi="Arial" w:cs="Arial"/>
          <w:i/>
          <w:spacing w:val="-1"/>
          <w:sz w:val="22"/>
          <w:szCs w:val="22"/>
        </w:rPr>
        <w:t>...</w:t>
      </w:r>
      <w:r w:rsidRPr="005D79CE">
        <w:rPr>
          <w:rFonts w:ascii="Arial" w:hAnsi="Arial" w:cs="Arial"/>
          <w:i/>
          <w:spacing w:val="-1"/>
          <w:sz w:val="22"/>
          <w:szCs w:val="22"/>
        </w:rPr>
        <w:t>złotych)</w:t>
      </w:r>
    </w:p>
    <w:p w14:paraId="5AF91531" w14:textId="77777777" w:rsidR="00782B65" w:rsidRPr="005D79CE" w:rsidRDefault="008550A6" w:rsidP="00AF6BFE">
      <w:pPr>
        <w:shd w:val="clear" w:color="auto" w:fill="FFFFFF"/>
        <w:tabs>
          <w:tab w:val="left" w:leader="dot" w:pos="2986"/>
          <w:tab w:val="left" w:leader="dot" w:pos="8080"/>
        </w:tabs>
        <w:spacing w:line="276" w:lineRule="auto"/>
        <w:jc w:val="both"/>
        <w:rPr>
          <w:rFonts w:ascii="Arial" w:hAnsi="Arial" w:cs="Arial"/>
          <w:i/>
          <w:sz w:val="22"/>
          <w:szCs w:val="22"/>
        </w:rPr>
      </w:pPr>
      <w:r w:rsidRPr="005D79CE">
        <w:rPr>
          <w:rFonts w:ascii="Arial" w:hAnsi="Arial" w:cs="Arial"/>
          <w:i/>
          <w:spacing w:val="-2"/>
          <w:sz w:val="22"/>
          <w:szCs w:val="22"/>
        </w:rPr>
        <w:t xml:space="preserve">VAT </w:t>
      </w:r>
      <w:r w:rsidRPr="005D79CE">
        <w:rPr>
          <w:rFonts w:ascii="Arial" w:hAnsi="Arial" w:cs="Arial"/>
          <w:i/>
          <w:sz w:val="22"/>
          <w:szCs w:val="22"/>
        </w:rPr>
        <w:tab/>
        <w:t xml:space="preserve"> </w:t>
      </w:r>
      <w:r w:rsidRPr="005D79CE">
        <w:rPr>
          <w:rFonts w:ascii="Arial" w:hAnsi="Arial" w:cs="Arial"/>
          <w:i/>
          <w:spacing w:val="-1"/>
          <w:sz w:val="22"/>
          <w:szCs w:val="22"/>
        </w:rPr>
        <w:t xml:space="preserve">zł (słownie </w:t>
      </w:r>
      <w:r w:rsidRPr="005D79CE">
        <w:rPr>
          <w:rFonts w:ascii="Arial" w:hAnsi="Arial" w:cs="Arial"/>
          <w:i/>
          <w:sz w:val="22"/>
          <w:szCs w:val="22"/>
        </w:rPr>
        <w:tab/>
        <w:t xml:space="preserve"> </w:t>
      </w:r>
      <w:r w:rsidRPr="005D79CE">
        <w:rPr>
          <w:rFonts w:ascii="Arial" w:hAnsi="Arial" w:cs="Arial"/>
          <w:i/>
          <w:spacing w:val="-1"/>
          <w:sz w:val="22"/>
          <w:szCs w:val="22"/>
        </w:rPr>
        <w:t>złotych)</w:t>
      </w:r>
    </w:p>
    <w:p w14:paraId="20AEF0D7" w14:textId="77777777" w:rsidR="00782B65" w:rsidRPr="005D79CE" w:rsidRDefault="008550A6" w:rsidP="00AF6BFE">
      <w:pPr>
        <w:shd w:val="clear" w:color="auto" w:fill="FFFFFF"/>
        <w:tabs>
          <w:tab w:val="left" w:leader="dot" w:pos="2962"/>
          <w:tab w:val="left" w:leader="dot" w:pos="8080"/>
        </w:tabs>
        <w:spacing w:line="276" w:lineRule="auto"/>
        <w:jc w:val="both"/>
        <w:rPr>
          <w:rFonts w:ascii="Arial" w:hAnsi="Arial" w:cs="Arial"/>
          <w:i/>
          <w:sz w:val="22"/>
          <w:szCs w:val="22"/>
        </w:rPr>
      </w:pPr>
      <w:r w:rsidRPr="005D79CE">
        <w:rPr>
          <w:rFonts w:ascii="Arial" w:hAnsi="Arial" w:cs="Arial"/>
          <w:i/>
          <w:sz w:val="22"/>
          <w:szCs w:val="22"/>
        </w:rPr>
        <w:t xml:space="preserve">cena brutto </w:t>
      </w:r>
      <w:r w:rsidRPr="005D79CE">
        <w:rPr>
          <w:rFonts w:ascii="Arial" w:hAnsi="Arial" w:cs="Arial"/>
          <w:i/>
          <w:sz w:val="22"/>
          <w:szCs w:val="22"/>
        </w:rPr>
        <w:tab/>
        <w:t xml:space="preserve"> </w:t>
      </w:r>
      <w:r w:rsidRPr="005D79CE">
        <w:rPr>
          <w:rFonts w:ascii="Arial" w:hAnsi="Arial" w:cs="Arial"/>
          <w:i/>
          <w:spacing w:val="-1"/>
          <w:sz w:val="22"/>
          <w:szCs w:val="22"/>
        </w:rPr>
        <w:t xml:space="preserve">zł (słownie </w:t>
      </w:r>
      <w:r w:rsidRPr="005D79CE">
        <w:rPr>
          <w:rFonts w:ascii="Arial" w:hAnsi="Arial" w:cs="Arial"/>
          <w:i/>
          <w:sz w:val="22"/>
          <w:szCs w:val="22"/>
        </w:rPr>
        <w:tab/>
        <w:t xml:space="preserve"> </w:t>
      </w:r>
      <w:r w:rsidRPr="005D79CE">
        <w:rPr>
          <w:rFonts w:ascii="Arial" w:hAnsi="Arial" w:cs="Arial"/>
          <w:i/>
          <w:spacing w:val="-1"/>
          <w:sz w:val="22"/>
          <w:szCs w:val="22"/>
        </w:rPr>
        <w:t>złotych)</w:t>
      </w:r>
    </w:p>
    <w:p w14:paraId="725A1B21" w14:textId="77777777" w:rsidR="00782B65" w:rsidRPr="005D79CE" w:rsidRDefault="00782B65" w:rsidP="00AF6BFE">
      <w:pPr>
        <w:shd w:val="clear" w:color="auto" w:fill="FFFFFF"/>
        <w:tabs>
          <w:tab w:val="left" w:leader="dot" w:pos="3119"/>
          <w:tab w:val="left" w:leader="dot" w:pos="8080"/>
        </w:tabs>
        <w:spacing w:line="276" w:lineRule="auto"/>
        <w:jc w:val="both"/>
        <w:rPr>
          <w:rFonts w:ascii="Arial" w:hAnsi="Arial" w:cs="Arial"/>
          <w:i/>
          <w:sz w:val="22"/>
          <w:szCs w:val="22"/>
        </w:rPr>
      </w:pPr>
    </w:p>
    <w:p w14:paraId="05CFB595" w14:textId="77777777" w:rsidR="00782B65" w:rsidRPr="005D79CE" w:rsidRDefault="008550A6" w:rsidP="005D79CE">
      <w:pPr>
        <w:pStyle w:val="Akapitzlist"/>
        <w:numPr>
          <w:ilvl w:val="0"/>
          <w:numId w:val="75"/>
        </w:numPr>
        <w:spacing w:before="120"/>
        <w:jc w:val="both"/>
        <w:rPr>
          <w:rFonts w:ascii="Arial" w:hAnsi="Arial" w:cs="Arial"/>
          <w:iCs/>
        </w:rPr>
      </w:pPr>
      <w:r w:rsidRPr="005D79CE">
        <w:rPr>
          <w:rFonts w:ascii="Arial" w:hAnsi="Arial" w:cs="Arial"/>
        </w:rPr>
        <w:t xml:space="preserve">Zobowiązujemy się do świadczenia usług serwisowych agregatu kogeneracyjnego </w:t>
      </w:r>
      <w:r w:rsidR="0012371F" w:rsidRPr="005D79CE">
        <w:rPr>
          <w:rFonts w:ascii="Arial" w:hAnsi="Arial" w:cs="Arial"/>
        </w:rPr>
        <w:t xml:space="preserve">            </w:t>
      </w:r>
      <w:r w:rsidRPr="005D79CE">
        <w:rPr>
          <w:rFonts w:ascii="Arial" w:hAnsi="Arial" w:cs="Arial"/>
        </w:rPr>
        <w:t>w okresie pogwarancyjnym</w:t>
      </w:r>
      <w:r w:rsidRPr="005D79CE">
        <w:rPr>
          <w:rFonts w:ascii="Arial" w:hAnsi="Arial" w:cs="Arial"/>
          <w:iCs/>
        </w:rPr>
        <w:t xml:space="preserve"> do czasu przepracowania przez silnik 80 000 godzin, w którym  nie jest wymagane  wykonanie remontu generalnego /jest wymagane wykonanie remontu kapitalnego * ( niepotrzebne skreślić) </w:t>
      </w:r>
      <w:r w:rsidRPr="005D79CE">
        <w:rPr>
          <w:rFonts w:ascii="Arial" w:hAnsi="Arial" w:cs="Arial"/>
        </w:rPr>
        <w:t>.</w:t>
      </w:r>
      <w:r w:rsidR="005D79CE">
        <w:rPr>
          <w:rFonts w:ascii="Arial" w:hAnsi="Arial" w:cs="Arial"/>
        </w:rPr>
        <w:t xml:space="preserve"> Przedstawiona wycena </w:t>
      </w:r>
      <w:r w:rsidR="00C866D7">
        <w:rPr>
          <w:rFonts w:ascii="Arial" w:hAnsi="Arial" w:cs="Arial"/>
        </w:rPr>
        <w:t xml:space="preserve">urządzeń i </w:t>
      </w:r>
      <w:r w:rsidR="005D79CE">
        <w:rPr>
          <w:rFonts w:ascii="Arial" w:hAnsi="Arial" w:cs="Arial"/>
        </w:rPr>
        <w:t xml:space="preserve">części zamiennych została dokonana w oparciu o posiadane oferty producenta silnika gazowego . </w:t>
      </w:r>
    </w:p>
    <w:p w14:paraId="0C75BA86" w14:textId="77777777" w:rsidR="00782B65" w:rsidRPr="005D79CE" w:rsidRDefault="008550A6" w:rsidP="00AF6BFE">
      <w:pPr>
        <w:widowControl/>
        <w:spacing w:before="120" w:line="276" w:lineRule="auto"/>
        <w:jc w:val="both"/>
        <w:rPr>
          <w:rFonts w:ascii="Arial" w:hAnsi="Arial" w:cs="Arial"/>
          <w:sz w:val="22"/>
          <w:szCs w:val="22"/>
        </w:rPr>
      </w:pPr>
      <w:r w:rsidRPr="005D79CE">
        <w:rPr>
          <w:rFonts w:ascii="Arial" w:eastAsia="Arial" w:hAnsi="Arial" w:cs="Arial"/>
          <w:i/>
          <w:iCs/>
          <w:sz w:val="22"/>
          <w:szCs w:val="22"/>
        </w:rPr>
        <w:t xml:space="preserve"> </w:t>
      </w:r>
      <w:r w:rsidRPr="005D79CE">
        <w:rPr>
          <w:rFonts w:ascii="Arial" w:hAnsi="Arial" w:cs="Arial"/>
          <w:i/>
          <w:iCs/>
          <w:sz w:val="22"/>
          <w:szCs w:val="22"/>
        </w:rPr>
        <w:t xml:space="preserve">Łączny koszt usług serwisowych agregatu kogeneracyjnego w okresie pogwarancyjnym wynosi:  </w:t>
      </w:r>
    </w:p>
    <w:p w14:paraId="1B814C4C" w14:textId="77777777" w:rsidR="00782B65" w:rsidRPr="005D79CE" w:rsidRDefault="008550A6" w:rsidP="00AF6BFE">
      <w:pPr>
        <w:widowControl/>
        <w:spacing w:before="120" w:line="276" w:lineRule="auto"/>
        <w:jc w:val="both"/>
        <w:rPr>
          <w:rFonts w:ascii="Arial" w:hAnsi="Arial" w:cs="Arial"/>
          <w:i/>
          <w:iCs/>
          <w:sz w:val="22"/>
          <w:szCs w:val="22"/>
        </w:rPr>
      </w:pPr>
      <w:r w:rsidRPr="005D79CE">
        <w:rPr>
          <w:rFonts w:ascii="Arial" w:hAnsi="Arial" w:cs="Arial"/>
          <w:i/>
          <w:iCs/>
          <w:sz w:val="22"/>
          <w:szCs w:val="22"/>
        </w:rPr>
        <w:t xml:space="preserve">cena  netto……..................... </w:t>
      </w:r>
      <w:r w:rsidRPr="005D79CE">
        <w:rPr>
          <w:rFonts w:ascii="Arial" w:hAnsi="Arial" w:cs="Arial"/>
          <w:i/>
          <w:iCs/>
          <w:sz w:val="22"/>
          <w:szCs w:val="22"/>
        </w:rPr>
        <w:tab/>
        <w:t xml:space="preserve"> zł (słownie:…………………………………………….....złotych)</w:t>
      </w:r>
    </w:p>
    <w:p w14:paraId="4A58BA21" w14:textId="77777777" w:rsidR="00782B65" w:rsidRPr="005D79CE" w:rsidRDefault="008550A6" w:rsidP="00AF6BFE">
      <w:pPr>
        <w:widowControl/>
        <w:spacing w:before="120" w:line="276" w:lineRule="auto"/>
        <w:jc w:val="both"/>
        <w:rPr>
          <w:rFonts w:ascii="Arial" w:hAnsi="Arial" w:cs="Arial"/>
          <w:i/>
          <w:iCs/>
          <w:sz w:val="22"/>
          <w:szCs w:val="22"/>
        </w:rPr>
      </w:pPr>
      <w:r w:rsidRPr="005D79CE">
        <w:rPr>
          <w:rFonts w:ascii="Arial" w:hAnsi="Arial" w:cs="Arial"/>
          <w:i/>
          <w:iCs/>
          <w:sz w:val="22"/>
          <w:szCs w:val="22"/>
        </w:rPr>
        <w:t xml:space="preserve">VAT </w:t>
      </w:r>
      <w:r w:rsidRPr="005D79CE">
        <w:rPr>
          <w:rFonts w:ascii="Arial" w:hAnsi="Arial" w:cs="Arial"/>
          <w:i/>
          <w:iCs/>
          <w:sz w:val="22"/>
          <w:szCs w:val="22"/>
        </w:rPr>
        <w:tab/>
        <w:t>……………………….  zł (słownie ……………………………………………</w:t>
      </w:r>
      <w:r w:rsidRPr="005D79CE">
        <w:rPr>
          <w:rFonts w:ascii="Arial" w:hAnsi="Arial" w:cs="Arial"/>
          <w:i/>
          <w:iCs/>
          <w:sz w:val="22"/>
          <w:szCs w:val="22"/>
        </w:rPr>
        <w:tab/>
        <w:t xml:space="preserve"> złotych)</w:t>
      </w:r>
    </w:p>
    <w:p w14:paraId="48E95882" w14:textId="77777777" w:rsidR="00782B65" w:rsidRPr="005D79CE" w:rsidRDefault="008550A6" w:rsidP="00AF6BFE">
      <w:pPr>
        <w:widowControl/>
        <w:spacing w:before="120" w:line="276" w:lineRule="auto"/>
        <w:jc w:val="both"/>
        <w:rPr>
          <w:rFonts w:ascii="Arial" w:hAnsi="Arial" w:cs="Arial"/>
          <w:i/>
          <w:iCs/>
          <w:sz w:val="22"/>
          <w:szCs w:val="22"/>
        </w:rPr>
      </w:pPr>
      <w:r w:rsidRPr="005D79CE">
        <w:rPr>
          <w:rFonts w:ascii="Arial" w:hAnsi="Arial" w:cs="Arial"/>
          <w:i/>
          <w:iCs/>
          <w:sz w:val="22"/>
          <w:szCs w:val="22"/>
        </w:rPr>
        <w:t>cena brutto …………..</w:t>
      </w:r>
      <w:r w:rsidRPr="005D79CE">
        <w:rPr>
          <w:rFonts w:ascii="Arial" w:hAnsi="Arial" w:cs="Arial"/>
          <w:i/>
          <w:iCs/>
          <w:sz w:val="22"/>
          <w:szCs w:val="22"/>
        </w:rPr>
        <w:tab/>
        <w:t xml:space="preserve"> zł (słownie ……………………………………..</w:t>
      </w:r>
      <w:r w:rsidRPr="005D79CE">
        <w:rPr>
          <w:rFonts w:ascii="Arial" w:hAnsi="Arial" w:cs="Arial"/>
          <w:i/>
          <w:iCs/>
          <w:sz w:val="22"/>
          <w:szCs w:val="22"/>
        </w:rPr>
        <w:tab/>
        <w:t xml:space="preserve"> złotych)</w:t>
      </w:r>
    </w:p>
    <w:p w14:paraId="3AF548DF" w14:textId="77777777" w:rsidR="00782B65" w:rsidRPr="005D79CE" w:rsidRDefault="008550A6" w:rsidP="00AF6BFE">
      <w:pPr>
        <w:spacing w:before="120" w:line="276" w:lineRule="auto"/>
        <w:ind w:left="426"/>
        <w:jc w:val="both"/>
        <w:rPr>
          <w:rFonts w:ascii="Arial" w:hAnsi="Arial" w:cs="Arial"/>
          <w:sz w:val="22"/>
          <w:szCs w:val="22"/>
        </w:rPr>
      </w:pPr>
      <w:r w:rsidRPr="005D79CE">
        <w:rPr>
          <w:rFonts w:ascii="Arial" w:hAnsi="Arial" w:cs="Arial"/>
          <w:sz w:val="22"/>
          <w:szCs w:val="22"/>
        </w:rPr>
        <w:t xml:space="preserve">Do oferty dołączamy projekt umowy serwisowej zgodny z  zakresem i na warunkach określonych przez Zamawiającego </w:t>
      </w:r>
      <w:r w:rsidR="005D79CE">
        <w:rPr>
          <w:rFonts w:ascii="Arial" w:hAnsi="Arial" w:cs="Arial"/>
          <w:sz w:val="22"/>
          <w:szCs w:val="22"/>
        </w:rPr>
        <w:t xml:space="preserve"> </w:t>
      </w:r>
      <w:r w:rsidRPr="005D79CE">
        <w:rPr>
          <w:rFonts w:ascii="Arial" w:hAnsi="Arial" w:cs="Arial"/>
          <w:sz w:val="22"/>
          <w:szCs w:val="22"/>
        </w:rPr>
        <w:t>w  załącznikach  nr 4 ,5 i 6  do  SIWZ .</w:t>
      </w:r>
    </w:p>
    <w:p w14:paraId="6EF95E16" w14:textId="77777777" w:rsidR="00782B65" w:rsidRPr="005D79CE" w:rsidRDefault="008550A6" w:rsidP="005D79CE">
      <w:pPr>
        <w:widowControl/>
        <w:numPr>
          <w:ilvl w:val="0"/>
          <w:numId w:val="75"/>
        </w:numPr>
        <w:spacing w:before="120" w:line="276" w:lineRule="auto"/>
        <w:jc w:val="both"/>
        <w:rPr>
          <w:rFonts w:ascii="Arial" w:hAnsi="Arial" w:cs="Arial"/>
          <w:sz w:val="22"/>
          <w:szCs w:val="22"/>
        </w:rPr>
      </w:pPr>
      <w:r w:rsidRPr="005D79CE">
        <w:rPr>
          <w:rFonts w:ascii="Arial" w:hAnsi="Arial" w:cs="Arial"/>
          <w:b/>
          <w:sz w:val="22"/>
          <w:szCs w:val="22"/>
        </w:rPr>
        <w:t xml:space="preserve">Gwarantujemy dostępność agregatu kogeneracyjnego w okresie gwarancyjnym                   w ciągu roku  w ilości ..............motogodzin.  </w:t>
      </w:r>
      <w:r w:rsidRPr="005D79CE">
        <w:rPr>
          <w:rFonts w:ascii="Arial" w:hAnsi="Arial" w:cs="Arial"/>
          <w:sz w:val="22"/>
          <w:szCs w:val="22"/>
        </w:rPr>
        <w:t xml:space="preserve">Gwarantowana dostępność to  minimalna ilość motogodzin zdolności do pracy agregatu, która  została pomniejszona  o ilość godzin planowanych usług serwisowych oraz nieplanowanych przestojów związanych z usuwaniem awarii oraz  usuwaniu usterek. Do okresu nieplanowanych przestojów nie wlicza się postojów w pracy agregatu kogeneracyjnego z przyczyn niezależnych od Wykonawcy.  </w:t>
      </w:r>
    </w:p>
    <w:p w14:paraId="6F9B7257" w14:textId="77777777" w:rsidR="00782B65" w:rsidRPr="005D79CE" w:rsidRDefault="008550A6" w:rsidP="005D79CE">
      <w:pPr>
        <w:numPr>
          <w:ilvl w:val="0"/>
          <w:numId w:val="75"/>
        </w:numPr>
        <w:shd w:val="clear" w:color="auto" w:fill="FFFFFF"/>
        <w:spacing w:before="283" w:line="276" w:lineRule="auto"/>
        <w:ind w:right="5"/>
        <w:jc w:val="both"/>
        <w:rPr>
          <w:rFonts w:ascii="Arial" w:hAnsi="Arial" w:cs="Arial"/>
          <w:sz w:val="22"/>
          <w:szCs w:val="22"/>
        </w:rPr>
      </w:pPr>
      <w:r w:rsidRPr="005D79CE">
        <w:rPr>
          <w:rFonts w:ascii="Arial" w:hAnsi="Arial" w:cs="Arial"/>
          <w:sz w:val="22"/>
          <w:szCs w:val="22"/>
        </w:rPr>
        <w:lastRenderedPageBreak/>
        <w:t>Oświadczamy, że zapoznaliśmy się ze specyfikacją istotnych warunków zamówienia (SIWZ) i nie wnosimy do niej zastrzeżeń oraz, że zdobyliśmy konieczne informacje do przygotowania niniejszej oferty.</w:t>
      </w:r>
    </w:p>
    <w:p w14:paraId="397E79A7" w14:textId="77777777" w:rsidR="00782B65" w:rsidRPr="00AF6BFE" w:rsidRDefault="008550A6" w:rsidP="005D79CE">
      <w:pPr>
        <w:widowControl/>
        <w:numPr>
          <w:ilvl w:val="0"/>
          <w:numId w:val="75"/>
        </w:numPr>
        <w:spacing w:before="120" w:line="276" w:lineRule="auto"/>
        <w:jc w:val="both"/>
        <w:rPr>
          <w:rFonts w:ascii="Arial" w:hAnsi="Arial" w:cs="Arial"/>
          <w:sz w:val="22"/>
          <w:szCs w:val="22"/>
        </w:rPr>
      </w:pPr>
      <w:r w:rsidRPr="005D79CE">
        <w:rPr>
          <w:rFonts w:ascii="Arial" w:hAnsi="Arial" w:cs="Arial"/>
          <w:sz w:val="22"/>
          <w:szCs w:val="22"/>
        </w:rPr>
        <w:t>Oświadczamy, że zamontujemy silnik gazowy o parametrach przedstawionych</w:t>
      </w:r>
      <w:r w:rsidRPr="00AF6BFE">
        <w:rPr>
          <w:rFonts w:ascii="Arial" w:hAnsi="Arial" w:cs="Arial"/>
          <w:sz w:val="22"/>
          <w:szCs w:val="22"/>
        </w:rPr>
        <w:t xml:space="preserve"> </w:t>
      </w:r>
      <w:r w:rsidR="0012371F">
        <w:rPr>
          <w:rFonts w:ascii="Arial" w:hAnsi="Arial" w:cs="Arial"/>
          <w:sz w:val="22"/>
          <w:szCs w:val="22"/>
        </w:rPr>
        <w:t xml:space="preserve"> </w:t>
      </w:r>
      <w:r w:rsidRPr="00AF6BFE">
        <w:rPr>
          <w:rFonts w:ascii="Arial" w:hAnsi="Arial" w:cs="Arial"/>
          <w:sz w:val="22"/>
          <w:szCs w:val="22"/>
        </w:rPr>
        <w:t xml:space="preserve">w załączniku </w:t>
      </w:r>
      <w:r w:rsidRPr="00AF6BFE">
        <w:rPr>
          <w:rFonts w:ascii="Arial" w:hAnsi="Arial" w:cs="Arial"/>
          <w:b/>
          <w:sz w:val="22"/>
          <w:szCs w:val="22"/>
        </w:rPr>
        <w:t xml:space="preserve">nr </w:t>
      </w:r>
      <w:r w:rsidR="000856BD">
        <w:rPr>
          <w:rFonts w:ascii="Arial" w:hAnsi="Arial" w:cs="Arial"/>
          <w:b/>
          <w:sz w:val="22"/>
          <w:szCs w:val="22"/>
        </w:rPr>
        <w:t>9</w:t>
      </w:r>
      <w:r w:rsidRPr="00AF6BFE">
        <w:rPr>
          <w:rFonts w:ascii="Arial" w:hAnsi="Arial" w:cs="Arial"/>
          <w:b/>
          <w:sz w:val="22"/>
          <w:szCs w:val="22"/>
        </w:rPr>
        <w:t xml:space="preserve"> do SIWZ</w:t>
      </w:r>
      <w:r w:rsidRPr="00AF6BFE">
        <w:rPr>
          <w:rFonts w:ascii="Arial" w:hAnsi="Arial" w:cs="Arial"/>
          <w:sz w:val="22"/>
          <w:szCs w:val="22"/>
        </w:rPr>
        <w:t>. Silnik ten będzie miał parametry techniczne podane przez producenta, które zostały przedstawione w poniższej tabeli. Po zapoznaniu się z danymi godzinowymi pracy sieci cieplnej</w:t>
      </w:r>
      <w:r w:rsidR="00D805E4">
        <w:rPr>
          <w:rFonts w:ascii="Arial" w:hAnsi="Arial" w:cs="Arial"/>
          <w:sz w:val="22"/>
          <w:szCs w:val="22"/>
        </w:rPr>
        <w:t xml:space="preserve"> </w:t>
      </w:r>
      <w:r w:rsidRPr="00AF6BFE">
        <w:rPr>
          <w:rFonts w:ascii="Arial" w:hAnsi="Arial" w:cs="Arial"/>
          <w:sz w:val="22"/>
          <w:szCs w:val="22"/>
        </w:rPr>
        <w:t xml:space="preserve">w Łańcucie w zakresie mocy produkowanego ciepła ,temperaturami zasilania i powrotu wody sieciowej w okresie grzewczym  i poza grzewczym zawartych w załączniku </w:t>
      </w:r>
      <w:r w:rsidRPr="00AF6BFE">
        <w:rPr>
          <w:rFonts w:ascii="Arial" w:hAnsi="Arial" w:cs="Arial"/>
          <w:b/>
          <w:sz w:val="22"/>
          <w:szCs w:val="22"/>
        </w:rPr>
        <w:t>nr 1</w:t>
      </w:r>
      <w:r w:rsidR="000856BD">
        <w:rPr>
          <w:rFonts w:ascii="Arial" w:hAnsi="Arial" w:cs="Arial"/>
          <w:b/>
          <w:sz w:val="22"/>
          <w:szCs w:val="22"/>
        </w:rPr>
        <w:t>5</w:t>
      </w:r>
      <w:r w:rsidRPr="00AF6BFE">
        <w:rPr>
          <w:rFonts w:ascii="Arial" w:hAnsi="Arial" w:cs="Arial"/>
          <w:b/>
          <w:sz w:val="22"/>
          <w:szCs w:val="22"/>
        </w:rPr>
        <w:t xml:space="preserve"> do SIWZ</w:t>
      </w:r>
      <w:r w:rsidRPr="00AF6BFE">
        <w:rPr>
          <w:rFonts w:ascii="Arial" w:hAnsi="Arial" w:cs="Arial"/>
          <w:sz w:val="22"/>
          <w:szCs w:val="22"/>
        </w:rPr>
        <w:t xml:space="preserve">, przedstawiamy w poniższej tabeli  parametry gwarantowane pracy silnika.  Przedstawione wartości  gwarantowane spełniają minimalne wymagane wartości  przedstawione w </w:t>
      </w:r>
      <w:r w:rsidRPr="00BC2443">
        <w:rPr>
          <w:rFonts w:ascii="Arial" w:hAnsi="Arial" w:cs="Arial"/>
          <w:sz w:val="22"/>
          <w:szCs w:val="22"/>
        </w:rPr>
        <w:t>PFU  pkt.2.1.</w:t>
      </w:r>
      <w:r w:rsidR="004E1D34">
        <w:rPr>
          <w:rFonts w:ascii="Arial" w:hAnsi="Arial" w:cs="Arial"/>
          <w:sz w:val="22"/>
          <w:szCs w:val="22"/>
        </w:rPr>
        <w:t>6</w:t>
      </w:r>
      <w:r w:rsidRPr="00BC2443">
        <w:rPr>
          <w:rFonts w:ascii="Arial" w:hAnsi="Arial" w:cs="Arial"/>
          <w:sz w:val="22"/>
          <w:szCs w:val="22"/>
        </w:rPr>
        <w:t xml:space="preserve">  -załącznik nr 3 do SIWZ</w:t>
      </w:r>
      <w:r w:rsidR="00BC2443">
        <w:rPr>
          <w:rFonts w:ascii="Arial" w:hAnsi="Arial" w:cs="Arial"/>
          <w:sz w:val="22"/>
          <w:szCs w:val="22"/>
        </w:rPr>
        <w:t>.</w:t>
      </w:r>
    </w:p>
    <w:p w14:paraId="440DD3DC" w14:textId="77777777" w:rsidR="00782B65" w:rsidRPr="00AF6BFE" w:rsidRDefault="00782B65" w:rsidP="00AF6BFE">
      <w:pPr>
        <w:widowControl/>
        <w:spacing w:before="120" w:line="276" w:lineRule="auto"/>
        <w:jc w:val="both"/>
        <w:rPr>
          <w:rFonts w:ascii="Arial" w:hAnsi="Arial" w:cs="Arial"/>
          <w:sz w:val="22"/>
          <w:szCs w:val="22"/>
          <w:highlight w:val="yellow"/>
        </w:rPr>
      </w:pPr>
    </w:p>
    <w:tbl>
      <w:tblPr>
        <w:tblW w:w="9366" w:type="dxa"/>
        <w:tblInd w:w="-91" w:type="dxa"/>
        <w:tblLayout w:type="fixed"/>
        <w:tblCellMar>
          <w:left w:w="70" w:type="dxa"/>
          <w:right w:w="70" w:type="dxa"/>
        </w:tblCellMar>
        <w:tblLook w:val="04A0" w:firstRow="1" w:lastRow="0" w:firstColumn="1" w:lastColumn="0" w:noHBand="0" w:noVBand="1"/>
      </w:tblPr>
      <w:tblGrid>
        <w:gridCol w:w="6023"/>
        <w:gridCol w:w="850"/>
        <w:gridCol w:w="851"/>
        <w:gridCol w:w="850"/>
        <w:gridCol w:w="792"/>
      </w:tblGrid>
      <w:tr w:rsidR="00782B65" w:rsidRPr="00AF6BFE" w14:paraId="7F67FE8A" w14:textId="77777777">
        <w:trPr>
          <w:trHeight w:val="300"/>
        </w:trPr>
        <w:tc>
          <w:tcPr>
            <w:tcW w:w="6023"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618570BE" w14:textId="77777777" w:rsidR="00782B65" w:rsidRPr="00AF6BFE" w:rsidRDefault="008550A6" w:rsidP="00AF6BFE">
            <w:pPr>
              <w:spacing w:line="276" w:lineRule="auto"/>
              <w:jc w:val="both"/>
              <w:rPr>
                <w:rFonts w:ascii="Arial" w:hAnsi="Arial" w:cs="Arial"/>
                <w:b/>
                <w:sz w:val="22"/>
                <w:szCs w:val="22"/>
              </w:rPr>
            </w:pPr>
            <w:r w:rsidRPr="00AF6BFE">
              <w:rPr>
                <w:rFonts w:ascii="Arial" w:hAnsi="Arial" w:cs="Arial"/>
                <w:b/>
                <w:sz w:val="22"/>
                <w:szCs w:val="22"/>
              </w:rPr>
              <w:t>Wartości gwarantowane przy obciążeniu silnika gazowego</w:t>
            </w:r>
          </w:p>
        </w:tc>
        <w:tc>
          <w:tcPr>
            <w:tcW w:w="850" w:type="dxa"/>
            <w:tcBorders>
              <w:top w:val="single" w:sz="8" w:space="0" w:color="000000"/>
              <w:left w:val="single" w:sz="8" w:space="0" w:color="000000"/>
              <w:bottom w:val="single" w:sz="8" w:space="0" w:color="000000"/>
              <w:right w:val="single" w:sz="8" w:space="0" w:color="000000"/>
            </w:tcBorders>
            <w:vAlign w:val="bottom"/>
          </w:tcPr>
          <w:p w14:paraId="57431059"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j.m.</w:t>
            </w:r>
          </w:p>
        </w:tc>
        <w:tc>
          <w:tcPr>
            <w:tcW w:w="851" w:type="dxa"/>
            <w:tcBorders>
              <w:top w:val="single" w:sz="8" w:space="0" w:color="000000"/>
              <w:left w:val="single" w:sz="8" w:space="0" w:color="000000"/>
              <w:bottom w:val="single" w:sz="8" w:space="0" w:color="000000"/>
              <w:right w:val="single" w:sz="8" w:space="0" w:color="000000"/>
            </w:tcBorders>
            <w:vAlign w:val="bottom"/>
          </w:tcPr>
          <w:p w14:paraId="42D712AE"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100%</w:t>
            </w:r>
          </w:p>
        </w:tc>
        <w:tc>
          <w:tcPr>
            <w:tcW w:w="850" w:type="dxa"/>
            <w:tcBorders>
              <w:top w:val="single" w:sz="8" w:space="0" w:color="000000"/>
              <w:left w:val="single" w:sz="8" w:space="0" w:color="000000"/>
              <w:bottom w:val="single" w:sz="8" w:space="0" w:color="000000"/>
              <w:right w:val="single" w:sz="8" w:space="0" w:color="000000"/>
            </w:tcBorders>
            <w:vAlign w:val="bottom"/>
          </w:tcPr>
          <w:p w14:paraId="4FF469B6"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75%</w:t>
            </w:r>
          </w:p>
        </w:tc>
        <w:tc>
          <w:tcPr>
            <w:tcW w:w="792" w:type="dxa"/>
            <w:tcBorders>
              <w:top w:val="single" w:sz="8" w:space="0" w:color="000000"/>
              <w:left w:val="single" w:sz="8" w:space="0" w:color="000000"/>
              <w:bottom w:val="single" w:sz="8" w:space="0" w:color="000000"/>
              <w:right w:val="single" w:sz="8" w:space="0" w:color="000000"/>
            </w:tcBorders>
            <w:vAlign w:val="bottom"/>
          </w:tcPr>
          <w:p w14:paraId="6E885669"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50%</w:t>
            </w:r>
          </w:p>
        </w:tc>
      </w:tr>
      <w:tr w:rsidR="00782B65" w:rsidRPr="00AF6BFE" w14:paraId="5030EDDD" w14:textId="77777777">
        <w:trPr>
          <w:trHeight w:val="300"/>
        </w:trPr>
        <w:tc>
          <w:tcPr>
            <w:tcW w:w="6023"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539CF2D6"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Zużycie gazu ziemnego według danych producenta (ISO) </w:t>
            </w:r>
          </w:p>
        </w:tc>
        <w:tc>
          <w:tcPr>
            <w:tcW w:w="850" w:type="dxa"/>
            <w:tcBorders>
              <w:top w:val="single" w:sz="8" w:space="0" w:color="000000"/>
              <w:left w:val="single" w:sz="8" w:space="0" w:color="000000"/>
              <w:bottom w:val="single" w:sz="8" w:space="0" w:color="000000"/>
              <w:right w:val="single" w:sz="8" w:space="0" w:color="000000"/>
            </w:tcBorders>
            <w:vAlign w:val="bottom"/>
          </w:tcPr>
          <w:p w14:paraId="471CDB93"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kWh/h</w:t>
            </w:r>
          </w:p>
        </w:tc>
        <w:tc>
          <w:tcPr>
            <w:tcW w:w="851" w:type="dxa"/>
            <w:tcBorders>
              <w:top w:val="single" w:sz="8" w:space="0" w:color="000000"/>
              <w:left w:val="single" w:sz="8" w:space="0" w:color="000000"/>
              <w:bottom w:val="single" w:sz="8" w:space="0" w:color="000000"/>
              <w:right w:val="single" w:sz="8" w:space="0" w:color="000000"/>
            </w:tcBorders>
            <w:vAlign w:val="bottom"/>
          </w:tcPr>
          <w:p w14:paraId="39207C75"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w:t>
            </w:r>
          </w:p>
        </w:tc>
        <w:tc>
          <w:tcPr>
            <w:tcW w:w="850" w:type="dxa"/>
            <w:tcBorders>
              <w:top w:val="single" w:sz="8" w:space="0" w:color="000000"/>
              <w:left w:val="single" w:sz="8" w:space="0" w:color="000000"/>
              <w:bottom w:val="single" w:sz="8" w:space="0" w:color="000000"/>
              <w:right w:val="single" w:sz="8" w:space="0" w:color="000000"/>
            </w:tcBorders>
            <w:vAlign w:val="bottom"/>
          </w:tcPr>
          <w:p w14:paraId="2E53571E"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w:t>
            </w:r>
          </w:p>
        </w:tc>
        <w:tc>
          <w:tcPr>
            <w:tcW w:w="792" w:type="dxa"/>
            <w:tcBorders>
              <w:top w:val="single" w:sz="8" w:space="0" w:color="000000"/>
              <w:left w:val="single" w:sz="8" w:space="0" w:color="000000"/>
              <w:bottom w:val="single" w:sz="8" w:space="0" w:color="000000"/>
              <w:right w:val="single" w:sz="8" w:space="0" w:color="000000"/>
            </w:tcBorders>
            <w:vAlign w:val="bottom"/>
          </w:tcPr>
          <w:p w14:paraId="4E41DFBB"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w:t>
            </w:r>
          </w:p>
        </w:tc>
      </w:tr>
      <w:tr w:rsidR="00782B65" w:rsidRPr="00AF6BFE" w14:paraId="2E868F73" w14:textId="77777777">
        <w:trPr>
          <w:trHeight w:val="300"/>
        </w:trPr>
        <w:tc>
          <w:tcPr>
            <w:tcW w:w="6023"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00220477"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Moc elektryczna według danych  producenta </w:t>
            </w:r>
          </w:p>
        </w:tc>
        <w:tc>
          <w:tcPr>
            <w:tcW w:w="850" w:type="dxa"/>
            <w:tcBorders>
              <w:top w:val="single" w:sz="8" w:space="0" w:color="000000"/>
              <w:left w:val="single" w:sz="8" w:space="0" w:color="000000"/>
              <w:bottom w:val="single" w:sz="8" w:space="0" w:color="000000"/>
              <w:right w:val="single" w:sz="8" w:space="0" w:color="000000"/>
            </w:tcBorders>
            <w:vAlign w:val="bottom"/>
          </w:tcPr>
          <w:p w14:paraId="34120027"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kW</w:t>
            </w:r>
          </w:p>
        </w:tc>
        <w:tc>
          <w:tcPr>
            <w:tcW w:w="851" w:type="dxa"/>
            <w:tcBorders>
              <w:top w:val="single" w:sz="8" w:space="0" w:color="000000"/>
              <w:left w:val="single" w:sz="8" w:space="0" w:color="000000"/>
              <w:bottom w:val="single" w:sz="8" w:space="0" w:color="000000"/>
              <w:right w:val="single" w:sz="8" w:space="0" w:color="000000"/>
            </w:tcBorders>
            <w:vAlign w:val="bottom"/>
          </w:tcPr>
          <w:p w14:paraId="319CB77B"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w:t>
            </w:r>
          </w:p>
        </w:tc>
        <w:tc>
          <w:tcPr>
            <w:tcW w:w="850" w:type="dxa"/>
            <w:tcBorders>
              <w:top w:val="single" w:sz="8" w:space="0" w:color="000000"/>
              <w:left w:val="single" w:sz="8" w:space="0" w:color="000000"/>
              <w:bottom w:val="single" w:sz="8" w:space="0" w:color="000000"/>
              <w:right w:val="single" w:sz="8" w:space="0" w:color="000000"/>
            </w:tcBorders>
            <w:vAlign w:val="bottom"/>
          </w:tcPr>
          <w:p w14:paraId="6437AD58"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w:t>
            </w:r>
          </w:p>
        </w:tc>
        <w:tc>
          <w:tcPr>
            <w:tcW w:w="792" w:type="dxa"/>
            <w:tcBorders>
              <w:top w:val="single" w:sz="8" w:space="0" w:color="000000"/>
              <w:left w:val="single" w:sz="8" w:space="0" w:color="000000"/>
              <w:bottom w:val="single" w:sz="8" w:space="0" w:color="000000"/>
              <w:right w:val="single" w:sz="8" w:space="0" w:color="000000"/>
            </w:tcBorders>
            <w:vAlign w:val="bottom"/>
          </w:tcPr>
          <w:p w14:paraId="4701E3A2"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w:t>
            </w:r>
          </w:p>
        </w:tc>
      </w:tr>
      <w:tr w:rsidR="00782B65" w:rsidRPr="00AF6BFE" w14:paraId="7BD4D1A1" w14:textId="77777777">
        <w:trPr>
          <w:trHeight w:val="300"/>
        </w:trPr>
        <w:tc>
          <w:tcPr>
            <w:tcW w:w="6023"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7B3A0132"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Dostępna moc cieplna według danych producenta </w:t>
            </w:r>
          </w:p>
        </w:tc>
        <w:tc>
          <w:tcPr>
            <w:tcW w:w="850" w:type="dxa"/>
            <w:tcBorders>
              <w:top w:val="single" w:sz="8" w:space="0" w:color="000000"/>
              <w:left w:val="single" w:sz="8" w:space="0" w:color="000000"/>
              <w:bottom w:val="single" w:sz="8" w:space="0" w:color="000000"/>
              <w:right w:val="single" w:sz="8" w:space="0" w:color="000000"/>
            </w:tcBorders>
            <w:vAlign w:val="bottom"/>
          </w:tcPr>
          <w:p w14:paraId="7B4CD3DF"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kW</w:t>
            </w:r>
          </w:p>
        </w:tc>
        <w:tc>
          <w:tcPr>
            <w:tcW w:w="851" w:type="dxa"/>
            <w:tcBorders>
              <w:top w:val="single" w:sz="8" w:space="0" w:color="000000"/>
              <w:left w:val="single" w:sz="8" w:space="0" w:color="000000"/>
              <w:bottom w:val="single" w:sz="8" w:space="0" w:color="000000"/>
              <w:right w:val="single" w:sz="8" w:space="0" w:color="000000"/>
            </w:tcBorders>
            <w:vAlign w:val="bottom"/>
          </w:tcPr>
          <w:p w14:paraId="4D6903D4"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w:t>
            </w:r>
          </w:p>
        </w:tc>
        <w:tc>
          <w:tcPr>
            <w:tcW w:w="850" w:type="dxa"/>
            <w:tcBorders>
              <w:top w:val="single" w:sz="8" w:space="0" w:color="000000"/>
              <w:left w:val="single" w:sz="8" w:space="0" w:color="000000"/>
              <w:bottom w:val="single" w:sz="8" w:space="0" w:color="000000"/>
              <w:right w:val="single" w:sz="8" w:space="0" w:color="000000"/>
            </w:tcBorders>
            <w:vAlign w:val="bottom"/>
          </w:tcPr>
          <w:p w14:paraId="50C4B28F"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w:t>
            </w:r>
          </w:p>
        </w:tc>
        <w:tc>
          <w:tcPr>
            <w:tcW w:w="792" w:type="dxa"/>
            <w:tcBorders>
              <w:top w:val="single" w:sz="8" w:space="0" w:color="000000"/>
              <w:left w:val="single" w:sz="8" w:space="0" w:color="000000"/>
              <w:bottom w:val="single" w:sz="8" w:space="0" w:color="000000"/>
              <w:right w:val="single" w:sz="8" w:space="0" w:color="000000"/>
            </w:tcBorders>
            <w:vAlign w:val="bottom"/>
          </w:tcPr>
          <w:p w14:paraId="2502E9EC"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w:t>
            </w:r>
          </w:p>
        </w:tc>
      </w:tr>
      <w:tr w:rsidR="00782B65" w:rsidRPr="00AF6BFE" w14:paraId="415D6C0D" w14:textId="77777777">
        <w:trPr>
          <w:trHeight w:val="300"/>
        </w:trPr>
        <w:tc>
          <w:tcPr>
            <w:tcW w:w="6023"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2E7B17F5" w14:textId="77777777" w:rsidR="00782B65" w:rsidRPr="00AF6BFE" w:rsidRDefault="008550A6" w:rsidP="00AF6BFE">
            <w:pPr>
              <w:spacing w:line="276" w:lineRule="auto"/>
              <w:jc w:val="both"/>
              <w:rPr>
                <w:rFonts w:ascii="Arial" w:hAnsi="Arial" w:cs="Arial"/>
                <w:bCs/>
                <w:sz w:val="22"/>
                <w:szCs w:val="22"/>
              </w:rPr>
            </w:pPr>
            <w:r w:rsidRPr="00AF6BFE">
              <w:rPr>
                <w:rFonts w:ascii="Arial" w:hAnsi="Arial" w:cs="Arial"/>
                <w:bCs/>
                <w:sz w:val="22"/>
                <w:szCs w:val="22"/>
              </w:rPr>
              <w:t>Gwarantowana przez Wykonawcę moc elektryczna brutto  mierzona na zaciskach generatora</w:t>
            </w:r>
          </w:p>
        </w:tc>
        <w:tc>
          <w:tcPr>
            <w:tcW w:w="850" w:type="dxa"/>
            <w:tcBorders>
              <w:top w:val="single" w:sz="8" w:space="0" w:color="000000"/>
              <w:left w:val="single" w:sz="8" w:space="0" w:color="000000"/>
              <w:bottom w:val="single" w:sz="8" w:space="0" w:color="000000"/>
              <w:right w:val="single" w:sz="8" w:space="0" w:color="000000"/>
            </w:tcBorders>
            <w:vAlign w:val="bottom"/>
          </w:tcPr>
          <w:p w14:paraId="4352DF41" w14:textId="77777777" w:rsidR="00782B65" w:rsidRPr="00AF6BFE" w:rsidRDefault="008550A6" w:rsidP="00AF6BFE">
            <w:pPr>
              <w:spacing w:line="276" w:lineRule="auto"/>
              <w:jc w:val="both"/>
              <w:rPr>
                <w:rFonts w:ascii="Arial" w:hAnsi="Arial" w:cs="Arial"/>
                <w:bCs/>
                <w:sz w:val="22"/>
                <w:szCs w:val="22"/>
              </w:rPr>
            </w:pPr>
            <w:r w:rsidRPr="00AF6BFE">
              <w:rPr>
                <w:rFonts w:ascii="Arial" w:hAnsi="Arial" w:cs="Arial"/>
                <w:bCs/>
                <w:sz w:val="22"/>
                <w:szCs w:val="22"/>
              </w:rPr>
              <w:t>kW</w:t>
            </w:r>
          </w:p>
        </w:tc>
        <w:tc>
          <w:tcPr>
            <w:tcW w:w="851" w:type="dxa"/>
            <w:tcBorders>
              <w:top w:val="single" w:sz="8" w:space="0" w:color="000000"/>
              <w:left w:val="single" w:sz="8" w:space="0" w:color="000000"/>
              <w:bottom w:val="single" w:sz="8" w:space="0" w:color="000000"/>
              <w:right w:val="single" w:sz="8" w:space="0" w:color="000000"/>
            </w:tcBorders>
            <w:vAlign w:val="bottom"/>
          </w:tcPr>
          <w:p w14:paraId="5D4BA4DE" w14:textId="77777777" w:rsidR="00782B65" w:rsidRPr="00AF6BFE" w:rsidRDefault="00782B65" w:rsidP="00AF6BFE">
            <w:pPr>
              <w:snapToGrid w:val="0"/>
              <w:spacing w:line="276" w:lineRule="auto"/>
              <w:jc w:val="both"/>
              <w:rPr>
                <w:rFonts w:ascii="Arial" w:hAnsi="Arial" w:cs="Arial"/>
                <w:b/>
                <w:bCs/>
                <w:sz w:val="22"/>
                <w:szCs w:val="22"/>
              </w:rPr>
            </w:pPr>
          </w:p>
        </w:tc>
        <w:tc>
          <w:tcPr>
            <w:tcW w:w="850" w:type="dxa"/>
            <w:tcBorders>
              <w:top w:val="single" w:sz="8" w:space="0" w:color="000000"/>
              <w:left w:val="single" w:sz="8" w:space="0" w:color="000000"/>
              <w:bottom w:val="single" w:sz="8" w:space="0" w:color="000000"/>
              <w:right w:val="single" w:sz="8" w:space="0" w:color="000000"/>
            </w:tcBorders>
            <w:vAlign w:val="bottom"/>
          </w:tcPr>
          <w:p w14:paraId="3A00B3D6" w14:textId="77777777" w:rsidR="00782B65" w:rsidRPr="00AF6BFE" w:rsidRDefault="00782B65" w:rsidP="00AF6BFE">
            <w:pPr>
              <w:snapToGrid w:val="0"/>
              <w:spacing w:line="276" w:lineRule="auto"/>
              <w:jc w:val="both"/>
              <w:rPr>
                <w:rFonts w:ascii="Arial" w:hAnsi="Arial" w:cs="Arial"/>
                <w:b/>
                <w:bCs/>
                <w:sz w:val="22"/>
                <w:szCs w:val="22"/>
              </w:rPr>
            </w:pPr>
          </w:p>
        </w:tc>
        <w:tc>
          <w:tcPr>
            <w:tcW w:w="792" w:type="dxa"/>
            <w:tcBorders>
              <w:top w:val="single" w:sz="8" w:space="0" w:color="000000"/>
              <w:left w:val="single" w:sz="8" w:space="0" w:color="000000"/>
              <w:bottom w:val="single" w:sz="8" w:space="0" w:color="000000"/>
              <w:right w:val="single" w:sz="8" w:space="0" w:color="000000"/>
            </w:tcBorders>
            <w:vAlign w:val="bottom"/>
          </w:tcPr>
          <w:p w14:paraId="47FFF4C1" w14:textId="77777777" w:rsidR="00782B65" w:rsidRPr="00AF6BFE" w:rsidRDefault="00782B65" w:rsidP="00AF6BFE">
            <w:pPr>
              <w:snapToGrid w:val="0"/>
              <w:spacing w:line="276" w:lineRule="auto"/>
              <w:jc w:val="both"/>
              <w:rPr>
                <w:rFonts w:ascii="Arial" w:hAnsi="Arial" w:cs="Arial"/>
                <w:b/>
                <w:bCs/>
                <w:sz w:val="22"/>
                <w:szCs w:val="22"/>
              </w:rPr>
            </w:pPr>
          </w:p>
        </w:tc>
      </w:tr>
      <w:tr w:rsidR="00782B65" w:rsidRPr="00AF6BFE" w14:paraId="68398C91" w14:textId="77777777">
        <w:trPr>
          <w:trHeight w:val="300"/>
        </w:trPr>
        <w:tc>
          <w:tcPr>
            <w:tcW w:w="6023"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380703B1" w14:textId="77777777" w:rsidR="00782B65" w:rsidRPr="00AF6BFE" w:rsidRDefault="008550A6" w:rsidP="00AF6BFE">
            <w:pPr>
              <w:spacing w:line="276" w:lineRule="auto"/>
              <w:jc w:val="both"/>
              <w:rPr>
                <w:rFonts w:ascii="Arial" w:hAnsi="Arial" w:cs="Arial"/>
                <w:bCs/>
                <w:sz w:val="22"/>
                <w:szCs w:val="22"/>
              </w:rPr>
            </w:pPr>
            <w:r w:rsidRPr="00AF6BFE">
              <w:rPr>
                <w:rFonts w:ascii="Arial" w:hAnsi="Arial" w:cs="Arial"/>
                <w:bCs/>
                <w:sz w:val="22"/>
                <w:szCs w:val="22"/>
              </w:rPr>
              <w:t xml:space="preserve">Gwarantowana przez Wykonawcę   moc cieplna użyteczna * </w:t>
            </w:r>
          </w:p>
        </w:tc>
        <w:tc>
          <w:tcPr>
            <w:tcW w:w="850" w:type="dxa"/>
            <w:tcBorders>
              <w:top w:val="single" w:sz="8" w:space="0" w:color="000000"/>
              <w:left w:val="single" w:sz="8" w:space="0" w:color="000000"/>
              <w:bottom w:val="single" w:sz="8" w:space="0" w:color="000000"/>
              <w:right w:val="single" w:sz="8" w:space="0" w:color="000000"/>
            </w:tcBorders>
            <w:vAlign w:val="bottom"/>
          </w:tcPr>
          <w:p w14:paraId="00257665" w14:textId="77777777" w:rsidR="00782B65" w:rsidRPr="00AF6BFE" w:rsidRDefault="008550A6" w:rsidP="00AF6BFE">
            <w:pPr>
              <w:spacing w:line="276" w:lineRule="auto"/>
              <w:jc w:val="both"/>
              <w:rPr>
                <w:rFonts w:ascii="Arial" w:hAnsi="Arial" w:cs="Arial"/>
                <w:bCs/>
                <w:sz w:val="22"/>
                <w:szCs w:val="22"/>
              </w:rPr>
            </w:pPr>
            <w:r w:rsidRPr="00AF6BFE">
              <w:rPr>
                <w:rFonts w:ascii="Arial" w:hAnsi="Arial" w:cs="Arial"/>
                <w:bCs/>
                <w:sz w:val="22"/>
                <w:szCs w:val="22"/>
              </w:rPr>
              <w:t>kW</w:t>
            </w:r>
          </w:p>
        </w:tc>
        <w:tc>
          <w:tcPr>
            <w:tcW w:w="851" w:type="dxa"/>
            <w:tcBorders>
              <w:top w:val="single" w:sz="8" w:space="0" w:color="000000"/>
              <w:left w:val="single" w:sz="8" w:space="0" w:color="000000"/>
              <w:bottom w:val="single" w:sz="8" w:space="0" w:color="000000"/>
              <w:right w:val="single" w:sz="8" w:space="0" w:color="000000"/>
            </w:tcBorders>
            <w:vAlign w:val="bottom"/>
          </w:tcPr>
          <w:p w14:paraId="383BB30B" w14:textId="77777777" w:rsidR="00782B65" w:rsidRPr="00AF6BFE" w:rsidRDefault="00782B65" w:rsidP="00AF6BFE">
            <w:pPr>
              <w:snapToGrid w:val="0"/>
              <w:spacing w:line="276" w:lineRule="auto"/>
              <w:jc w:val="both"/>
              <w:rPr>
                <w:rFonts w:ascii="Arial" w:hAnsi="Arial" w:cs="Arial"/>
                <w:b/>
                <w:bCs/>
                <w:sz w:val="22"/>
                <w:szCs w:val="22"/>
              </w:rPr>
            </w:pPr>
          </w:p>
        </w:tc>
        <w:tc>
          <w:tcPr>
            <w:tcW w:w="850" w:type="dxa"/>
            <w:tcBorders>
              <w:top w:val="single" w:sz="8" w:space="0" w:color="000000"/>
              <w:left w:val="single" w:sz="8" w:space="0" w:color="000000"/>
              <w:bottom w:val="single" w:sz="8" w:space="0" w:color="000000"/>
              <w:right w:val="single" w:sz="8" w:space="0" w:color="000000"/>
            </w:tcBorders>
            <w:vAlign w:val="bottom"/>
          </w:tcPr>
          <w:p w14:paraId="6550893B" w14:textId="77777777" w:rsidR="00782B65" w:rsidRPr="00AF6BFE" w:rsidRDefault="00782B65" w:rsidP="00AF6BFE">
            <w:pPr>
              <w:snapToGrid w:val="0"/>
              <w:spacing w:line="276" w:lineRule="auto"/>
              <w:jc w:val="both"/>
              <w:rPr>
                <w:rFonts w:ascii="Arial" w:hAnsi="Arial" w:cs="Arial"/>
                <w:b/>
                <w:bCs/>
                <w:sz w:val="22"/>
                <w:szCs w:val="22"/>
              </w:rPr>
            </w:pPr>
          </w:p>
        </w:tc>
        <w:tc>
          <w:tcPr>
            <w:tcW w:w="792" w:type="dxa"/>
            <w:tcBorders>
              <w:top w:val="single" w:sz="8" w:space="0" w:color="000000"/>
              <w:left w:val="single" w:sz="8" w:space="0" w:color="000000"/>
              <w:bottom w:val="single" w:sz="8" w:space="0" w:color="000000"/>
              <w:right w:val="single" w:sz="8" w:space="0" w:color="000000"/>
            </w:tcBorders>
            <w:vAlign w:val="bottom"/>
          </w:tcPr>
          <w:p w14:paraId="5DAD9BA9" w14:textId="77777777" w:rsidR="00782B65" w:rsidRPr="00AF6BFE" w:rsidRDefault="00782B65" w:rsidP="00AF6BFE">
            <w:pPr>
              <w:snapToGrid w:val="0"/>
              <w:spacing w:line="276" w:lineRule="auto"/>
              <w:jc w:val="both"/>
              <w:rPr>
                <w:rFonts w:ascii="Arial" w:hAnsi="Arial" w:cs="Arial"/>
                <w:b/>
                <w:bCs/>
                <w:sz w:val="22"/>
                <w:szCs w:val="22"/>
              </w:rPr>
            </w:pPr>
          </w:p>
        </w:tc>
      </w:tr>
      <w:tr w:rsidR="00782B65" w:rsidRPr="00AF6BFE" w14:paraId="77A98835" w14:textId="77777777">
        <w:trPr>
          <w:trHeight w:val="300"/>
        </w:trPr>
        <w:tc>
          <w:tcPr>
            <w:tcW w:w="6023"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02D27F48" w14:textId="77777777" w:rsidR="00782B65" w:rsidRPr="00AF6BFE" w:rsidRDefault="008550A6" w:rsidP="00AF6BFE">
            <w:pPr>
              <w:spacing w:line="276" w:lineRule="auto"/>
              <w:jc w:val="both"/>
              <w:rPr>
                <w:rFonts w:ascii="Arial" w:hAnsi="Arial" w:cs="Arial"/>
                <w:bCs/>
                <w:sz w:val="22"/>
                <w:szCs w:val="22"/>
              </w:rPr>
            </w:pPr>
            <w:r w:rsidRPr="00AF6BFE">
              <w:rPr>
                <w:rFonts w:ascii="Arial" w:hAnsi="Arial" w:cs="Arial"/>
                <w:sz w:val="22"/>
                <w:szCs w:val="22"/>
              </w:rPr>
              <w:t xml:space="preserve">Zużycie gazu ziemnego dla mocy gwarantowanych przez Wykonawcę  </w:t>
            </w:r>
          </w:p>
        </w:tc>
        <w:tc>
          <w:tcPr>
            <w:tcW w:w="850" w:type="dxa"/>
            <w:tcBorders>
              <w:top w:val="single" w:sz="8" w:space="0" w:color="000000"/>
              <w:left w:val="single" w:sz="8" w:space="0" w:color="000000"/>
              <w:bottom w:val="single" w:sz="8" w:space="0" w:color="000000"/>
              <w:right w:val="single" w:sz="8" w:space="0" w:color="000000"/>
            </w:tcBorders>
            <w:vAlign w:val="bottom"/>
          </w:tcPr>
          <w:p w14:paraId="60699025" w14:textId="77777777" w:rsidR="00782B65" w:rsidRPr="00AF6BFE" w:rsidRDefault="008550A6" w:rsidP="00AF6BFE">
            <w:pPr>
              <w:spacing w:line="276" w:lineRule="auto"/>
              <w:jc w:val="both"/>
              <w:rPr>
                <w:rFonts w:ascii="Arial" w:hAnsi="Arial" w:cs="Arial"/>
                <w:bCs/>
                <w:sz w:val="22"/>
                <w:szCs w:val="22"/>
              </w:rPr>
            </w:pPr>
            <w:r w:rsidRPr="00AF6BFE">
              <w:rPr>
                <w:rFonts w:ascii="Arial" w:hAnsi="Arial" w:cs="Arial"/>
                <w:bCs/>
                <w:sz w:val="22"/>
                <w:szCs w:val="22"/>
              </w:rPr>
              <w:t>kWh/h</w:t>
            </w:r>
          </w:p>
        </w:tc>
        <w:tc>
          <w:tcPr>
            <w:tcW w:w="851" w:type="dxa"/>
            <w:tcBorders>
              <w:top w:val="single" w:sz="8" w:space="0" w:color="000000"/>
              <w:left w:val="single" w:sz="8" w:space="0" w:color="000000"/>
              <w:bottom w:val="single" w:sz="8" w:space="0" w:color="000000"/>
              <w:right w:val="single" w:sz="8" w:space="0" w:color="000000"/>
            </w:tcBorders>
            <w:vAlign w:val="bottom"/>
          </w:tcPr>
          <w:p w14:paraId="4CCBD4FA" w14:textId="77777777" w:rsidR="00782B65" w:rsidRPr="00AF6BFE" w:rsidRDefault="00782B65" w:rsidP="00AF6BFE">
            <w:pPr>
              <w:snapToGrid w:val="0"/>
              <w:spacing w:line="276" w:lineRule="auto"/>
              <w:jc w:val="both"/>
              <w:rPr>
                <w:rFonts w:ascii="Arial" w:hAnsi="Arial" w:cs="Arial"/>
                <w:b/>
                <w:bCs/>
                <w:sz w:val="22"/>
                <w:szCs w:val="22"/>
              </w:rPr>
            </w:pPr>
          </w:p>
        </w:tc>
        <w:tc>
          <w:tcPr>
            <w:tcW w:w="850" w:type="dxa"/>
            <w:tcBorders>
              <w:top w:val="single" w:sz="8" w:space="0" w:color="000000"/>
              <w:left w:val="single" w:sz="8" w:space="0" w:color="000000"/>
              <w:bottom w:val="single" w:sz="8" w:space="0" w:color="000000"/>
              <w:right w:val="single" w:sz="8" w:space="0" w:color="000000"/>
            </w:tcBorders>
            <w:vAlign w:val="bottom"/>
          </w:tcPr>
          <w:p w14:paraId="42B65D20" w14:textId="77777777" w:rsidR="00782B65" w:rsidRPr="00AF6BFE" w:rsidRDefault="00782B65" w:rsidP="00AF6BFE">
            <w:pPr>
              <w:snapToGrid w:val="0"/>
              <w:spacing w:line="276" w:lineRule="auto"/>
              <w:jc w:val="both"/>
              <w:rPr>
                <w:rFonts w:ascii="Arial" w:hAnsi="Arial" w:cs="Arial"/>
                <w:b/>
                <w:bCs/>
                <w:sz w:val="22"/>
                <w:szCs w:val="22"/>
              </w:rPr>
            </w:pPr>
          </w:p>
        </w:tc>
        <w:tc>
          <w:tcPr>
            <w:tcW w:w="792" w:type="dxa"/>
            <w:tcBorders>
              <w:top w:val="single" w:sz="8" w:space="0" w:color="000000"/>
              <w:left w:val="single" w:sz="8" w:space="0" w:color="000000"/>
              <w:bottom w:val="single" w:sz="8" w:space="0" w:color="000000"/>
              <w:right w:val="single" w:sz="8" w:space="0" w:color="000000"/>
            </w:tcBorders>
            <w:vAlign w:val="bottom"/>
          </w:tcPr>
          <w:p w14:paraId="691F7A73" w14:textId="77777777" w:rsidR="00782B65" w:rsidRPr="00AF6BFE" w:rsidRDefault="00782B65" w:rsidP="00AF6BFE">
            <w:pPr>
              <w:snapToGrid w:val="0"/>
              <w:spacing w:line="276" w:lineRule="auto"/>
              <w:jc w:val="both"/>
              <w:rPr>
                <w:rFonts w:ascii="Arial" w:hAnsi="Arial" w:cs="Arial"/>
                <w:b/>
                <w:bCs/>
                <w:sz w:val="22"/>
                <w:szCs w:val="22"/>
              </w:rPr>
            </w:pPr>
          </w:p>
        </w:tc>
      </w:tr>
      <w:tr w:rsidR="00782B65" w:rsidRPr="00AF6BFE" w14:paraId="678AC11A" w14:textId="77777777">
        <w:trPr>
          <w:trHeight w:val="300"/>
        </w:trPr>
        <w:tc>
          <w:tcPr>
            <w:tcW w:w="6023"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3DDB51D0" w14:textId="77777777" w:rsidR="00782B65" w:rsidRPr="00AF6BFE" w:rsidRDefault="008550A6" w:rsidP="00AF6BFE">
            <w:pPr>
              <w:spacing w:line="276" w:lineRule="auto"/>
              <w:jc w:val="both"/>
              <w:rPr>
                <w:rFonts w:ascii="Arial" w:hAnsi="Arial" w:cs="Arial"/>
                <w:bCs/>
                <w:sz w:val="22"/>
                <w:szCs w:val="22"/>
              </w:rPr>
            </w:pPr>
            <w:r w:rsidRPr="00AF6BFE">
              <w:rPr>
                <w:rFonts w:ascii="Arial" w:hAnsi="Arial" w:cs="Arial"/>
                <w:bCs/>
                <w:sz w:val="22"/>
                <w:szCs w:val="22"/>
              </w:rPr>
              <w:t>Maksymalna moc  elektryczna  na potrzeby własne  jednostki**</w:t>
            </w:r>
          </w:p>
        </w:tc>
        <w:tc>
          <w:tcPr>
            <w:tcW w:w="850" w:type="dxa"/>
            <w:tcBorders>
              <w:top w:val="single" w:sz="8" w:space="0" w:color="000000"/>
              <w:left w:val="single" w:sz="8" w:space="0" w:color="000000"/>
              <w:bottom w:val="single" w:sz="8" w:space="0" w:color="000000"/>
              <w:right w:val="single" w:sz="8" w:space="0" w:color="000000"/>
            </w:tcBorders>
            <w:vAlign w:val="bottom"/>
          </w:tcPr>
          <w:p w14:paraId="21DE7C72" w14:textId="77777777" w:rsidR="00782B65" w:rsidRPr="00AF6BFE" w:rsidRDefault="008550A6" w:rsidP="00AF6BFE">
            <w:pPr>
              <w:spacing w:line="276" w:lineRule="auto"/>
              <w:jc w:val="both"/>
              <w:rPr>
                <w:rFonts w:ascii="Arial" w:hAnsi="Arial" w:cs="Arial"/>
                <w:bCs/>
                <w:sz w:val="22"/>
                <w:szCs w:val="22"/>
              </w:rPr>
            </w:pPr>
            <w:r w:rsidRPr="00AF6BFE">
              <w:rPr>
                <w:rFonts w:ascii="Arial" w:hAnsi="Arial" w:cs="Arial"/>
                <w:bCs/>
                <w:sz w:val="22"/>
                <w:szCs w:val="22"/>
              </w:rPr>
              <w:t>kW</w:t>
            </w:r>
          </w:p>
        </w:tc>
        <w:tc>
          <w:tcPr>
            <w:tcW w:w="851" w:type="dxa"/>
            <w:tcBorders>
              <w:top w:val="single" w:sz="8" w:space="0" w:color="000000"/>
              <w:left w:val="single" w:sz="8" w:space="0" w:color="000000"/>
              <w:bottom w:val="single" w:sz="8" w:space="0" w:color="000000"/>
              <w:right w:val="single" w:sz="8" w:space="0" w:color="000000"/>
            </w:tcBorders>
            <w:vAlign w:val="bottom"/>
          </w:tcPr>
          <w:p w14:paraId="6F58D9C2" w14:textId="77777777" w:rsidR="00782B65" w:rsidRPr="00AF6BFE" w:rsidRDefault="00782B65" w:rsidP="00AF6BFE">
            <w:pPr>
              <w:snapToGrid w:val="0"/>
              <w:spacing w:line="276" w:lineRule="auto"/>
              <w:jc w:val="both"/>
              <w:rPr>
                <w:rFonts w:ascii="Arial" w:hAnsi="Arial" w:cs="Arial"/>
                <w:b/>
                <w:bCs/>
                <w:sz w:val="22"/>
                <w:szCs w:val="22"/>
              </w:rPr>
            </w:pPr>
          </w:p>
        </w:tc>
        <w:tc>
          <w:tcPr>
            <w:tcW w:w="850" w:type="dxa"/>
            <w:tcBorders>
              <w:top w:val="single" w:sz="8" w:space="0" w:color="000000"/>
              <w:left w:val="single" w:sz="8" w:space="0" w:color="000000"/>
              <w:bottom w:val="single" w:sz="8" w:space="0" w:color="000000"/>
              <w:right w:val="single" w:sz="8" w:space="0" w:color="000000"/>
            </w:tcBorders>
            <w:vAlign w:val="bottom"/>
          </w:tcPr>
          <w:p w14:paraId="3EA6D818" w14:textId="77777777" w:rsidR="00782B65" w:rsidRPr="00AF6BFE" w:rsidRDefault="00782B65" w:rsidP="00AF6BFE">
            <w:pPr>
              <w:snapToGrid w:val="0"/>
              <w:spacing w:line="276" w:lineRule="auto"/>
              <w:jc w:val="both"/>
              <w:rPr>
                <w:rFonts w:ascii="Arial" w:hAnsi="Arial" w:cs="Arial"/>
                <w:b/>
                <w:bCs/>
                <w:sz w:val="22"/>
                <w:szCs w:val="22"/>
              </w:rPr>
            </w:pPr>
          </w:p>
        </w:tc>
        <w:tc>
          <w:tcPr>
            <w:tcW w:w="792" w:type="dxa"/>
            <w:tcBorders>
              <w:top w:val="single" w:sz="8" w:space="0" w:color="000000"/>
              <w:left w:val="single" w:sz="8" w:space="0" w:color="000000"/>
              <w:bottom w:val="single" w:sz="8" w:space="0" w:color="000000"/>
              <w:right w:val="single" w:sz="8" w:space="0" w:color="000000"/>
            </w:tcBorders>
            <w:vAlign w:val="bottom"/>
          </w:tcPr>
          <w:p w14:paraId="21BCEADC" w14:textId="77777777" w:rsidR="00782B65" w:rsidRPr="00AF6BFE" w:rsidRDefault="00782B65" w:rsidP="00AF6BFE">
            <w:pPr>
              <w:snapToGrid w:val="0"/>
              <w:spacing w:line="276" w:lineRule="auto"/>
              <w:jc w:val="both"/>
              <w:rPr>
                <w:rFonts w:ascii="Arial" w:hAnsi="Arial" w:cs="Arial"/>
                <w:b/>
                <w:bCs/>
                <w:sz w:val="22"/>
                <w:szCs w:val="22"/>
              </w:rPr>
            </w:pPr>
          </w:p>
        </w:tc>
      </w:tr>
      <w:tr w:rsidR="00782B65" w:rsidRPr="00AF6BFE" w14:paraId="45903FD4" w14:textId="77777777">
        <w:trPr>
          <w:trHeight w:val="300"/>
        </w:trPr>
        <w:tc>
          <w:tcPr>
            <w:tcW w:w="6023"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511EF1B7" w14:textId="77777777" w:rsidR="00782B65" w:rsidRPr="00AF6BFE" w:rsidRDefault="008550A6" w:rsidP="00AF6BFE">
            <w:pPr>
              <w:spacing w:line="276" w:lineRule="auto"/>
              <w:jc w:val="both"/>
              <w:rPr>
                <w:rFonts w:ascii="Arial" w:hAnsi="Arial" w:cs="Arial"/>
                <w:bCs/>
                <w:sz w:val="22"/>
                <w:szCs w:val="22"/>
              </w:rPr>
            </w:pPr>
            <w:r w:rsidRPr="00AF6BFE">
              <w:rPr>
                <w:rFonts w:ascii="Arial" w:hAnsi="Arial" w:cs="Arial"/>
                <w:bCs/>
                <w:sz w:val="22"/>
                <w:szCs w:val="22"/>
              </w:rPr>
              <w:t xml:space="preserve">Gwarantowana przez Wykonawcę moc elektryczna netto tj. po odjęciu mocy na potrzeby własne  </w:t>
            </w:r>
          </w:p>
        </w:tc>
        <w:tc>
          <w:tcPr>
            <w:tcW w:w="850" w:type="dxa"/>
            <w:tcBorders>
              <w:top w:val="single" w:sz="8" w:space="0" w:color="000000"/>
              <w:left w:val="single" w:sz="8" w:space="0" w:color="000000"/>
              <w:bottom w:val="single" w:sz="8" w:space="0" w:color="000000"/>
              <w:right w:val="single" w:sz="8" w:space="0" w:color="000000"/>
            </w:tcBorders>
            <w:vAlign w:val="bottom"/>
          </w:tcPr>
          <w:p w14:paraId="2B2BC935" w14:textId="77777777" w:rsidR="00782B65" w:rsidRPr="00AF6BFE" w:rsidRDefault="008550A6" w:rsidP="00AF6BFE">
            <w:pPr>
              <w:spacing w:line="276" w:lineRule="auto"/>
              <w:jc w:val="both"/>
              <w:rPr>
                <w:rFonts w:ascii="Arial" w:hAnsi="Arial" w:cs="Arial"/>
                <w:bCs/>
                <w:sz w:val="22"/>
                <w:szCs w:val="22"/>
              </w:rPr>
            </w:pPr>
            <w:r w:rsidRPr="00AF6BFE">
              <w:rPr>
                <w:rFonts w:ascii="Arial" w:hAnsi="Arial" w:cs="Arial"/>
                <w:bCs/>
                <w:sz w:val="22"/>
                <w:szCs w:val="22"/>
              </w:rPr>
              <w:t>kW</w:t>
            </w:r>
          </w:p>
        </w:tc>
        <w:tc>
          <w:tcPr>
            <w:tcW w:w="851" w:type="dxa"/>
            <w:tcBorders>
              <w:top w:val="single" w:sz="8" w:space="0" w:color="000000"/>
              <w:left w:val="single" w:sz="8" w:space="0" w:color="000000"/>
              <w:bottom w:val="single" w:sz="8" w:space="0" w:color="000000"/>
              <w:right w:val="single" w:sz="8" w:space="0" w:color="000000"/>
            </w:tcBorders>
            <w:vAlign w:val="bottom"/>
          </w:tcPr>
          <w:p w14:paraId="49D2B3EB" w14:textId="77777777" w:rsidR="00782B65" w:rsidRPr="00AF6BFE" w:rsidRDefault="00782B65" w:rsidP="00AF6BFE">
            <w:pPr>
              <w:snapToGrid w:val="0"/>
              <w:spacing w:line="276" w:lineRule="auto"/>
              <w:jc w:val="both"/>
              <w:rPr>
                <w:rFonts w:ascii="Arial" w:hAnsi="Arial" w:cs="Arial"/>
                <w:b/>
                <w:bCs/>
                <w:sz w:val="22"/>
                <w:szCs w:val="22"/>
              </w:rPr>
            </w:pPr>
          </w:p>
        </w:tc>
        <w:tc>
          <w:tcPr>
            <w:tcW w:w="850" w:type="dxa"/>
            <w:tcBorders>
              <w:top w:val="single" w:sz="8" w:space="0" w:color="000000"/>
              <w:left w:val="single" w:sz="8" w:space="0" w:color="000000"/>
              <w:bottom w:val="single" w:sz="8" w:space="0" w:color="000000"/>
              <w:right w:val="single" w:sz="8" w:space="0" w:color="000000"/>
            </w:tcBorders>
            <w:vAlign w:val="bottom"/>
          </w:tcPr>
          <w:p w14:paraId="334D2B05" w14:textId="77777777" w:rsidR="00782B65" w:rsidRPr="00AF6BFE" w:rsidRDefault="00782B65" w:rsidP="00AF6BFE">
            <w:pPr>
              <w:snapToGrid w:val="0"/>
              <w:spacing w:line="276" w:lineRule="auto"/>
              <w:jc w:val="both"/>
              <w:rPr>
                <w:rFonts w:ascii="Arial" w:hAnsi="Arial" w:cs="Arial"/>
                <w:b/>
                <w:bCs/>
                <w:sz w:val="22"/>
                <w:szCs w:val="22"/>
              </w:rPr>
            </w:pPr>
          </w:p>
        </w:tc>
        <w:tc>
          <w:tcPr>
            <w:tcW w:w="792" w:type="dxa"/>
            <w:tcBorders>
              <w:top w:val="single" w:sz="8" w:space="0" w:color="000000"/>
              <w:left w:val="single" w:sz="8" w:space="0" w:color="000000"/>
              <w:bottom w:val="single" w:sz="8" w:space="0" w:color="000000"/>
              <w:right w:val="single" w:sz="8" w:space="0" w:color="000000"/>
            </w:tcBorders>
            <w:vAlign w:val="bottom"/>
          </w:tcPr>
          <w:p w14:paraId="327820D4" w14:textId="77777777" w:rsidR="00782B65" w:rsidRPr="00AF6BFE" w:rsidRDefault="00782B65" w:rsidP="00AF6BFE">
            <w:pPr>
              <w:snapToGrid w:val="0"/>
              <w:spacing w:line="276" w:lineRule="auto"/>
              <w:jc w:val="both"/>
              <w:rPr>
                <w:rFonts w:ascii="Arial" w:hAnsi="Arial" w:cs="Arial"/>
                <w:b/>
                <w:bCs/>
                <w:sz w:val="22"/>
                <w:szCs w:val="22"/>
              </w:rPr>
            </w:pPr>
          </w:p>
        </w:tc>
      </w:tr>
      <w:tr w:rsidR="00782B65" w:rsidRPr="00AF6BFE" w14:paraId="207AA084" w14:textId="77777777">
        <w:trPr>
          <w:trHeight w:val="300"/>
        </w:trPr>
        <w:tc>
          <w:tcPr>
            <w:tcW w:w="9366" w:type="dxa"/>
            <w:gridSpan w:val="5"/>
            <w:tcBorders>
              <w:left w:val="single" w:sz="8" w:space="0" w:color="000000"/>
              <w:bottom w:val="single" w:sz="4" w:space="0" w:color="000000"/>
              <w:right w:val="single" w:sz="4" w:space="0" w:color="000000"/>
            </w:tcBorders>
            <w:vAlign w:val="bottom"/>
          </w:tcPr>
          <w:p w14:paraId="49ED878D"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b/>
                <w:bCs/>
                <w:sz w:val="22"/>
                <w:szCs w:val="22"/>
              </w:rPr>
              <w:t>Wartości gwarantowane przy mocy cieplnej silnika gazowego  500 kW</w:t>
            </w:r>
          </w:p>
          <w:p w14:paraId="3875F667" w14:textId="77777777" w:rsidR="00782B65" w:rsidRPr="00AF6BFE" w:rsidRDefault="00782B65" w:rsidP="00AF6BFE">
            <w:pPr>
              <w:spacing w:line="276" w:lineRule="auto"/>
              <w:jc w:val="both"/>
              <w:rPr>
                <w:rFonts w:ascii="Arial" w:hAnsi="Arial" w:cs="Arial"/>
                <w:b/>
                <w:bCs/>
                <w:sz w:val="22"/>
                <w:szCs w:val="22"/>
              </w:rPr>
            </w:pPr>
          </w:p>
        </w:tc>
      </w:tr>
      <w:tr w:rsidR="00782B65" w:rsidRPr="00AF6BFE" w14:paraId="6276B25F" w14:textId="77777777">
        <w:trPr>
          <w:trHeight w:val="315"/>
        </w:trPr>
        <w:tc>
          <w:tcPr>
            <w:tcW w:w="6023" w:type="dxa"/>
            <w:tcBorders>
              <w:left w:val="single" w:sz="8" w:space="0" w:color="000000"/>
              <w:bottom w:val="single" w:sz="4" w:space="0" w:color="000000"/>
              <w:right w:val="single" w:sz="4" w:space="0" w:color="000000"/>
            </w:tcBorders>
            <w:vAlign w:val="bottom"/>
          </w:tcPr>
          <w:p w14:paraId="1B6CAC4A" w14:textId="77777777" w:rsidR="00782B65" w:rsidRPr="00AF6BFE" w:rsidRDefault="008550A6" w:rsidP="00AF6BFE">
            <w:pPr>
              <w:spacing w:line="276" w:lineRule="auto"/>
              <w:jc w:val="both"/>
              <w:rPr>
                <w:rFonts w:ascii="Arial" w:hAnsi="Arial" w:cs="Arial"/>
                <w:bCs/>
                <w:sz w:val="22"/>
                <w:szCs w:val="22"/>
              </w:rPr>
            </w:pPr>
            <w:r w:rsidRPr="00AF6BFE">
              <w:rPr>
                <w:rFonts w:ascii="Arial" w:hAnsi="Arial" w:cs="Arial"/>
                <w:bCs/>
                <w:sz w:val="22"/>
                <w:szCs w:val="22"/>
              </w:rPr>
              <w:t>Gwarantowana przez Wykonawcę moc elektryczna brutto ****</w:t>
            </w:r>
          </w:p>
        </w:tc>
        <w:tc>
          <w:tcPr>
            <w:tcW w:w="850" w:type="dxa"/>
            <w:tcBorders>
              <w:bottom w:val="single" w:sz="4" w:space="0" w:color="000000"/>
              <w:right w:val="single" w:sz="4" w:space="0" w:color="000000"/>
            </w:tcBorders>
            <w:vAlign w:val="bottom"/>
          </w:tcPr>
          <w:p w14:paraId="331A5F89" w14:textId="77777777" w:rsidR="00782B65" w:rsidRPr="00AF6BFE" w:rsidRDefault="008550A6" w:rsidP="00AF6BFE">
            <w:pPr>
              <w:spacing w:line="276" w:lineRule="auto"/>
              <w:jc w:val="both"/>
              <w:rPr>
                <w:rFonts w:ascii="Arial" w:hAnsi="Arial" w:cs="Arial"/>
                <w:bCs/>
                <w:sz w:val="22"/>
                <w:szCs w:val="22"/>
              </w:rPr>
            </w:pPr>
            <w:r w:rsidRPr="00AF6BFE">
              <w:rPr>
                <w:rFonts w:ascii="Arial" w:hAnsi="Arial" w:cs="Arial"/>
                <w:bCs/>
                <w:sz w:val="22"/>
                <w:szCs w:val="22"/>
              </w:rPr>
              <w:t>kW</w:t>
            </w:r>
          </w:p>
        </w:tc>
        <w:tc>
          <w:tcPr>
            <w:tcW w:w="2493" w:type="dxa"/>
            <w:gridSpan w:val="3"/>
            <w:tcBorders>
              <w:bottom w:val="single" w:sz="4" w:space="0" w:color="000000"/>
              <w:right w:val="single" w:sz="4" w:space="0" w:color="000000"/>
            </w:tcBorders>
            <w:vAlign w:val="bottom"/>
          </w:tcPr>
          <w:p w14:paraId="15CFDDA5" w14:textId="77777777" w:rsidR="00782B65" w:rsidRPr="00AF6BFE" w:rsidRDefault="00782B65" w:rsidP="00AF6BFE">
            <w:pPr>
              <w:snapToGrid w:val="0"/>
              <w:spacing w:line="276" w:lineRule="auto"/>
              <w:jc w:val="both"/>
              <w:rPr>
                <w:rFonts w:ascii="Arial" w:hAnsi="Arial" w:cs="Arial"/>
                <w:bCs/>
                <w:sz w:val="22"/>
                <w:szCs w:val="22"/>
              </w:rPr>
            </w:pPr>
          </w:p>
        </w:tc>
      </w:tr>
      <w:tr w:rsidR="00782B65" w:rsidRPr="00AF6BFE" w14:paraId="6B99BAFF" w14:textId="77777777">
        <w:trPr>
          <w:trHeight w:val="315"/>
        </w:trPr>
        <w:tc>
          <w:tcPr>
            <w:tcW w:w="6023" w:type="dxa"/>
            <w:tcBorders>
              <w:top w:val="single" w:sz="4" w:space="0" w:color="000000"/>
              <w:left w:val="single" w:sz="8" w:space="0" w:color="000000"/>
              <w:bottom w:val="single" w:sz="4" w:space="0" w:color="000000"/>
              <w:right w:val="single" w:sz="4" w:space="0" w:color="000000"/>
            </w:tcBorders>
            <w:vAlign w:val="bottom"/>
          </w:tcPr>
          <w:p w14:paraId="7EA5BF86" w14:textId="77777777" w:rsidR="00782B65" w:rsidRPr="00AF6BFE" w:rsidRDefault="008550A6" w:rsidP="00AF6BFE">
            <w:pPr>
              <w:spacing w:line="276" w:lineRule="auto"/>
              <w:jc w:val="both"/>
              <w:rPr>
                <w:rFonts w:ascii="Arial" w:hAnsi="Arial" w:cs="Arial"/>
                <w:bCs/>
                <w:sz w:val="22"/>
                <w:szCs w:val="22"/>
              </w:rPr>
            </w:pPr>
            <w:r w:rsidRPr="00AF6BFE">
              <w:rPr>
                <w:rFonts w:ascii="Arial" w:hAnsi="Arial" w:cs="Arial"/>
                <w:bCs/>
                <w:sz w:val="22"/>
                <w:szCs w:val="22"/>
              </w:rPr>
              <w:t xml:space="preserve">Gwarantowana przez Wykonawcę moc elektryczna netto </w:t>
            </w:r>
          </w:p>
        </w:tc>
        <w:tc>
          <w:tcPr>
            <w:tcW w:w="850" w:type="dxa"/>
            <w:tcBorders>
              <w:top w:val="single" w:sz="4" w:space="0" w:color="000000"/>
              <w:bottom w:val="single" w:sz="4" w:space="0" w:color="000000"/>
              <w:right w:val="single" w:sz="4" w:space="0" w:color="000000"/>
            </w:tcBorders>
            <w:vAlign w:val="bottom"/>
          </w:tcPr>
          <w:p w14:paraId="37B16FCA" w14:textId="77777777" w:rsidR="00782B65" w:rsidRPr="00AF6BFE" w:rsidRDefault="008550A6" w:rsidP="00AF6BFE">
            <w:pPr>
              <w:spacing w:line="276" w:lineRule="auto"/>
              <w:jc w:val="both"/>
              <w:rPr>
                <w:rFonts w:ascii="Arial" w:hAnsi="Arial" w:cs="Arial"/>
                <w:bCs/>
                <w:sz w:val="22"/>
                <w:szCs w:val="22"/>
              </w:rPr>
            </w:pPr>
            <w:r w:rsidRPr="00AF6BFE">
              <w:rPr>
                <w:rFonts w:ascii="Arial" w:hAnsi="Arial" w:cs="Arial"/>
                <w:bCs/>
                <w:sz w:val="22"/>
                <w:szCs w:val="22"/>
              </w:rPr>
              <w:t>kW</w:t>
            </w:r>
          </w:p>
        </w:tc>
        <w:tc>
          <w:tcPr>
            <w:tcW w:w="2493" w:type="dxa"/>
            <w:gridSpan w:val="3"/>
            <w:tcBorders>
              <w:top w:val="single" w:sz="4" w:space="0" w:color="000000"/>
              <w:bottom w:val="single" w:sz="4" w:space="0" w:color="000000"/>
              <w:right w:val="single" w:sz="4" w:space="0" w:color="000000"/>
            </w:tcBorders>
            <w:vAlign w:val="bottom"/>
          </w:tcPr>
          <w:p w14:paraId="2D1A78D1" w14:textId="77777777" w:rsidR="00782B65" w:rsidRPr="00AF6BFE" w:rsidRDefault="00782B65" w:rsidP="00AF6BFE">
            <w:pPr>
              <w:snapToGrid w:val="0"/>
              <w:spacing w:line="276" w:lineRule="auto"/>
              <w:jc w:val="both"/>
              <w:rPr>
                <w:rFonts w:ascii="Arial" w:hAnsi="Arial" w:cs="Arial"/>
                <w:bCs/>
                <w:sz w:val="22"/>
                <w:szCs w:val="22"/>
              </w:rPr>
            </w:pPr>
          </w:p>
        </w:tc>
      </w:tr>
      <w:tr w:rsidR="00782B65" w:rsidRPr="00AF6BFE" w14:paraId="77E4F96E" w14:textId="77777777">
        <w:trPr>
          <w:trHeight w:val="315"/>
        </w:trPr>
        <w:tc>
          <w:tcPr>
            <w:tcW w:w="6023" w:type="dxa"/>
            <w:tcBorders>
              <w:top w:val="single" w:sz="4" w:space="0" w:color="000000"/>
              <w:left w:val="single" w:sz="8" w:space="0" w:color="000000"/>
              <w:bottom w:val="single" w:sz="8" w:space="0" w:color="000000"/>
              <w:right w:val="single" w:sz="4" w:space="0" w:color="000000"/>
            </w:tcBorders>
            <w:vAlign w:val="bottom"/>
          </w:tcPr>
          <w:p w14:paraId="03A7B703" w14:textId="77777777" w:rsidR="00782B65" w:rsidRPr="00AF6BFE" w:rsidRDefault="008550A6" w:rsidP="00AF6BFE">
            <w:pPr>
              <w:spacing w:line="276" w:lineRule="auto"/>
              <w:jc w:val="both"/>
              <w:rPr>
                <w:rFonts w:ascii="Arial" w:hAnsi="Arial" w:cs="Arial"/>
                <w:bCs/>
                <w:sz w:val="22"/>
                <w:szCs w:val="22"/>
              </w:rPr>
            </w:pPr>
            <w:r w:rsidRPr="00AF6BFE">
              <w:rPr>
                <w:rFonts w:ascii="Arial" w:hAnsi="Arial" w:cs="Arial"/>
                <w:bCs/>
                <w:sz w:val="22"/>
                <w:szCs w:val="22"/>
              </w:rPr>
              <w:t xml:space="preserve">Zużycie gazu ziemnego dla w/w  parametrów pracy przez Wykonawcę </w:t>
            </w:r>
          </w:p>
        </w:tc>
        <w:tc>
          <w:tcPr>
            <w:tcW w:w="850" w:type="dxa"/>
            <w:tcBorders>
              <w:top w:val="single" w:sz="4" w:space="0" w:color="000000"/>
              <w:bottom w:val="single" w:sz="8" w:space="0" w:color="000000"/>
              <w:right w:val="single" w:sz="4" w:space="0" w:color="000000"/>
            </w:tcBorders>
            <w:vAlign w:val="bottom"/>
          </w:tcPr>
          <w:p w14:paraId="542490A2" w14:textId="77777777" w:rsidR="00782B65" w:rsidRPr="00AF6BFE" w:rsidRDefault="008550A6" w:rsidP="00AF6BFE">
            <w:pPr>
              <w:spacing w:line="276" w:lineRule="auto"/>
              <w:jc w:val="both"/>
              <w:rPr>
                <w:rFonts w:ascii="Arial" w:hAnsi="Arial" w:cs="Arial"/>
                <w:bCs/>
                <w:sz w:val="22"/>
                <w:szCs w:val="22"/>
              </w:rPr>
            </w:pPr>
            <w:r w:rsidRPr="00AF6BFE">
              <w:rPr>
                <w:rFonts w:ascii="Arial" w:hAnsi="Arial" w:cs="Arial"/>
                <w:bCs/>
                <w:sz w:val="22"/>
                <w:szCs w:val="22"/>
              </w:rPr>
              <w:t>kWh/h</w:t>
            </w:r>
          </w:p>
        </w:tc>
        <w:tc>
          <w:tcPr>
            <w:tcW w:w="2493" w:type="dxa"/>
            <w:gridSpan w:val="3"/>
            <w:tcBorders>
              <w:top w:val="single" w:sz="4" w:space="0" w:color="000000"/>
              <w:bottom w:val="single" w:sz="4" w:space="0" w:color="000000"/>
              <w:right w:val="single" w:sz="4" w:space="0" w:color="000000"/>
            </w:tcBorders>
            <w:vAlign w:val="bottom"/>
          </w:tcPr>
          <w:p w14:paraId="19CD6694" w14:textId="77777777" w:rsidR="00782B65" w:rsidRPr="00AF6BFE" w:rsidRDefault="00782B65" w:rsidP="00AF6BFE">
            <w:pPr>
              <w:snapToGrid w:val="0"/>
              <w:spacing w:line="276" w:lineRule="auto"/>
              <w:jc w:val="both"/>
              <w:rPr>
                <w:rFonts w:ascii="Arial" w:hAnsi="Arial" w:cs="Arial"/>
                <w:bCs/>
                <w:sz w:val="22"/>
                <w:szCs w:val="22"/>
              </w:rPr>
            </w:pPr>
          </w:p>
        </w:tc>
      </w:tr>
    </w:tbl>
    <w:p w14:paraId="2641DD9C" w14:textId="77777777" w:rsidR="00782B65" w:rsidRPr="00AF6BFE" w:rsidRDefault="00782B65" w:rsidP="00AF6BFE">
      <w:pPr>
        <w:spacing w:line="276" w:lineRule="auto"/>
        <w:jc w:val="both"/>
        <w:rPr>
          <w:rFonts w:ascii="Arial" w:hAnsi="Arial" w:cs="Arial"/>
          <w:sz w:val="22"/>
          <w:szCs w:val="22"/>
        </w:rPr>
      </w:pPr>
    </w:p>
    <w:p w14:paraId="47DF6BD5" w14:textId="77777777" w:rsidR="00782B65" w:rsidRPr="00AF6BFE" w:rsidRDefault="00782B65" w:rsidP="00AF6BFE">
      <w:pPr>
        <w:spacing w:line="276" w:lineRule="auto"/>
        <w:jc w:val="both"/>
        <w:rPr>
          <w:rFonts w:ascii="Arial" w:hAnsi="Arial" w:cs="Arial"/>
          <w:sz w:val="22"/>
          <w:szCs w:val="22"/>
        </w:rPr>
      </w:pPr>
    </w:p>
    <w:p w14:paraId="6138B321"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w:t>
      </w:r>
      <w:r w:rsidRPr="00AF6BFE">
        <w:rPr>
          <w:rFonts w:ascii="Arial" w:hAnsi="Arial" w:cs="Arial"/>
          <w:b/>
          <w:sz w:val="22"/>
          <w:szCs w:val="22"/>
        </w:rPr>
        <w:t xml:space="preserve"> moc cieplna użyteczna -</w:t>
      </w:r>
      <w:r w:rsidRPr="00AF6BFE">
        <w:rPr>
          <w:rFonts w:ascii="Arial" w:eastAsia="ArialMT;MS Gothic" w:hAnsi="Arial" w:cs="Arial"/>
          <w:sz w:val="22"/>
          <w:szCs w:val="22"/>
        </w:rPr>
        <w:t xml:space="preserve"> ilość energii cieplnej odebranej przez wodę chłodzącą z układu kogeneracyjnego zmierzoną ciepłomierzem przewidzianym do rozliczania ciepła wyprodukowanego  w Instalacji kogeneracyjnej.</w:t>
      </w:r>
    </w:p>
    <w:p w14:paraId="573CD047"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 </w:t>
      </w:r>
      <w:r w:rsidRPr="00AF6BFE">
        <w:rPr>
          <w:rFonts w:ascii="Arial" w:hAnsi="Arial" w:cs="Arial"/>
          <w:b/>
          <w:sz w:val="22"/>
          <w:szCs w:val="22"/>
        </w:rPr>
        <w:t>moc na potrzeby własne</w:t>
      </w:r>
      <w:r w:rsidRPr="00AF6BFE">
        <w:rPr>
          <w:rFonts w:ascii="Arial" w:hAnsi="Arial" w:cs="Arial"/>
          <w:sz w:val="22"/>
          <w:szCs w:val="22"/>
        </w:rPr>
        <w:t xml:space="preserve"> oznacza sumę maksymalnego zapotrzebowania na energię elektryczną urządzeń wchodzących w skład agregatu kogeneracyjnego.</w:t>
      </w:r>
    </w:p>
    <w:p w14:paraId="530F2515"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 gwarantowaną moc elektryczną przy produkcji ciepła z mocą w wysokości 500 kW  podano  przy założeniu  braku strat ciepła w chłodni wentylatorowej.  </w:t>
      </w:r>
    </w:p>
    <w:p w14:paraId="070E890C" w14:textId="77777777" w:rsidR="00782B65" w:rsidRPr="00AF6BFE" w:rsidRDefault="008550A6" w:rsidP="005D79CE">
      <w:pPr>
        <w:numPr>
          <w:ilvl w:val="0"/>
          <w:numId w:val="75"/>
        </w:numPr>
        <w:shd w:val="clear" w:color="auto" w:fill="FFFFFF"/>
        <w:spacing w:before="283" w:line="276" w:lineRule="auto"/>
        <w:ind w:left="567" w:right="5" w:hanging="567"/>
        <w:jc w:val="both"/>
        <w:rPr>
          <w:rFonts w:ascii="Arial" w:hAnsi="Arial" w:cs="Arial"/>
          <w:sz w:val="22"/>
          <w:szCs w:val="22"/>
        </w:rPr>
      </w:pPr>
      <w:r w:rsidRPr="00AF6BFE">
        <w:rPr>
          <w:rFonts w:ascii="Arial" w:hAnsi="Arial" w:cs="Arial"/>
          <w:sz w:val="22"/>
          <w:szCs w:val="22"/>
        </w:rPr>
        <w:t xml:space="preserve">Oświadczamy, że uważamy się za związanych ofertą na czas wskazany w specyfikacji istotnych warunków zamówienia, czyli przez </w:t>
      </w:r>
      <w:r w:rsidRPr="00AF6BFE">
        <w:rPr>
          <w:rFonts w:ascii="Arial" w:hAnsi="Arial" w:cs="Arial"/>
          <w:b/>
          <w:sz w:val="22"/>
          <w:szCs w:val="22"/>
        </w:rPr>
        <w:t>60</w:t>
      </w:r>
      <w:r w:rsidRPr="00AF6BFE">
        <w:rPr>
          <w:rFonts w:ascii="Arial" w:hAnsi="Arial" w:cs="Arial"/>
          <w:sz w:val="22"/>
          <w:szCs w:val="22"/>
        </w:rPr>
        <w:t xml:space="preserve"> dni od terminu składania ofert.</w:t>
      </w:r>
    </w:p>
    <w:p w14:paraId="53AC52D9" w14:textId="77777777" w:rsidR="00782B65" w:rsidRPr="00AF6BFE" w:rsidRDefault="008550A6" w:rsidP="005D79CE">
      <w:pPr>
        <w:numPr>
          <w:ilvl w:val="0"/>
          <w:numId w:val="75"/>
        </w:numPr>
        <w:shd w:val="clear" w:color="auto" w:fill="FFFFFF"/>
        <w:spacing w:before="283" w:line="276" w:lineRule="auto"/>
        <w:ind w:left="567" w:right="5" w:hanging="567"/>
        <w:jc w:val="both"/>
        <w:rPr>
          <w:rFonts w:ascii="Arial" w:hAnsi="Arial" w:cs="Arial"/>
          <w:sz w:val="22"/>
          <w:szCs w:val="22"/>
        </w:rPr>
      </w:pPr>
      <w:r w:rsidRPr="00AF6BFE">
        <w:rPr>
          <w:rFonts w:ascii="Arial" w:hAnsi="Arial" w:cs="Arial"/>
          <w:sz w:val="22"/>
          <w:szCs w:val="22"/>
        </w:rPr>
        <w:lastRenderedPageBreak/>
        <w:t xml:space="preserve">Wadium w kwocie </w:t>
      </w:r>
      <w:r w:rsidRPr="00AF6BFE">
        <w:rPr>
          <w:rFonts w:ascii="Arial" w:hAnsi="Arial" w:cs="Arial"/>
          <w:b/>
          <w:sz w:val="22"/>
          <w:szCs w:val="22"/>
        </w:rPr>
        <w:t>120.000 0</w:t>
      </w:r>
      <w:r w:rsidRPr="00AF6BFE">
        <w:rPr>
          <w:rFonts w:ascii="Arial" w:hAnsi="Arial" w:cs="Arial"/>
          <w:color w:val="FF0000"/>
          <w:sz w:val="22"/>
          <w:szCs w:val="22"/>
        </w:rPr>
        <w:t xml:space="preserve"> </w:t>
      </w:r>
      <w:r w:rsidRPr="00AF6BFE">
        <w:rPr>
          <w:rFonts w:ascii="Arial" w:hAnsi="Arial" w:cs="Arial"/>
          <w:sz w:val="22"/>
          <w:szCs w:val="22"/>
        </w:rPr>
        <w:t>PLN zostało wniesione:</w:t>
      </w:r>
    </w:p>
    <w:p w14:paraId="14F31F3C" w14:textId="77777777" w:rsidR="00782B65" w:rsidRPr="00AF6BFE" w:rsidRDefault="00782B65" w:rsidP="00AF6BFE">
      <w:pPr>
        <w:spacing w:line="276" w:lineRule="auto"/>
        <w:jc w:val="both"/>
        <w:rPr>
          <w:rFonts w:ascii="Arial" w:hAnsi="Arial" w:cs="Arial"/>
          <w:sz w:val="22"/>
          <w:szCs w:val="22"/>
        </w:rPr>
      </w:pPr>
    </w:p>
    <w:p w14:paraId="4E01F073" w14:textId="77777777" w:rsidR="00782B65" w:rsidRPr="005D79CE" w:rsidRDefault="008550A6" w:rsidP="005D79CE">
      <w:pPr>
        <w:pStyle w:val="Akapitzlist"/>
        <w:numPr>
          <w:ilvl w:val="0"/>
          <w:numId w:val="44"/>
        </w:numPr>
        <w:shd w:val="clear" w:color="auto" w:fill="FFFFFF"/>
        <w:tabs>
          <w:tab w:val="left" w:pos="2880"/>
        </w:tabs>
        <w:jc w:val="both"/>
        <w:rPr>
          <w:rFonts w:ascii="Arial" w:hAnsi="Arial" w:cs="Arial"/>
          <w:spacing w:val="-2"/>
        </w:rPr>
      </w:pPr>
      <w:r w:rsidRPr="005D79CE">
        <w:rPr>
          <w:rFonts w:ascii="Arial" w:hAnsi="Arial" w:cs="Arial"/>
        </w:rPr>
        <w:t>w pieniądzu przelewem na konto bankowe zamawiającego *</w:t>
      </w:r>
    </w:p>
    <w:p w14:paraId="3B7259B3" w14:textId="77777777" w:rsidR="00782B65" w:rsidRPr="00AF6BFE" w:rsidRDefault="008550A6" w:rsidP="00AF6BFE">
      <w:pPr>
        <w:numPr>
          <w:ilvl w:val="0"/>
          <w:numId w:val="44"/>
        </w:numPr>
        <w:shd w:val="clear" w:color="auto" w:fill="FFFFFF"/>
        <w:tabs>
          <w:tab w:val="left" w:pos="2880"/>
          <w:tab w:val="left" w:leader="dot" w:pos="6955"/>
          <w:tab w:val="left" w:pos="7858"/>
          <w:tab w:val="left" w:pos="8626"/>
        </w:tabs>
        <w:spacing w:line="276" w:lineRule="auto"/>
        <w:jc w:val="both"/>
        <w:rPr>
          <w:rFonts w:ascii="Arial" w:hAnsi="Arial" w:cs="Arial"/>
          <w:spacing w:val="-2"/>
          <w:sz w:val="22"/>
          <w:szCs w:val="22"/>
        </w:rPr>
      </w:pPr>
      <w:r w:rsidRPr="00AF6BFE">
        <w:rPr>
          <w:rFonts w:ascii="Arial" w:hAnsi="Arial" w:cs="Arial"/>
          <w:spacing w:val="-1"/>
          <w:sz w:val="22"/>
          <w:szCs w:val="22"/>
        </w:rPr>
        <w:t>wraz  ze składaną ofertą  w</w:t>
      </w:r>
      <w:r w:rsidRPr="00AF6BFE">
        <w:rPr>
          <w:rFonts w:ascii="Arial" w:hAnsi="Arial" w:cs="Arial"/>
          <w:sz w:val="22"/>
          <w:szCs w:val="22"/>
        </w:rPr>
        <w:t xml:space="preserve"> formie *</w:t>
      </w:r>
    </w:p>
    <w:p w14:paraId="2CE7ED6A" w14:textId="77777777" w:rsidR="00782B65" w:rsidRPr="00AF6BFE" w:rsidRDefault="008550A6" w:rsidP="005D79CE">
      <w:pPr>
        <w:numPr>
          <w:ilvl w:val="0"/>
          <w:numId w:val="75"/>
        </w:numPr>
        <w:shd w:val="clear" w:color="auto" w:fill="FFFFFF"/>
        <w:spacing w:before="283" w:line="276" w:lineRule="auto"/>
        <w:ind w:left="567" w:right="5" w:hanging="567"/>
        <w:jc w:val="both"/>
        <w:rPr>
          <w:rFonts w:ascii="Arial" w:hAnsi="Arial" w:cs="Arial"/>
          <w:sz w:val="22"/>
          <w:szCs w:val="22"/>
        </w:rPr>
      </w:pPr>
      <w:r w:rsidRPr="00AF6BFE">
        <w:rPr>
          <w:rFonts w:ascii="Arial" w:hAnsi="Arial" w:cs="Arial"/>
          <w:sz w:val="22"/>
          <w:szCs w:val="22"/>
        </w:rPr>
        <w:t>Przedmiot zamówienia zamierzamy wykonać:</w:t>
      </w:r>
    </w:p>
    <w:p w14:paraId="588BB6A0" w14:textId="77777777" w:rsidR="00782B65" w:rsidRPr="005D79CE" w:rsidRDefault="008550A6" w:rsidP="005D79CE">
      <w:pPr>
        <w:pStyle w:val="Akapitzlist"/>
        <w:numPr>
          <w:ilvl w:val="0"/>
          <w:numId w:val="7"/>
        </w:numPr>
        <w:shd w:val="clear" w:color="auto" w:fill="FFFFFF"/>
        <w:tabs>
          <w:tab w:val="left" w:pos="1134"/>
        </w:tabs>
        <w:jc w:val="both"/>
        <w:rPr>
          <w:rFonts w:ascii="Arial" w:hAnsi="Arial" w:cs="Arial"/>
        </w:rPr>
      </w:pPr>
      <w:r w:rsidRPr="005D79CE">
        <w:rPr>
          <w:rFonts w:ascii="Arial" w:hAnsi="Arial" w:cs="Arial"/>
        </w:rPr>
        <w:t>siłami własnymi *</w:t>
      </w:r>
    </w:p>
    <w:p w14:paraId="02E9FE08" w14:textId="77777777" w:rsidR="00782B65" w:rsidRPr="005D79CE" w:rsidRDefault="008550A6" w:rsidP="005D79CE">
      <w:pPr>
        <w:pStyle w:val="Akapitzlist"/>
        <w:numPr>
          <w:ilvl w:val="0"/>
          <w:numId w:val="7"/>
        </w:numPr>
        <w:shd w:val="clear" w:color="auto" w:fill="FFFFFF"/>
        <w:tabs>
          <w:tab w:val="left" w:pos="1134"/>
        </w:tabs>
        <w:jc w:val="both"/>
        <w:rPr>
          <w:rFonts w:ascii="Arial" w:hAnsi="Arial" w:cs="Arial"/>
        </w:rPr>
      </w:pPr>
      <w:r w:rsidRPr="005D79CE">
        <w:rPr>
          <w:rFonts w:ascii="Arial" w:hAnsi="Arial" w:cs="Arial"/>
        </w:rPr>
        <w:t xml:space="preserve">siłami własnymi   i   przy   pomocy   podwykonawców   w   zakresie wykazanym    w </w:t>
      </w:r>
      <w:r w:rsidRPr="005D79CE">
        <w:rPr>
          <w:rFonts w:ascii="Arial" w:hAnsi="Arial" w:cs="Arial"/>
          <w:b/>
        </w:rPr>
        <w:t>załączniku nr 10</w:t>
      </w:r>
      <w:r w:rsidRPr="005D79CE">
        <w:rPr>
          <w:rFonts w:ascii="Arial" w:hAnsi="Arial" w:cs="Arial"/>
        </w:rPr>
        <w:t xml:space="preserve"> do SIWZ *</w:t>
      </w:r>
    </w:p>
    <w:p w14:paraId="65C32D94" w14:textId="77777777" w:rsidR="00782B65" w:rsidRPr="00AF6BFE" w:rsidRDefault="008550A6" w:rsidP="005D79CE">
      <w:pPr>
        <w:numPr>
          <w:ilvl w:val="0"/>
          <w:numId w:val="75"/>
        </w:numPr>
        <w:shd w:val="clear" w:color="auto" w:fill="FFFFFF"/>
        <w:tabs>
          <w:tab w:val="left" w:pos="0"/>
        </w:tabs>
        <w:spacing w:before="283" w:line="276" w:lineRule="auto"/>
        <w:ind w:left="567" w:right="5" w:hanging="567"/>
        <w:jc w:val="both"/>
        <w:rPr>
          <w:rFonts w:ascii="Arial" w:hAnsi="Arial" w:cs="Arial"/>
          <w:sz w:val="22"/>
          <w:szCs w:val="22"/>
        </w:rPr>
      </w:pPr>
      <w:r w:rsidRPr="00AF6BFE">
        <w:rPr>
          <w:rFonts w:ascii="Arial" w:hAnsi="Arial" w:cs="Arial"/>
          <w:sz w:val="22"/>
          <w:szCs w:val="22"/>
        </w:rPr>
        <w:t>Oświadczamy, że zapoznaliśmy się z projektem umowy, załączonej do specyfikacji istotnych warunków zamówienia (załącznik nr 12) do których nie wnosimy uwag</w:t>
      </w:r>
    </w:p>
    <w:p w14:paraId="0BB87B36" w14:textId="77777777" w:rsidR="00782B65" w:rsidRPr="00AF6BFE" w:rsidRDefault="008550A6" w:rsidP="005D79CE">
      <w:pPr>
        <w:numPr>
          <w:ilvl w:val="0"/>
          <w:numId w:val="75"/>
        </w:numPr>
        <w:shd w:val="clear" w:color="auto" w:fill="FFFFFF"/>
        <w:spacing w:before="283" w:line="276" w:lineRule="auto"/>
        <w:ind w:left="567" w:right="5" w:hanging="567"/>
        <w:jc w:val="both"/>
        <w:rPr>
          <w:rFonts w:ascii="Arial" w:hAnsi="Arial" w:cs="Arial"/>
          <w:sz w:val="22"/>
          <w:szCs w:val="22"/>
        </w:rPr>
      </w:pPr>
      <w:r w:rsidRPr="00AF6BFE">
        <w:rPr>
          <w:rFonts w:ascii="Arial" w:hAnsi="Arial" w:cs="Arial"/>
          <w:sz w:val="22"/>
          <w:szCs w:val="22"/>
        </w:rPr>
        <w:t xml:space="preserve">Oferujemy wykonanie przedmiotu zamówienia w nieprzekraczalnym terminie </w:t>
      </w:r>
      <w:r w:rsidR="0012371F">
        <w:rPr>
          <w:rFonts w:ascii="Arial" w:hAnsi="Arial" w:cs="Arial"/>
          <w:sz w:val="22"/>
          <w:szCs w:val="22"/>
        </w:rPr>
        <w:t xml:space="preserve"> </w:t>
      </w:r>
      <w:r w:rsidRPr="00AF6BFE">
        <w:rPr>
          <w:rFonts w:ascii="Arial" w:hAnsi="Arial" w:cs="Arial"/>
          <w:sz w:val="22"/>
          <w:szCs w:val="22"/>
        </w:rPr>
        <w:t>74 tygodni od podpisania umowy .</w:t>
      </w:r>
    </w:p>
    <w:p w14:paraId="3F5B7513" w14:textId="77777777" w:rsidR="00782B65" w:rsidRPr="00DE29B2" w:rsidRDefault="008550A6" w:rsidP="005D79CE">
      <w:pPr>
        <w:numPr>
          <w:ilvl w:val="0"/>
          <w:numId w:val="75"/>
        </w:numPr>
        <w:shd w:val="clear" w:color="auto" w:fill="FFFFFF"/>
        <w:spacing w:before="283" w:line="276" w:lineRule="auto"/>
        <w:ind w:left="567" w:right="5" w:hanging="425"/>
        <w:jc w:val="both"/>
        <w:rPr>
          <w:rFonts w:ascii="Arial" w:hAnsi="Arial" w:cs="Arial"/>
          <w:sz w:val="22"/>
          <w:szCs w:val="22"/>
        </w:rPr>
      </w:pPr>
      <w:r w:rsidRPr="00DE29B2">
        <w:rPr>
          <w:rFonts w:ascii="Arial" w:hAnsi="Arial" w:cs="Arial"/>
          <w:sz w:val="22"/>
          <w:szCs w:val="22"/>
        </w:rPr>
        <w:t xml:space="preserve">Udzielamy gwarancji na wykonanie Instalacji kogeneracyjnej na zasadach określonych   w   załącznik nr </w:t>
      </w:r>
      <w:r w:rsidR="00DE29B2" w:rsidRPr="00DE29B2">
        <w:rPr>
          <w:rFonts w:ascii="Arial" w:hAnsi="Arial" w:cs="Arial"/>
          <w:sz w:val="22"/>
          <w:szCs w:val="22"/>
        </w:rPr>
        <w:t xml:space="preserve">16 </w:t>
      </w:r>
      <w:r w:rsidRPr="00DE29B2">
        <w:rPr>
          <w:rFonts w:ascii="Arial" w:hAnsi="Arial" w:cs="Arial"/>
          <w:sz w:val="22"/>
          <w:szCs w:val="22"/>
        </w:rPr>
        <w:t xml:space="preserve"> do SIWZ </w:t>
      </w:r>
      <w:r w:rsidR="00DE29B2" w:rsidRPr="00DE29B2">
        <w:rPr>
          <w:rFonts w:ascii="Arial" w:hAnsi="Arial" w:cs="Arial"/>
          <w:sz w:val="22"/>
          <w:szCs w:val="22"/>
        </w:rPr>
        <w:t xml:space="preserve">– Zakres i okres gwarancji </w:t>
      </w:r>
      <w:r w:rsidRPr="00DE29B2">
        <w:rPr>
          <w:rFonts w:ascii="Arial" w:hAnsi="Arial" w:cs="Arial"/>
          <w:sz w:val="22"/>
          <w:szCs w:val="22"/>
        </w:rPr>
        <w:t xml:space="preserve">                     </w:t>
      </w:r>
    </w:p>
    <w:p w14:paraId="32A7250E" w14:textId="77777777" w:rsidR="00782B65" w:rsidRPr="00AF6BFE" w:rsidRDefault="008550A6" w:rsidP="005D79CE">
      <w:pPr>
        <w:numPr>
          <w:ilvl w:val="0"/>
          <w:numId w:val="75"/>
        </w:numPr>
        <w:shd w:val="clear" w:color="auto" w:fill="FFFFFF"/>
        <w:spacing w:before="283" w:line="276" w:lineRule="auto"/>
        <w:ind w:left="567" w:right="5" w:hanging="425"/>
        <w:jc w:val="both"/>
        <w:rPr>
          <w:rFonts w:ascii="Arial" w:hAnsi="Arial" w:cs="Arial"/>
          <w:sz w:val="22"/>
          <w:szCs w:val="22"/>
        </w:rPr>
      </w:pPr>
      <w:r w:rsidRPr="00AF6BFE">
        <w:rPr>
          <w:rFonts w:ascii="Arial" w:hAnsi="Arial" w:cs="Arial"/>
          <w:sz w:val="22"/>
          <w:szCs w:val="22"/>
        </w:rPr>
        <w:t>Udzielamy gwarancji na wszystkie dostarczone urządzenia nie krótszej niż udzielona przez producenta zgodnie z kartą gwarancyjną .</w:t>
      </w:r>
    </w:p>
    <w:p w14:paraId="51456B0B" w14:textId="77777777" w:rsidR="00782B65" w:rsidRPr="00AF6BFE" w:rsidRDefault="008550A6" w:rsidP="005D79CE">
      <w:pPr>
        <w:numPr>
          <w:ilvl w:val="0"/>
          <w:numId w:val="75"/>
        </w:numPr>
        <w:shd w:val="clear" w:color="auto" w:fill="FFFFFF"/>
        <w:spacing w:before="283" w:line="276" w:lineRule="auto"/>
        <w:ind w:left="567" w:right="5" w:hanging="425"/>
        <w:jc w:val="both"/>
        <w:rPr>
          <w:rFonts w:ascii="Arial" w:hAnsi="Arial" w:cs="Arial"/>
          <w:sz w:val="22"/>
          <w:szCs w:val="22"/>
        </w:rPr>
      </w:pPr>
      <w:r w:rsidRPr="00AF6BFE">
        <w:rPr>
          <w:rFonts w:ascii="Arial" w:hAnsi="Arial" w:cs="Arial"/>
          <w:sz w:val="22"/>
          <w:szCs w:val="22"/>
        </w:rPr>
        <w:t>Przyjmujemy termin płatności poszczególnych transz za wykonanie przedmiotu Umowy                    w ciągu 30  dni od daty złożenia faktury.</w:t>
      </w:r>
    </w:p>
    <w:p w14:paraId="6F28607B" w14:textId="77777777" w:rsidR="00782B65" w:rsidRPr="00AF6BFE" w:rsidRDefault="008550A6" w:rsidP="005D79CE">
      <w:pPr>
        <w:numPr>
          <w:ilvl w:val="0"/>
          <w:numId w:val="75"/>
        </w:numPr>
        <w:shd w:val="clear" w:color="auto" w:fill="FFFFFF"/>
        <w:spacing w:before="283" w:line="276" w:lineRule="auto"/>
        <w:ind w:left="567" w:right="5" w:hanging="425"/>
        <w:jc w:val="both"/>
        <w:rPr>
          <w:rFonts w:ascii="Arial" w:hAnsi="Arial" w:cs="Arial"/>
          <w:sz w:val="22"/>
          <w:szCs w:val="22"/>
        </w:rPr>
      </w:pPr>
      <w:r w:rsidRPr="00AF6BFE">
        <w:rPr>
          <w:rFonts w:ascii="Arial" w:hAnsi="Arial" w:cs="Arial"/>
          <w:sz w:val="22"/>
          <w:szCs w:val="22"/>
        </w:rPr>
        <w:t>Upoważniamy Zamawiającego (bądź uprawnionych przedstawicieli) do przeprowadzenia wszelkich badań mających na celu sprawdzenie zaświadczeń, dokumentów i przedłożonych informacji oraz do wyjaśnienia każdych aspektów naszej oferty.</w:t>
      </w:r>
    </w:p>
    <w:p w14:paraId="7B0A4691" w14:textId="77777777" w:rsidR="00782B65" w:rsidRDefault="008550A6" w:rsidP="005D79CE">
      <w:pPr>
        <w:numPr>
          <w:ilvl w:val="0"/>
          <w:numId w:val="75"/>
        </w:numPr>
        <w:shd w:val="clear" w:color="auto" w:fill="FFFFFF"/>
        <w:spacing w:before="283" w:line="276" w:lineRule="auto"/>
        <w:ind w:left="567" w:right="5" w:hanging="425"/>
        <w:jc w:val="both"/>
        <w:rPr>
          <w:rFonts w:ascii="Arial" w:hAnsi="Arial" w:cs="Arial"/>
          <w:sz w:val="22"/>
          <w:szCs w:val="22"/>
        </w:rPr>
      </w:pPr>
      <w:r w:rsidRPr="00AF6BFE">
        <w:rPr>
          <w:rFonts w:ascii="Arial" w:hAnsi="Arial" w:cs="Arial"/>
          <w:sz w:val="22"/>
          <w:szCs w:val="22"/>
        </w:rPr>
        <w:t>Oświadczamy, iż wszystkie informacje zamieszczone w ofercie są prawdziwe (za składanie nieprawdziwych informacji Wykonawca odpowiada zgodnie z art. 270 KK).</w:t>
      </w:r>
    </w:p>
    <w:p w14:paraId="54421A7E" w14:textId="77777777" w:rsidR="00984FC8" w:rsidRPr="00984FC8" w:rsidRDefault="00984FC8" w:rsidP="00984FC8">
      <w:pPr>
        <w:numPr>
          <w:ilvl w:val="0"/>
          <w:numId w:val="75"/>
        </w:numPr>
        <w:shd w:val="clear" w:color="auto" w:fill="FFFFFF"/>
        <w:spacing w:before="283" w:after="120" w:line="276" w:lineRule="auto"/>
        <w:ind w:left="567" w:right="5" w:hanging="425"/>
        <w:jc w:val="both"/>
        <w:rPr>
          <w:rFonts w:ascii="Arial" w:hAnsi="Arial" w:cs="Arial"/>
          <w:iCs/>
          <w:sz w:val="22"/>
          <w:szCs w:val="22"/>
        </w:rPr>
      </w:pPr>
      <w:r>
        <w:rPr>
          <w:rFonts w:ascii="Arial" w:hAnsi="Arial" w:cs="Arial"/>
          <w:iCs/>
          <w:sz w:val="22"/>
          <w:szCs w:val="22"/>
        </w:rPr>
        <w:t>O</w:t>
      </w:r>
      <w:r w:rsidRPr="00984FC8">
        <w:rPr>
          <w:rFonts w:ascii="Arial" w:hAnsi="Arial" w:cs="Arial"/>
          <w:iCs/>
          <w:sz w:val="22"/>
          <w:szCs w:val="22"/>
        </w:rPr>
        <w:t xml:space="preserve">świadczam, że jako wykonawca/wykonawcy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w niniejszym postępowaniu oraz zawarcia i wykonania </w:t>
      </w:r>
      <w:bookmarkStart w:id="35" w:name="_Hlk44779618"/>
      <w:r w:rsidRPr="00984FC8">
        <w:rPr>
          <w:rFonts w:ascii="Arial" w:hAnsi="Arial" w:cs="Arial"/>
          <w:iCs/>
          <w:sz w:val="22"/>
          <w:szCs w:val="22"/>
        </w:rPr>
        <w:t xml:space="preserve">Umowy o </w:t>
      </w:r>
      <w:r w:rsidRPr="00984FC8">
        <w:rPr>
          <w:rFonts w:ascii="Arial" w:hAnsi="Arial" w:cs="Arial"/>
          <w:iCs/>
          <w:spacing w:val="-1"/>
          <w:sz w:val="22"/>
          <w:szCs w:val="22"/>
        </w:rPr>
        <w:t>zaprojektowanie i wykonanie z urządzeń i materiałów własnych, zadania inwestycyjnego pn. „Budowa źródła kogeneracyjnego w Ciepłowni Łańcut Sp. z o.o.„</w:t>
      </w:r>
      <w:r w:rsidRPr="00984FC8">
        <w:rPr>
          <w:rFonts w:ascii="Arial" w:hAnsi="Arial" w:cs="Arial"/>
          <w:iCs/>
          <w:sz w:val="22"/>
          <w:szCs w:val="22"/>
        </w:rPr>
        <w:t>.</w:t>
      </w:r>
      <w:bookmarkEnd w:id="35"/>
      <w:r w:rsidRPr="00984FC8">
        <w:rPr>
          <w:rFonts w:ascii="Arial" w:hAnsi="Arial" w:cs="Arial"/>
          <w:iCs/>
          <w:sz w:val="22"/>
          <w:szCs w:val="2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a usunięcie treści oświadczenia nastąpi przez jego wykreślenie).” </w:t>
      </w:r>
    </w:p>
    <w:p w14:paraId="06FF2A52" w14:textId="77777777" w:rsidR="00782B65" w:rsidRPr="00AF6BFE" w:rsidRDefault="008550A6" w:rsidP="005D79CE">
      <w:pPr>
        <w:numPr>
          <w:ilvl w:val="0"/>
          <w:numId w:val="75"/>
        </w:numPr>
        <w:shd w:val="clear" w:color="auto" w:fill="FFFFFF"/>
        <w:spacing w:before="283" w:line="276" w:lineRule="auto"/>
        <w:ind w:left="567" w:right="5" w:hanging="425"/>
        <w:jc w:val="both"/>
        <w:rPr>
          <w:rFonts w:ascii="Arial" w:hAnsi="Arial" w:cs="Arial"/>
          <w:sz w:val="22"/>
          <w:szCs w:val="22"/>
        </w:rPr>
      </w:pPr>
      <w:r w:rsidRPr="00AF6BFE">
        <w:rPr>
          <w:rFonts w:ascii="Arial" w:hAnsi="Arial" w:cs="Arial"/>
          <w:sz w:val="22"/>
          <w:szCs w:val="22"/>
        </w:rPr>
        <w:lastRenderedPageBreak/>
        <w:t>Do oferty załączone zostały następujące oświadczenia i dokumenty:</w:t>
      </w:r>
    </w:p>
    <w:p w14:paraId="06073767" w14:textId="77777777" w:rsidR="00782B65" w:rsidRPr="00AF6BFE" w:rsidRDefault="00782B65" w:rsidP="00AF6BFE">
      <w:pPr>
        <w:spacing w:line="276" w:lineRule="auto"/>
        <w:jc w:val="both"/>
        <w:rPr>
          <w:rFonts w:ascii="Arial" w:hAnsi="Arial" w:cs="Arial"/>
          <w:sz w:val="22"/>
          <w:szCs w:val="22"/>
        </w:rPr>
      </w:pPr>
    </w:p>
    <w:p w14:paraId="5DE512F4" w14:textId="77777777" w:rsidR="00782B65" w:rsidRPr="00AF6BFE" w:rsidRDefault="008550A6" w:rsidP="00AF6BFE">
      <w:pPr>
        <w:numPr>
          <w:ilvl w:val="0"/>
          <w:numId w:val="20"/>
        </w:numPr>
        <w:shd w:val="clear" w:color="auto" w:fill="FFFFFF"/>
        <w:tabs>
          <w:tab w:val="left" w:pos="792"/>
        </w:tabs>
        <w:spacing w:line="276" w:lineRule="auto"/>
        <w:ind w:left="792" w:hanging="394"/>
        <w:jc w:val="both"/>
        <w:rPr>
          <w:rFonts w:ascii="Arial" w:hAnsi="Arial" w:cs="Arial"/>
          <w:sz w:val="22"/>
          <w:szCs w:val="22"/>
        </w:rPr>
      </w:pPr>
      <w:r w:rsidRPr="00AF6BFE">
        <w:rPr>
          <w:rFonts w:ascii="Arial" w:hAnsi="Arial" w:cs="Arial"/>
          <w:sz w:val="22"/>
          <w:szCs w:val="22"/>
        </w:rPr>
        <w:t xml:space="preserve">Zobowiązanie – </w:t>
      </w:r>
      <w:r w:rsidRPr="00AF6BFE">
        <w:rPr>
          <w:rFonts w:ascii="Arial" w:hAnsi="Arial" w:cs="Arial"/>
          <w:b/>
          <w:sz w:val="22"/>
          <w:szCs w:val="22"/>
        </w:rPr>
        <w:t>załącznik nr 2</w:t>
      </w:r>
      <w:r w:rsidRPr="00AF6BFE">
        <w:rPr>
          <w:rFonts w:ascii="Arial" w:hAnsi="Arial" w:cs="Arial"/>
          <w:sz w:val="22"/>
          <w:szCs w:val="22"/>
        </w:rPr>
        <w:t xml:space="preserve"> do SIWZ;*</w:t>
      </w:r>
    </w:p>
    <w:p w14:paraId="3814FEBF" w14:textId="77777777" w:rsidR="00782B65" w:rsidRPr="00AF6BFE" w:rsidRDefault="008550A6" w:rsidP="00AF6BFE">
      <w:pPr>
        <w:numPr>
          <w:ilvl w:val="0"/>
          <w:numId w:val="20"/>
        </w:numPr>
        <w:shd w:val="clear" w:color="auto" w:fill="FFFFFF"/>
        <w:tabs>
          <w:tab w:val="left" w:pos="792"/>
        </w:tabs>
        <w:spacing w:line="276" w:lineRule="auto"/>
        <w:ind w:left="792" w:hanging="394"/>
        <w:jc w:val="both"/>
        <w:rPr>
          <w:rFonts w:ascii="Arial" w:hAnsi="Arial" w:cs="Arial"/>
          <w:sz w:val="22"/>
          <w:szCs w:val="22"/>
        </w:rPr>
      </w:pPr>
      <w:r w:rsidRPr="00AF6BFE">
        <w:rPr>
          <w:rFonts w:ascii="Arial" w:hAnsi="Arial" w:cs="Arial"/>
          <w:sz w:val="22"/>
          <w:szCs w:val="22"/>
        </w:rPr>
        <w:t xml:space="preserve">Wykaz wykonanych robót budowlanych polegających na budowie  instalacji  </w:t>
      </w:r>
      <w:r w:rsidR="0012371F">
        <w:rPr>
          <w:rFonts w:ascii="Arial" w:hAnsi="Arial" w:cs="Arial"/>
          <w:sz w:val="22"/>
          <w:szCs w:val="22"/>
        </w:rPr>
        <w:t xml:space="preserve">                    </w:t>
      </w:r>
      <w:r w:rsidRPr="00AF6BFE">
        <w:rPr>
          <w:rFonts w:ascii="Arial" w:hAnsi="Arial" w:cs="Arial"/>
          <w:sz w:val="22"/>
          <w:szCs w:val="22"/>
        </w:rPr>
        <w:t xml:space="preserve">z  silnikami gazowymi do wytwarzania energii elektrycznej i cieplnej  w kogeneracji  – </w:t>
      </w:r>
      <w:r w:rsidRPr="00AF6BFE">
        <w:rPr>
          <w:rFonts w:ascii="Arial" w:hAnsi="Arial" w:cs="Arial"/>
          <w:b/>
          <w:sz w:val="22"/>
          <w:szCs w:val="22"/>
        </w:rPr>
        <w:t>załącznik nr 7</w:t>
      </w:r>
      <w:r w:rsidRPr="00AF6BFE">
        <w:rPr>
          <w:rFonts w:ascii="Arial" w:hAnsi="Arial" w:cs="Arial"/>
          <w:sz w:val="22"/>
          <w:szCs w:val="22"/>
        </w:rPr>
        <w:t xml:space="preserve"> do SIWZ wraz z potwierdzeniem ich wykonania;</w:t>
      </w:r>
    </w:p>
    <w:p w14:paraId="187DB2A4" w14:textId="77777777" w:rsidR="00782B65" w:rsidRPr="00AF6BFE" w:rsidRDefault="008550A6" w:rsidP="00AF6BFE">
      <w:pPr>
        <w:numPr>
          <w:ilvl w:val="0"/>
          <w:numId w:val="20"/>
        </w:numPr>
        <w:shd w:val="clear" w:color="auto" w:fill="FFFFFF"/>
        <w:tabs>
          <w:tab w:val="left" w:pos="792"/>
        </w:tabs>
        <w:spacing w:line="276" w:lineRule="auto"/>
        <w:ind w:left="792" w:hanging="394"/>
        <w:jc w:val="both"/>
        <w:rPr>
          <w:rFonts w:ascii="Arial" w:hAnsi="Arial" w:cs="Arial"/>
          <w:spacing w:val="-1"/>
          <w:sz w:val="22"/>
          <w:szCs w:val="22"/>
        </w:rPr>
      </w:pPr>
      <w:r w:rsidRPr="00AF6BFE">
        <w:rPr>
          <w:rFonts w:ascii="Arial" w:hAnsi="Arial" w:cs="Arial"/>
          <w:sz w:val="22"/>
          <w:szCs w:val="22"/>
        </w:rPr>
        <w:t xml:space="preserve">Wykaz osób, które będą uczestniczyć w wykonywaniu zamówienia – </w:t>
      </w:r>
      <w:r w:rsidRPr="00AF6BFE">
        <w:rPr>
          <w:rFonts w:ascii="Arial" w:hAnsi="Arial" w:cs="Arial"/>
          <w:b/>
          <w:bCs/>
          <w:sz w:val="22"/>
          <w:szCs w:val="22"/>
        </w:rPr>
        <w:t xml:space="preserve">załącznik </w:t>
      </w:r>
      <w:r w:rsidRPr="00AF6BFE">
        <w:rPr>
          <w:rFonts w:ascii="Arial" w:hAnsi="Arial" w:cs="Arial"/>
          <w:b/>
          <w:bCs/>
          <w:spacing w:val="-1"/>
          <w:sz w:val="22"/>
          <w:szCs w:val="22"/>
        </w:rPr>
        <w:t xml:space="preserve">nr 8 </w:t>
      </w:r>
      <w:r w:rsidRPr="00AF6BFE">
        <w:rPr>
          <w:rFonts w:ascii="Arial" w:hAnsi="Arial" w:cs="Arial"/>
          <w:spacing w:val="-1"/>
          <w:sz w:val="22"/>
          <w:szCs w:val="22"/>
        </w:rPr>
        <w:t xml:space="preserve">do SIWZ wraz z dokumentami potwierdzającymi ich uprawnienia i doświadczenie oraz </w:t>
      </w:r>
      <w:r w:rsidRPr="00AF6BFE">
        <w:rPr>
          <w:rFonts w:ascii="Arial" w:hAnsi="Arial" w:cs="Arial"/>
          <w:sz w:val="22"/>
          <w:szCs w:val="22"/>
        </w:rPr>
        <w:t>informacją  o podstawie do dysponowania tymi osobami;</w:t>
      </w:r>
    </w:p>
    <w:p w14:paraId="293AFB78" w14:textId="77777777" w:rsidR="00782B65" w:rsidRPr="00AF6BFE" w:rsidRDefault="0012371F" w:rsidP="00AF6BFE">
      <w:pPr>
        <w:numPr>
          <w:ilvl w:val="0"/>
          <w:numId w:val="20"/>
        </w:numPr>
        <w:shd w:val="clear" w:color="auto" w:fill="FFFFFF"/>
        <w:tabs>
          <w:tab w:val="left" w:pos="792"/>
        </w:tabs>
        <w:spacing w:line="276" w:lineRule="auto"/>
        <w:ind w:left="792" w:hanging="394"/>
        <w:jc w:val="both"/>
        <w:rPr>
          <w:rFonts w:ascii="Arial" w:hAnsi="Arial" w:cs="Arial"/>
          <w:spacing w:val="-1"/>
          <w:sz w:val="22"/>
          <w:szCs w:val="22"/>
        </w:rPr>
      </w:pPr>
      <w:r>
        <w:rPr>
          <w:rFonts w:ascii="Arial" w:hAnsi="Arial" w:cs="Arial"/>
          <w:sz w:val="22"/>
          <w:szCs w:val="22"/>
        </w:rPr>
        <w:t>Wykaz danych technicznych</w:t>
      </w:r>
      <w:r w:rsidR="008550A6" w:rsidRPr="00AF6BFE">
        <w:rPr>
          <w:rFonts w:ascii="Arial" w:hAnsi="Arial" w:cs="Arial"/>
          <w:sz w:val="22"/>
          <w:szCs w:val="22"/>
        </w:rPr>
        <w:t xml:space="preserve"> agregat</w:t>
      </w:r>
      <w:r w:rsidR="00C866D7">
        <w:rPr>
          <w:rFonts w:ascii="Arial" w:hAnsi="Arial" w:cs="Arial"/>
          <w:sz w:val="22"/>
          <w:szCs w:val="22"/>
        </w:rPr>
        <w:t>u</w:t>
      </w:r>
      <w:r w:rsidR="008550A6" w:rsidRPr="00AF6BFE">
        <w:rPr>
          <w:rFonts w:ascii="Arial" w:hAnsi="Arial" w:cs="Arial"/>
          <w:sz w:val="22"/>
          <w:szCs w:val="22"/>
        </w:rPr>
        <w:t xml:space="preserve"> kogeneracyjn</w:t>
      </w:r>
      <w:r w:rsidR="00C866D7">
        <w:rPr>
          <w:rFonts w:ascii="Arial" w:hAnsi="Arial" w:cs="Arial"/>
          <w:sz w:val="22"/>
          <w:szCs w:val="22"/>
        </w:rPr>
        <w:t>ego</w:t>
      </w:r>
      <w:r w:rsidR="008550A6" w:rsidRPr="00AF6BFE">
        <w:rPr>
          <w:rFonts w:ascii="Arial" w:hAnsi="Arial" w:cs="Arial"/>
          <w:sz w:val="22"/>
          <w:szCs w:val="22"/>
        </w:rPr>
        <w:t xml:space="preserve">, urządzeń pomocniczych , oraz pozostałych urządzeń – </w:t>
      </w:r>
      <w:r w:rsidR="008550A6" w:rsidRPr="00AF6BFE">
        <w:rPr>
          <w:rFonts w:ascii="Arial" w:hAnsi="Arial" w:cs="Arial"/>
          <w:b/>
          <w:sz w:val="22"/>
          <w:szCs w:val="22"/>
        </w:rPr>
        <w:t xml:space="preserve">załącznik nr 9 </w:t>
      </w:r>
      <w:r w:rsidR="008550A6" w:rsidRPr="00AF6BFE">
        <w:rPr>
          <w:rFonts w:ascii="Arial" w:hAnsi="Arial" w:cs="Arial"/>
          <w:sz w:val="22"/>
          <w:szCs w:val="22"/>
        </w:rPr>
        <w:t xml:space="preserve"> do SIWZ</w:t>
      </w:r>
    </w:p>
    <w:p w14:paraId="56CE05C8" w14:textId="77777777" w:rsidR="00782B65" w:rsidRPr="00AF6BFE" w:rsidRDefault="008550A6" w:rsidP="0012371F">
      <w:pPr>
        <w:numPr>
          <w:ilvl w:val="0"/>
          <w:numId w:val="20"/>
        </w:numPr>
        <w:shd w:val="clear" w:color="auto" w:fill="FFFFFF"/>
        <w:tabs>
          <w:tab w:val="left" w:pos="792"/>
        </w:tabs>
        <w:spacing w:line="276" w:lineRule="auto"/>
        <w:ind w:left="851" w:hanging="453"/>
        <w:jc w:val="both"/>
        <w:rPr>
          <w:rFonts w:ascii="Arial" w:hAnsi="Arial" w:cs="Arial"/>
          <w:spacing w:val="-1"/>
          <w:sz w:val="22"/>
          <w:szCs w:val="22"/>
        </w:rPr>
      </w:pPr>
      <w:r w:rsidRPr="00AF6BFE">
        <w:rPr>
          <w:rFonts w:ascii="Arial" w:hAnsi="Arial" w:cs="Arial"/>
          <w:sz w:val="22"/>
          <w:szCs w:val="22"/>
        </w:rPr>
        <w:t xml:space="preserve">Wykaz części zamówienia powierzonych podwykonawcom – </w:t>
      </w:r>
      <w:r w:rsidRPr="00AF6BFE">
        <w:rPr>
          <w:rFonts w:ascii="Arial" w:hAnsi="Arial" w:cs="Arial"/>
          <w:b/>
          <w:bCs/>
          <w:sz w:val="22"/>
          <w:szCs w:val="22"/>
        </w:rPr>
        <w:t xml:space="preserve">załącznik nr 10 </w:t>
      </w:r>
      <w:r w:rsidRPr="00AF6BFE">
        <w:rPr>
          <w:rFonts w:ascii="Arial" w:hAnsi="Arial" w:cs="Arial"/>
          <w:sz w:val="22"/>
          <w:szCs w:val="22"/>
        </w:rPr>
        <w:t>do SIWZ;*</w:t>
      </w:r>
    </w:p>
    <w:p w14:paraId="38C0A5AB" w14:textId="77777777" w:rsidR="00782B65" w:rsidRPr="00AF6BFE" w:rsidRDefault="008550A6" w:rsidP="00AF6BFE">
      <w:pPr>
        <w:numPr>
          <w:ilvl w:val="0"/>
          <w:numId w:val="20"/>
        </w:numPr>
        <w:shd w:val="clear" w:color="auto" w:fill="FFFFFF"/>
        <w:tabs>
          <w:tab w:val="left" w:pos="792"/>
        </w:tabs>
        <w:spacing w:line="276" w:lineRule="auto"/>
        <w:ind w:left="792" w:hanging="394"/>
        <w:jc w:val="both"/>
        <w:rPr>
          <w:rFonts w:ascii="Arial" w:hAnsi="Arial" w:cs="Arial"/>
          <w:spacing w:val="-1"/>
          <w:sz w:val="22"/>
          <w:szCs w:val="22"/>
        </w:rPr>
      </w:pPr>
      <w:r w:rsidRPr="00AF6BFE">
        <w:rPr>
          <w:rFonts w:ascii="Arial" w:hAnsi="Arial" w:cs="Arial"/>
          <w:spacing w:val="-1"/>
          <w:sz w:val="22"/>
          <w:szCs w:val="22"/>
        </w:rPr>
        <w:t>Oświadczenie producenta silnik</w:t>
      </w:r>
      <w:r w:rsidR="00CB1B54">
        <w:rPr>
          <w:rFonts w:ascii="Arial" w:hAnsi="Arial" w:cs="Arial"/>
          <w:spacing w:val="-1"/>
          <w:sz w:val="22"/>
          <w:szCs w:val="22"/>
        </w:rPr>
        <w:t>a</w:t>
      </w:r>
      <w:r w:rsidRPr="00AF6BFE">
        <w:rPr>
          <w:rFonts w:ascii="Arial" w:hAnsi="Arial" w:cs="Arial"/>
          <w:spacing w:val="-1"/>
          <w:sz w:val="22"/>
          <w:szCs w:val="22"/>
        </w:rPr>
        <w:t>, że oferowan</w:t>
      </w:r>
      <w:r w:rsidR="00CB1B54">
        <w:rPr>
          <w:rFonts w:ascii="Arial" w:hAnsi="Arial" w:cs="Arial"/>
          <w:spacing w:val="-1"/>
          <w:sz w:val="22"/>
          <w:szCs w:val="22"/>
        </w:rPr>
        <w:t>y</w:t>
      </w:r>
      <w:r w:rsidRPr="00AF6BFE">
        <w:rPr>
          <w:rFonts w:ascii="Arial" w:hAnsi="Arial" w:cs="Arial"/>
          <w:spacing w:val="-1"/>
          <w:sz w:val="22"/>
          <w:szCs w:val="22"/>
        </w:rPr>
        <w:t xml:space="preserve"> przez Wykonawcę silnik zastosowan</w:t>
      </w:r>
      <w:r w:rsidR="00CB1B54">
        <w:rPr>
          <w:rFonts w:ascii="Arial" w:hAnsi="Arial" w:cs="Arial"/>
          <w:spacing w:val="-1"/>
          <w:sz w:val="22"/>
          <w:szCs w:val="22"/>
        </w:rPr>
        <w:t>y</w:t>
      </w:r>
      <w:r w:rsidRPr="00AF6BFE">
        <w:rPr>
          <w:rFonts w:ascii="Arial" w:hAnsi="Arial" w:cs="Arial"/>
          <w:spacing w:val="-1"/>
          <w:sz w:val="22"/>
          <w:szCs w:val="22"/>
        </w:rPr>
        <w:t xml:space="preserve"> w układzie kogeneracyjnym, </w:t>
      </w:r>
      <w:r w:rsidR="00CB1B54">
        <w:rPr>
          <w:rFonts w:ascii="Arial" w:hAnsi="Arial" w:cs="Arial"/>
          <w:spacing w:val="-1"/>
          <w:sz w:val="22"/>
          <w:szCs w:val="22"/>
        </w:rPr>
        <w:t xml:space="preserve">jest </w:t>
      </w:r>
      <w:r w:rsidRPr="00AF6BFE">
        <w:rPr>
          <w:rFonts w:ascii="Arial" w:hAnsi="Arial" w:cs="Arial"/>
          <w:spacing w:val="-1"/>
          <w:sz w:val="22"/>
          <w:szCs w:val="22"/>
        </w:rPr>
        <w:t>w pełni przystosowan</w:t>
      </w:r>
      <w:r w:rsidR="00CB1B54">
        <w:rPr>
          <w:rFonts w:ascii="Arial" w:hAnsi="Arial" w:cs="Arial"/>
          <w:spacing w:val="-1"/>
          <w:sz w:val="22"/>
          <w:szCs w:val="22"/>
        </w:rPr>
        <w:t>y</w:t>
      </w:r>
      <w:r w:rsidRPr="00AF6BFE">
        <w:rPr>
          <w:rFonts w:ascii="Arial" w:hAnsi="Arial" w:cs="Arial"/>
          <w:spacing w:val="-1"/>
          <w:sz w:val="22"/>
          <w:szCs w:val="22"/>
        </w:rPr>
        <w:t xml:space="preserve"> do pracy ciągłej na paliwie – </w:t>
      </w:r>
      <w:r w:rsidRPr="00AF6BFE">
        <w:rPr>
          <w:rFonts w:ascii="Arial" w:hAnsi="Arial" w:cs="Arial"/>
          <w:bCs/>
          <w:spacing w:val="-1"/>
          <w:sz w:val="22"/>
          <w:szCs w:val="22"/>
        </w:rPr>
        <w:t>gaz ziemny wysokometanowy typu E (dawniej GZ-50) oraz spełni</w:t>
      </w:r>
      <w:r w:rsidR="00CB1B54">
        <w:rPr>
          <w:rFonts w:ascii="Arial" w:hAnsi="Arial" w:cs="Arial"/>
          <w:bCs/>
          <w:spacing w:val="-1"/>
          <w:sz w:val="22"/>
          <w:szCs w:val="22"/>
        </w:rPr>
        <w:t>a</w:t>
      </w:r>
      <w:r w:rsidRPr="00AF6BFE">
        <w:rPr>
          <w:rFonts w:ascii="Arial" w:hAnsi="Arial" w:cs="Arial"/>
          <w:bCs/>
          <w:spacing w:val="-1"/>
          <w:sz w:val="22"/>
          <w:szCs w:val="22"/>
        </w:rPr>
        <w:t xml:space="preserve"> normy emisyjne  w zakresie </w:t>
      </w:r>
      <w:proofErr w:type="spellStart"/>
      <w:r w:rsidRPr="00AF6BFE">
        <w:rPr>
          <w:rFonts w:ascii="Arial" w:hAnsi="Arial" w:cs="Arial"/>
          <w:bCs/>
          <w:spacing w:val="-1"/>
          <w:sz w:val="22"/>
          <w:szCs w:val="22"/>
        </w:rPr>
        <w:t>NOx</w:t>
      </w:r>
      <w:proofErr w:type="spellEnd"/>
      <w:r w:rsidRPr="00AF6BFE">
        <w:rPr>
          <w:rFonts w:ascii="Arial" w:hAnsi="Arial" w:cs="Arial"/>
          <w:bCs/>
          <w:spacing w:val="-1"/>
          <w:sz w:val="22"/>
          <w:szCs w:val="22"/>
        </w:rPr>
        <w:t xml:space="preserve"> ;</w:t>
      </w:r>
    </w:p>
    <w:p w14:paraId="51A06D0F" w14:textId="77777777" w:rsidR="00782B65" w:rsidRPr="00AF6BFE" w:rsidRDefault="008550A6" w:rsidP="00AF6BFE">
      <w:pPr>
        <w:numPr>
          <w:ilvl w:val="0"/>
          <w:numId w:val="20"/>
        </w:numPr>
        <w:shd w:val="clear" w:color="auto" w:fill="FFFFFF"/>
        <w:tabs>
          <w:tab w:val="left" w:pos="792"/>
        </w:tabs>
        <w:spacing w:line="276" w:lineRule="auto"/>
        <w:ind w:left="792" w:right="403" w:hanging="394"/>
        <w:jc w:val="both"/>
        <w:rPr>
          <w:rFonts w:ascii="Arial" w:hAnsi="Arial" w:cs="Arial"/>
          <w:spacing w:val="-1"/>
          <w:sz w:val="22"/>
          <w:szCs w:val="22"/>
        </w:rPr>
      </w:pPr>
      <w:r w:rsidRPr="00AF6BFE">
        <w:rPr>
          <w:rFonts w:ascii="Arial" w:hAnsi="Arial" w:cs="Arial"/>
          <w:spacing w:val="-1"/>
          <w:sz w:val="22"/>
          <w:szCs w:val="22"/>
        </w:rPr>
        <w:t>Pisemne zobowiązanie Wykonawcy, że zastosuje moduły kogeneracyjne fabryczne nowe</w:t>
      </w:r>
      <w:r w:rsidR="000856BD">
        <w:rPr>
          <w:rFonts w:ascii="Arial" w:hAnsi="Arial" w:cs="Arial"/>
          <w:spacing w:val="-1"/>
          <w:sz w:val="22"/>
          <w:szCs w:val="22"/>
        </w:rPr>
        <w:t xml:space="preserve"> i</w:t>
      </w:r>
      <w:r w:rsidRPr="00AF6BFE">
        <w:rPr>
          <w:rFonts w:ascii="Arial" w:hAnsi="Arial" w:cs="Arial"/>
          <w:spacing w:val="-1"/>
          <w:sz w:val="22"/>
          <w:szCs w:val="22"/>
        </w:rPr>
        <w:t xml:space="preserve"> </w:t>
      </w:r>
      <w:r w:rsidRPr="00AF6BFE">
        <w:rPr>
          <w:rFonts w:ascii="Arial" w:hAnsi="Arial" w:cs="Arial"/>
          <w:sz w:val="22"/>
          <w:szCs w:val="22"/>
        </w:rPr>
        <w:t xml:space="preserve">wyprodukowane </w:t>
      </w:r>
      <w:r w:rsidR="000856BD">
        <w:rPr>
          <w:rFonts w:ascii="Arial" w:hAnsi="Arial" w:cs="Arial"/>
          <w:sz w:val="22"/>
          <w:szCs w:val="22"/>
        </w:rPr>
        <w:t xml:space="preserve">w całości </w:t>
      </w:r>
      <w:r w:rsidRPr="00AF6BFE">
        <w:rPr>
          <w:rFonts w:ascii="Arial" w:hAnsi="Arial" w:cs="Arial"/>
          <w:sz w:val="22"/>
          <w:szCs w:val="22"/>
        </w:rPr>
        <w:t xml:space="preserve">nie wcześniej niż </w:t>
      </w:r>
      <w:r w:rsidR="000856BD">
        <w:rPr>
          <w:rFonts w:ascii="Arial" w:hAnsi="Arial" w:cs="Arial"/>
          <w:sz w:val="22"/>
          <w:szCs w:val="22"/>
        </w:rPr>
        <w:t xml:space="preserve">6 miesięcy </w:t>
      </w:r>
      <w:r w:rsidRPr="00AF6BFE">
        <w:rPr>
          <w:rFonts w:ascii="Arial" w:hAnsi="Arial" w:cs="Arial"/>
          <w:sz w:val="22"/>
          <w:szCs w:val="22"/>
        </w:rPr>
        <w:t xml:space="preserve"> przed datą dostawy;</w:t>
      </w:r>
    </w:p>
    <w:p w14:paraId="1284AD6C" w14:textId="77777777" w:rsidR="00782B65" w:rsidRPr="00AF6BFE" w:rsidRDefault="008550A6" w:rsidP="00AF6BFE">
      <w:pPr>
        <w:numPr>
          <w:ilvl w:val="0"/>
          <w:numId w:val="20"/>
        </w:numPr>
        <w:shd w:val="clear" w:color="auto" w:fill="FFFFFF"/>
        <w:tabs>
          <w:tab w:val="left" w:pos="792"/>
        </w:tabs>
        <w:spacing w:line="276" w:lineRule="auto"/>
        <w:ind w:left="792" w:right="403" w:hanging="394"/>
        <w:jc w:val="both"/>
        <w:rPr>
          <w:rFonts w:ascii="Arial" w:hAnsi="Arial" w:cs="Arial"/>
          <w:sz w:val="22"/>
          <w:szCs w:val="22"/>
        </w:rPr>
      </w:pPr>
      <w:r w:rsidRPr="00AF6BFE">
        <w:rPr>
          <w:rFonts w:ascii="Arial" w:hAnsi="Arial" w:cs="Arial"/>
          <w:spacing w:val="-1"/>
          <w:sz w:val="22"/>
          <w:szCs w:val="22"/>
        </w:rPr>
        <w:t xml:space="preserve">Szczegółowy harmonogram usług serwisowych w okresie gwarancyjnym                             i pogwarancyjnym wraz z wykazem części zamiennych i zużywających się  agregatów kogeneracyjnych  oraz wyceną tych usług  - </w:t>
      </w:r>
      <w:r w:rsidRPr="00AF6BFE">
        <w:rPr>
          <w:rFonts w:ascii="Arial" w:hAnsi="Arial" w:cs="Arial"/>
          <w:b/>
          <w:spacing w:val="-1"/>
          <w:sz w:val="22"/>
          <w:szCs w:val="22"/>
        </w:rPr>
        <w:t>załączniki  nr 5 i 6</w:t>
      </w:r>
      <w:r w:rsidRPr="00AF6BFE">
        <w:rPr>
          <w:rFonts w:ascii="Arial" w:hAnsi="Arial" w:cs="Arial"/>
          <w:spacing w:val="-1"/>
          <w:sz w:val="22"/>
          <w:szCs w:val="22"/>
        </w:rPr>
        <w:t xml:space="preserve"> do SIWZ;</w:t>
      </w:r>
    </w:p>
    <w:p w14:paraId="06FDBAF7" w14:textId="77777777" w:rsidR="00782B65" w:rsidRPr="00AF6BFE" w:rsidRDefault="008550A6" w:rsidP="00AF6BFE">
      <w:pPr>
        <w:numPr>
          <w:ilvl w:val="0"/>
          <w:numId w:val="20"/>
        </w:numPr>
        <w:shd w:val="clear" w:color="auto" w:fill="FFFFFF"/>
        <w:tabs>
          <w:tab w:val="left" w:pos="792"/>
        </w:tabs>
        <w:spacing w:line="276" w:lineRule="auto"/>
        <w:ind w:left="792" w:right="403" w:hanging="394"/>
        <w:jc w:val="both"/>
        <w:rPr>
          <w:rFonts w:ascii="Arial" w:hAnsi="Arial" w:cs="Arial"/>
          <w:sz w:val="22"/>
          <w:szCs w:val="22"/>
        </w:rPr>
      </w:pPr>
      <w:r w:rsidRPr="00AF6BFE">
        <w:rPr>
          <w:rFonts w:ascii="Arial" w:hAnsi="Arial" w:cs="Arial"/>
          <w:spacing w:val="-1"/>
          <w:sz w:val="22"/>
          <w:szCs w:val="22"/>
        </w:rPr>
        <w:t xml:space="preserve">Oświadczenie Wykonawcy  </w:t>
      </w:r>
      <w:r w:rsidR="000856BD">
        <w:rPr>
          <w:rFonts w:ascii="Arial" w:hAnsi="Arial" w:cs="Arial"/>
          <w:spacing w:val="-1"/>
          <w:sz w:val="22"/>
          <w:szCs w:val="22"/>
        </w:rPr>
        <w:t xml:space="preserve">o spełnieniu warunków udziału w postępowaniu </w:t>
      </w:r>
      <w:r w:rsidRPr="00AF6BFE">
        <w:rPr>
          <w:rFonts w:ascii="Arial" w:hAnsi="Arial" w:cs="Arial"/>
          <w:spacing w:val="-1"/>
          <w:sz w:val="22"/>
          <w:szCs w:val="22"/>
        </w:rPr>
        <w:t xml:space="preserve">- </w:t>
      </w:r>
      <w:r w:rsidRPr="00AF6BFE">
        <w:rPr>
          <w:rFonts w:ascii="Arial" w:hAnsi="Arial" w:cs="Arial"/>
          <w:b/>
          <w:spacing w:val="-1"/>
          <w:sz w:val="22"/>
          <w:szCs w:val="22"/>
        </w:rPr>
        <w:t xml:space="preserve">załącznik nr </w:t>
      </w:r>
      <w:r w:rsidR="000856BD">
        <w:rPr>
          <w:rFonts w:ascii="Arial" w:hAnsi="Arial" w:cs="Arial"/>
          <w:b/>
          <w:spacing w:val="-1"/>
          <w:sz w:val="22"/>
          <w:szCs w:val="22"/>
        </w:rPr>
        <w:t>11</w:t>
      </w:r>
      <w:r w:rsidRPr="00AF6BFE">
        <w:rPr>
          <w:rFonts w:ascii="Arial" w:hAnsi="Arial" w:cs="Arial"/>
          <w:spacing w:val="-1"/>
          <w:sz w:val="22"/>
          <w:szCs w:val="22"/>
        </w:rPr>
        <w:t xml:space="preserve"> do SIWZ;</w:t>
      </w:r>
    </w:p>
    <w:p w14:paraId="4EFA4815" w14:textId="77777777" w:rsidR="00782B65" w:rsidRPr="00AF6BFE" w:rsidRDefault="008550A6" w:rsidP="00AF6BFE">
      <w:pPr>
        <w:numPr>
          <w:ilvl w:val="0"/>
          <w:numId w:val="20"/>
        </w:numPr>
        <w:shd w:val="clear" w:color="auto" w:fill="FFFFFF"/>
        <w:tabs>
          <w:tab w:val="left" w:pos="792"/>
        </w:tabs>
        <w:spacing w:line="276" w:lineRule="auto"/>
        <w:ind w:left="792" w:right="403" w:hanging="394"/>
        <w:jc w:val="both"/>
        <w:rPr>
          <w:rFonts w:ascii="Arial" w:hAnsi="Arial" w:cs="Arial"/>
          <w:spacing w:val="-1"/>
          <w:sz w:val="22"/>
          <w:szCs w:val="22"/>
        </w:rPr>
      </w:pPr>
      <w:r w:rsidRPr="00AF6BFE">
        <w:rPr>
          <w:rFonts w:ascii="Arial" w:hAnsi="Arial" w:cs="Arial"/>
          <w:spacing w:val="-1"/>
          <w:sz w:val="22"/>
          <w:szCs w:val="22"/>
        </w:rPr>
        <w:t>Projekt umowy dotyczącej przeprowadzenia przeglądów i świadczenia usług serwisowych;</w:t>
      </w:r>
    </w:p>
    <w:p w14:paraId="72AC29DD" w14:textId="77777777" w:rsidR="00782B65" w:rsidRPr="00AF6BFE" w:rsidRDefault="008550A6" w:rsidP="00AF6BFE">
      <w:pPr>
        <w:numPr>
          <w:ilvl w:val="0"/>
          <w:numId w:val="20"/>
        </w:numPr>
        <w:shd w:val="clear" w:color="auto" w:fill="FFFFFF"/>
        <w:tabs>
          <w:tab w:val="left" w:pos="792"/>
        </w:tabs>
        <w:spacing w:line="276" w:lineRule="auto"/>
        <w:ind w:left="792" w:hanging="394"/>
        <w:jc w:val="both"/>
        <w:rPr>
          <w:rFonts w:ascii="Arial" w:hAnsi="Arial" w:cs="Arial"/>
          <w:spacing w:val="-1"/>
          <w:sz w:val="22"/>
          <w:szCs w:val="22"/>
        </w:rPr>
      </w:pPr>
      <w:r w:rsidRPr="00AF6BFE">
        <w:rPr>
          <w:rFonts w:ascii="Arial" w:hAnsi="Arial" w:cs="Arial"/>
          <w:sz w:val="22"/>
          <w:szCs w:val="22"/>
        </w:rPr>
        <w:t xml:space="preserve">Opłaconą polisę / inny dokument potwierdzający, że Wykonawca jest ubezpieczony od </w:t>
      </w:r>
      <w:r w:rsidRPr="00AF6BFE">
        <w:rPr>
          <w:rFonts w:ascii="Arial" w:hAnsi="Arial" w:cs="Arial"/>
          <w:spacing w:val="-1"/>
          <w:sz w:val="22"/>
          <w:szCs w:val="22"/>
        </w:rPr>
        <w:t xml:space="preserve">odpowiedzialności cywilnej w zakresie prowadzonej działalności związanej                                z przedmiotem </w:t>
      </w:r>
      <w:r w:rsidRPr="00AF6BFE">
        <w:rPr>
          <w:rFonts w:ascii="Arial" w:hAnsi="Arial" w:cs="Arial"/>
          <w:sz w:val="22"/>
          <w:szCs w:val="22"/>
        </w:rPr>
        <w:t xml:space="preserve">zamówienia, na kwotę co najmniej </w:t>
      </w:r>
      <w:r w:rsidR="00CB1B54">
        <w:rPr>
          <w:rFonts w:ascii="Arial" w:hAnsi="Arial" w:cs="Arial"/>
          <w:sz w:val="22"/>
          <w:szCs w:val="22"/>
        </w:rPr>
        <w:t>2</w:t>
      </w:r>
      <w:r w:rsidRPr="00AF6BFE">
        <w:rPr>
          <w:rFonts w:ascii="Arial" w:hAnsi="Arial" w:cs="Arial"/>
          <w:sz w:val="22"/>
          <w:szCs w:val="22"/>
        </w:rPr>
        <w:t>.000.000,00 PLN;</w:t>
      </w:r>
    </w:p>
    <w:p w14:paraId="51CEF420" w14:textId="77777777" w:rsidR="00782B65" w:rsidRPr="00AF6BFE" w:rsidRDefault="008550A6" w:rsidP="0012371F">
      <w:pPr>
        <w:numPr>
          <w:ilvl w:val="0"/>
          <w:numId w:val="20"/>
        </w:numPr>
        <w:shd w:val="clear" w:color="auto" w:fill="FFFFFF"/>
        <w:tabs>
          <w:tab w:val="clear" w:pos="0"/>
          <w:tab w:val="left" w:pos="792"/>
        </w:tabs>
        <w:spacing w:before="120" w:after="120" w:line="276" w:lineRule="auto"/>
        <w:ind w:left="851" w:hanging="425"/>
        <w:contextualSpacing/>
        <w:jc w:val="both"/>
        <w:rPr>
          <w:rFonts w:ascii="Arial" w:hAnsi="Arial" w:cs="Arial"/>
          <w:spacing w:val="-1"/>
          <w:sz w:val="22"/>
          <w:szCs w:val="22"/>
        </w:rPr>
      </w:pPr>
      <w:r w:rsidRPr="00AF6BFE">
        <w:rPr>
          <w:rFonts w:ascii="Arial" w:eastAsia="Arial" w:hAnsi="Arial" w:cs="Arial"/>
          <w:sz w:val="22"/>
          <w:szCs w:val="22"/>
        </w:rPr>
        <w:t xml:space="preserve"> </w:t>
      </w:r>
      <w:r w:rsidRPr="00AF6BFE">
        <w:rPr>
          <w:rFonts w:ascii="Arial" w:hAnsi="Arial" w:cs="Arial"/>
          <w:sz w:val="22"/>
          <w:szCs w:val="22"/>
        </w:rPr>
        <w:t xml:space="preserve">Potwierdzenie banku o posiadaniu linii kredytowej w rachunku bieżącym do </w:t>
      </w:r>
      <w:r w:rsidR="00CB1B54">
        <w:rPr>
          <w:rFonts w:ascii="Arial" w:hAnsi="Arial" w:cs="Arial"/>
          <w:sz w:val="22"/>
          <w:szCs w:val="22"/>
        </w:rPr>
        <w:t>1</w:t>
      </w:r>
      <w:r w:rsidRPr="00AF6BFE">
        <w:rPr>
          <w:rFonts w:ascii="Arial" w:hAnsi="Arial" w:cs="Arial"/>
          <w:sz w:val="22"/>
          <w:szCs w:val="22"/>
        </w:rPr>
        <w:t xml:space="preserve">.000.000,00 PLN lub potwierdzenia przez bank lub inną instytucję finansową zdolności kredytowej do wysokości </w:t>
      </w:r>
      <w:r w:rsidR="00CB1B54">
        <w:rPr>
          <w:rFonts w:ascii="Arial" w:hAnsi="Arial" w:cs="Arial"/>
          <w:sz w:val="22"/>
          <w:szCs w:val="22"/>
        </w:rPr>
        <w:t>1</w:t>
      </w:r>
      <w:r w:rsidRPr="00AF6BFE">
        <w:rPr>
          <w:rFonts w:ascii="Arial" w:hAnsi="Arial" w:cs="Arial"/>
          <w:sz w:val="22"/>
          <w:szCs w:val="22"/>
        </w:rPr>
        <w:t>.000.000,00 PLN</w:t>
      </w:r>
    </w:p>
    <w:p w14:paraId="0B785EBF" w14:textId="77777777" w:rsidR="00782B65" w:rsidRPr="00AF6BFE" w:rsidRDefault="008550A6" w:rsidP="00AF6BFE">
      <w:pPr>
        <w:numPr>
          <w:ilvl w:val="0"/>
          <w:numId w:val="20"/>
        </w:numPr>
        <w:shd w:val="clear" w:color="auto" w:fill="FFFFFF"/>
        <w:tabs>
          <w:tab w:val="left" w:pos="792"/>
        </w:tabs>
        <w:spacing w:line="276" w:lineRule="auto"/>
        <w:ind w:left="792" w:hanging="394"/>
        <w:jc w:val="both"/>
        <w:rPr>
          <w:rFonts w:ascii="Arial" w:hAnsi="Arial" w:cs="Arial"/>
          <w:spacing w:val="-1"/>
          <w:sz w:val="22"/>
          <w:szCs w:val="22"/>
        </w:rPr>
      </w:pPr>
      <w:r w:rsidRPr="00AF6BFE">
        <w:rPr>
          <w:rFonts w:ascii="Arial" w:hAnsi="Arial" w:cs="Arial"/>
          <w:spacing w:val="-1"/>
          <w:sz w:val="22"/>
          <w:szCs w:val="22"/>
        </w:rPr>
        <w:t xml:space="preserve">Wstępna umowa konsorcjum / inny dokument regulujący współpracę podmiotów wspólnie </w:t>
      </w:r>
      <w:r w:rsidRPr="00AF6BFE">
        <w:rPr>
          <w:rFonts w:ascii="Arial" w:hAnsi="Arial" w:cs="Arial"/>
          <w:sz w:val="22"/>
          <w:szCs w:val="22"/>
        </w:rPr>
        <w:t>ubiegających się o zamówienie;*</w:t>
      </w:r>
    </w:p>
    <w:p w14:paraId="23D7872D" w14:textId="77777777" w:rsidR="00782B65" w:rsidRPr="00AF6BFE" w:rsidRDefault="008550A6" w:rsidP="00AF6BFE">
      <w:pPr>
        <w:numPr>
          <w:ilvl w:val="0"/>
          <w:numId w:val="20"/>
        </w:numPr>
        <w:shd w:val="clear" w:color="auto" w:fill="FFFFFF"/>
        <w:tabs>
          <w:tab w:val="left" w:pos="792"/>
        </w:tabs>
        <w:spacing w:line="276" w:lineRule="auto"/>
        <w:ind w:left="398"/>
        <w:jc w:val="both"/>
        <w:rPr>
          <w:rFonts w:ascii="Arial" w:hAnsi="Arial" w:cs="Arial"/>
          <w:spacing w:val="-1"/>
          <w:sz w:val="22"/>
          <w:szCs w:val="22"/>
        </w:rPr>
      </w:pPr>
      <w:r w:rsidRPr="00AF6BFE">
        <w:rPr>
          <w:rFonts w:ascii="Arial" w:hAnsi="Arial" w:cs="Arial"/>
          <w:sz w:val="22"/>
          <w:szCs w:val="22"/>
        </w:rPr>
        <w:t>Odpis z właściwego rejestru;</w:t>
      </w:r>
    </w:p>
    <w:p w14:paraId="1E698F42" w14:textId="77777777" w:rsidR="00782B65" w:rsidRPr="00AF6BFE" w:rsidRDefault="008550A6" w:rsidP="00AF6BFE">
      <w:pPr>
        <w:numPr>
          <w:ilvl w:val="0"/>
          <w:numId w:val="20"/>
        </w:numPr>
        <w:shd w:val="clear" w:color="auto" w:fill="FFFFFF"/>
        <w:tabs>
          <w:tab w:val="left" w:pos="792"/>
        </w:tabs>
        <w:spacing w:line="276" w:lineRule="auto"/>
        <w:ind w:left="398"/>
        <w:jc w:val="both"/>
        <w:rPr>
          <w:rFonts w:ascii="Arial" w:hAnsi="Arial" w:cs="Arial"/>
          <w:spacing w:val="-1"/>
          <w:sz w:val="22"/>
          <w:szCs w:val="22"/>
        </w:rPr>
      </w:pPr>
      <w:r w:rsidRPr="00AF6BFE">
        <w:rPr>
          <w:rFonts w:ascii="Arial" w:hAnsi="Arial" w:cs="Arial"/>
          <w:sz w:val="22"/>
          <w:szCs w:val="22"/>
        </w:rPr>
        <w:t>Zaświadczenie naczelnika urzędu skarbowego;</w:t>
      </w:r>
    </w:p>
    <w:p w14:paraId="52A99C82" w14:textId="77777777" w:rsidR="00782B65" w:rsidRPr="00AF6BFE" w:rsidRDefault="008550A6" w:rsidP="00AF6BFE">
      <w:pPr>
        <w:numPr>
          <w:ilvl w:val="0"/>
          <w:numId w:val="20"/>
        </w:numPr>
        <w:shd w:val="clear" w:color="auto" w:fill="FFFFFF"/>
        <w:tabs>
          <w:tab w:val="left" w:pos="792"/>
        </w:tabs>
        <w:spacing w:line="276" w:lineRule="auto"/>
        <w:ind w:left="398"/>
        <w:jc w:val="both"/>
        <w:rPr>
          <w:rFonts w:ascii="Arial" w:hAnsi="Arial" w:cs="Arial"/>
          <w:spacing w:val="-1"/>
          <w:sz w:val="22"/>
          <w:szCs w:val="22"/>
        </w:rPr>
      </w:pPr>
      <w:r w:rsidRPr="00AF6BFE">
        <w:rPr>
          <w:rFonts w:ascii="Arial" w:hAnsi="Arial" w:cs="Arial"/>
          <w:sz w:val="22"/>
          <w:szCs w:val="22"/>
        </w:rPr>
        <w:t>Zaświadczenie oddziału Zakładu Ubezpieczeń Społecznych;</w:t>
      </w:r>
    </w:p>
    <w:p w14:paraId="4FE616A5" w14:textId="77777777" w:rsidR="00782B65" w:rsidRPr="00AF6BFE" w:rsidRDefault="008550A6" w:rsidP="00AF6BFE">
      <w:pPr>
        <w:numPr>
          <w:ilvl w:val="0"/>
          <w:numId w:val="20"/>
        </w:numPr>
        <w:shd w:val="clear" w:color="auto" w:fill="FFFFFF"/>
        <w:tabs>
          <w:tab w:val="left" w:pos="792"/>
        </w:tabs>
        <w:spacing w:line="276" w:lineRule="auto"/>
        <w:ind w:left="792" w:right="403" w:hanging="394"/>
        <w:jc w:val="both"/>
        <w:rPr>
          <w:rFonts w:ascii="Arial" w:hAnsi="Arial" w:cs="Arial"/>
          <w:spacing w:val="-1"/>
          <w:sz w:val="22"/>
          <w:szCs w:val="22"/>
        </w:rPr>
      </w:pPr>
      <w:r w:rsidRPr="00AF6BFE">
        <w:rPr>
          <w:rFonts w:ascii="Arial" w:hAnsi="Arial" w:cs="Arial"/>
          <w:sz w:val="22"/>
          <w:szCs w:val="22"/>
        </w:rPr>
        <w:t>Dowód wniesienia wadium;</w:t>
      </w:r>
    </w:p>
    <w:p w14:paraId="48FF959A" w14:textId="77777777" w:rsidR="00782B65" w:rsidRPr="00AF6BFE" w:rsidRDefault="00782B65" w:rsidP="00AF6BFE">
      <w:pPr>
        <w:shd w:val="clear" w:color="auto" w:fill="FFFFFF"/>
        <w:tabs>
          <w:tab w:val="left" w:pos="792"/>
        </w:tabs>
        <w:spacing w:line="276" w:lineRule="auto"/>
        <w:ind w:right="403"/>
        <w:jc w:val="both"/>
        <w:rPr>
          <w:rFonts w:ascii="Arial" w:hAnsi="Arial" w:cs="Arial"/>
          <w:spacing w:val="-1"/>
          <w:sz w:val="22"/>
          <w:szCs w:val="22"/>
        </w:rPr>
      </w:pPr>
    </w:p>
    <w:p w14:paraId="101B10BC" w14:textId="77777777" w:rsidR="00782B65" w:rsidRPr="00AF6BFE" w:rsidRDefault="00782B65" w:rsidP="00AF6BFE">
      <w:pPr>
        <w:shd w:val="clear" w:color="auto" w:fill="FFFFFF"/>
        <w:tabs>
          <w:tab w:val="left" w:pos="792"/>
        </w:tabs>
        <w:spacing w:line="276" w:lineRule="auto"/>
        <w:ind w:right="403"/>
        <w:jc w:val="both"/>
        <w:rPr>
          <w:rFonts w:ascii="Arial" w:hAnsi="Arial" w:cs="Arial"/>
          <w:spacing w:val="-1"/>
          <w:sz w:val="22"/>
          <w:szCs w:val="22"/>
        </w:rPr>
      </w:pPr>
    </w:p>
    <w:p w14:paraId="795DC353" w14:textId="77777777" w:rsidR="00782B65" w:rsidRPr="00AF6BFE" w:rsidRDefault="00782B65" w:rsidP="00AF6BFE">
      <w:pPr>
        <w:shd w:val="clear" w:color="auto" w:fill="FFFFFF"/>
        <w:tabs>
          <w:tab w:val="left" w:pos="792"/>
        </w:tabs>
        <w:spacing w:line="276" w:lineRule="auto"/>
        <w:ind w:left="398"/>
        <w:jc w:val="both"/>
        <w:rPr>
          <w:rFonts w:ascii="Arial" w:hAnsi="Arial" w:cs="Arial"/>
          <w:spacing w:val="-1"/>
          <w:sz w:val="22"/>
          <w:szCs w:val="22"/>
        </w:rPr>
      </w:pPr>
    </w:p>
    <w:p w14:paraId="1D1B4EDA" w14:textId="77777777" w:rsidR="00782B65" w:rsidRPr="00AF6BFE" w:rsidRDefault="00782B65" w:rsidP="00AF6BFE">
      <w:pPr>
        <w:shd w:val="clear" w:color="auto" w:fill="FFFFFF"/>
        <w:spacing w:line="276" w:lineRule="auto"/>
        <w:ind w:left="331"/>
        <w:jc w:val="both"/>
        <w:rPr>
          <w:rFonts w:ascii="Arial" w:hAnsi="Arial" w:cs="Arial"/>
          <w:spacing w:val="-1"/>
          <w:sz w:val="22"/>
          <w:szCs w:val="22"/>
        </w:rPr>
      </w:pPr>
    </w:p>
    <w:p w14:paraId="3BACB2E0" w14:textId="77777777" w:rsidR="00782B65" w:rsidRPr="00AF6BFE" w:rsidRDefault="008550A6" w:rsidP="00AF6BFE">
      <w:pPr>
        <w:shd w:val="clear" w:color="auto" w:fill="FFFFFF"/>
        <w:tabs>
          <w:tab w:val="left" w:leader="dot" w:pos="1872"/>
          <w:tab w:val="left" w:leader="dot" w:pos="3456"/>
        </w:tabs>
        <w:spacing w:line="276" w:lineRule="auto"/>
        <w:jc w:val="both"/>
        <w:rPr>
          <w:rFonts w:ascii="Arial" w:hAnsi="Arial" w:cs="Arial"/>
          <w:sz w:val="22"/>
          <w:szCs w:val="22"/>
        </w:rPr>
      </w:pPr>
      <w:r w:rsidRPr="00AF6BFE">
        <w:rPr>
          <w:rFonts w:ascii="Arial" w:hAnsi="Arial" w:cs="Arial"/>
          <w:sz w:val="22"/>
          <w:szCs w:val="22"/>
        </w:rPr>
        <w:tab/>
        <w:t xml:space="preserve"> </w:t>
      </w:r>
      <w:r w:rsidRPr="00AF6BFE">
        <w:rPr>
          <w:rFonts w:ascii="Arial" w:hAnsi="Arial" w:cs="Arial"/>
          <w:spacing w:val="-1"/>
          <w:sz w:val="22"/>
          <w:szCs w:val="22"/>
        </w:rPr>
        <w:t xml:space="preserve">, dnia </w:t>
      </w:r>
      <w:r w:rsidRPr="00AF6BFE">
        <w:rPr>
          <w:rFonts w:ascii="Arial" w:hAnsi="Arial" w:cs="Arial"/>
          <w:sz w:val="22"/>
          <w:szCs w:val="22"/>
        </w:rPr>
        <w:tab/>
      </w:r>
    </w:p>
    <w:p w14:paraId="6B56FF42" w14:textId="77777777" w:rsidR="00782B65" w:rsidRPr="00AF6BFE" w:rsidRDefault="00782B65" w:rsidP="00AF6BFE">
      <w:pPr>
        <w:shd w:val="clear" w:color="auto" w:fill="FFFFFF"/>
        <w:tabs>
          <w:tab w:val="left" w:leader="dot" w:pos="1872"/>
          <w:tab w:val="left" w:leader="dot" w:pos="3456"/>
        </w:tabs>
        <w:spacing w:line="276" w:lineRule="auto"/>
        <w:jc w:val="both"/>
        <w:rPr>
          <w:rFonts w:ascii="Arial" w:hAnsi="Arial" w:cs="Arial"/>
          <w:sz w:val="22"/>
          <w:szCs w:val="22"/>
        </w:rPr>
      </w:pPr>
    </w:p>
    <w:p w14:paraId="038B768C" w14:textId="77777777" w:rsidR="00782B65" w:rsidRPr="00AF6BFE" w:rsidRDefault="00782B65" w:rsidP="00AF6BFE">
      <w:pPr>
        <w:shd w:val="clear" w:color="auto" w:fill="FFFFFF"/>
        <w:tabs>
          <w:tab w:val="left" w:leader="dot" w:pos="1872"/>
          <w:tab w:val="left" w:leader="dot" w:pos="3456"/>
        </w:tabs>
        <w:spacing w:line="276" w:lineRule="auto"/>
        <w:jc w:val="both"/>
        <w:rPr>
          <w:rFonts w:ascii="Arial" w:hAnsi="Arial" w:cs="Arial"/>
          <w:sz w:val="22"/>
          <w:szCs w:val="22"/>
        </w:rPr>
      </w:pPr>
    </w:p>
    <w:p w14:paraId="184F9E2C" w14:textId="77777777" w:rsidR="00782B65" w:rsidRPr="00AF6BFE" w:rsidRDefault="00782B65" w:rsidP="00AF6BFE">
      <w:pPr>
        <w:shd w:val="clear" w:color="auto" w:fill="FFFFFF"/>
        <w:tabs>
          <w:tab w:val="left" w:leader="dot" w:pos="1872"/>
          <w:tab w:val="left" w:leader="dot" w:pos="3456"/>
        </w:tabs>
        <w:spacing w:line="276" w:lineRule="auto"/>
        <w:jc w:val="both"/>
        <w:rPr>
          <w:rFonts w:ascii="Arial" w:hAnsi="Arial" w:cs="Arial"/>
          <w:sz w:val="22"/>
          <w:szCs w:val="22"/>
        </w:rPr>
      </w:pPr>
    </w:p>
    <w:p w14:paraId="4173B222" w14:textId="77777777" w:rsidR="00782B65" w:rsidRPr="00AF6BFE" w:rsidRDefault="00782B65" w:rsidP="00AF6BFE">
      <w:pPr>
        <w:shd w:val="clear" w:color="auto" w:fill="FFFFFF"/>
        <w:tabs>
          <w:tab w:val="left" w:leader="dot" w:pos="1872"/>
          <w:tab w:val="left" w:leader="dot" w:pos="3456"/>
        </w:tabs>
        <w:spacing w:line="276" w:lineRule="auto"/>
        <w:jc w:val="both"/>
        <w:rPr>
          <w:rFonts w:ascii="Arial" w:hAnsi="Arial" w:cs="Arial"/>
          <w:sz w:val="22"/>
          <w:szCs w:val="22"/>
        </w:rPr>
      </w:pPr>
    </w:p>
    <w:p w14:paraId="0E85AC61" w14:textId="77777777" w:rsidR="00782B65" w:rsidRPr="00AF6BFE" w:rsidRDefault="00782B65" w:rsidP="00AF6BFE">
      <w:pPr>
        <w:shd w:val="clear" w:color="auto" w:fill="FFFFFF"/>
        <w:tabs>
          <w:tab w:val="left" w:leader="dot" w:pos="1872"/>
          <w:tab w:val="left" w:leader="dot" w:pos="3456"/>
        </w:tabs>
        <w:spacing w:line="276" w:lineRule="auto"/>
        <w:jc w:val="both"/>
        <w:rPr>
          <w:rFonts w:ascii="Arial" w:hAnsi="Arial" w:cs="Arial"/>
          <w:sz w:val="22"/>
          <w:szCs w:val="22"/>
        </w:rPr>
      </w:pPr>
    </w:p>
    <w:p w14:paraId="3932B98A" w14:textId="77777777" w:rsidR="00782B65" w:rsidRPr="00AF6BFE" w:rsidRDefault="008550A6" w:rsidP="00AF6BFE">
      <w:pPr>
        <w:shd w:val="clear" w:color="auto" w:fill="FFFFFF"/>
        <w:tabs>
          <w:tab w:val="left" w:leader="dot" w:pos="8914"/>
        </w:tabs>
        <w:spacing w:line="276" w:lineRule="auto"/>
        <w:jc w:val="both"/>
        <w:rPr>
          <w:rFonts w:ascii="Arial" w:hAnsi="Arial" w:cs="Arial"/>
          <w:sz w:val="22"/>
          <w:szCs w:val="22"/>
        </w:rPr>
      </w:pPr>
      <w:r w:rsidRPr="00AF6BFE">
        <w:rPr>
          <w:rFonts w:ascii="Arial" w:hAnsi="Arial" w:cs="Arial"/>
          <w:sz w:val="22"/>
          <w:szCs w:val="22"/>
        </w:rPr>
        <w:t>…………………………………………………</w:t>
      </w:r>
    </w:p>
    <w:p w14:paraId="6A04B4BA" w14:textId="77777777" w:rsidR="00782B65" w:rsidRPr="00AF6BFE" w:rsidRDefault="008550A6" w:rsidP="00AF6BFE">
      <w:pPr>
        <w:shd w:val="clear" w:color="auto" w:fill="FFFFFF"/>
        <w:spacing w:line="276" w:lineRule="auto"/>
        <w:jc w:val="both"/>
        <w:rPr>
          <w:rFonts w:ascii="Arial" w:hAnsi="Arial" w:cs="Arial"/>
          <w:i/>
          <w:sz w:val="22"/>
          <w:szCs w:val="22"/>
        </w:rPr>
      </w:pPr>
      <w:r w:rsidRPr="00AF6BFE">
        <w:rPr>
          <w:rFonts w:ascii="Arial" w:hAnsi="Arial" w:cs="Arial"/>
          <w:i/>
          <w:spacing w:val="-1"/>
          <w:sz w:val="22"/>
          <w:szCs w:val="22"/>
        </w:rPr>
        <w:t>(podpis i pieczęć imienna osoby/osób</w:t>
      </w:r>
      <w:r w:rsidRPr="00AF6BFE">
        <w:rPr>
          <w:rFonts w:ascii="Arial" w:hAnsi="Arial" w:cs="Arial"/>
          <w:i/>
          <w:sz w:val="22"/>
          <w:szCs w:val="22"/>
        </w:rPr>
        <w:t xml:space="preserve"> właściwej/</w:t>
      </w:r>
      <w:proofErr w:type="spellStart"/>
      <w:r w:rsidRPr="00AF6BFE">
        <w:rPr>
          <w:rFonts w:ascii="Arial" w:hAnsi="Arial" w:cs="Arial"/>
          <w:i/>
          <w:sz w:val="22"/>
          <w:szCs w:val="22"/>
        </w:rPr>
        <w:t>ych</w:t>
      </w:r>
      <w:proofErr w:type="spellEnd"/>
      <w:r w:rsidRPr="00AF6BFE">
        <w:rPr>
          <w:rFonts w:ascii="Arial" w:hAnsi="Arial" w:cs="Arial"/>
          <w:i/>
          <w:sz w:val="22"/>
          <w:szCs w:val="22"/>
        </w:rPr>
        <w:t xml:space="preserve"> do reprezentowania Wykonawcy)</w:t>
      </w:r>
    </w:p>
    <w:p w14:paraId="51963C5B" w14:textId="77777777" w:rsidR="00782B65" w:rsidRPr="00AF6BFE" w:rsidRDefault="00782B65" w:rsidP="00AF6BFE">
      <w:pPr>
        <w:shd w:val="clear" w:color="auto" w:fill="FFFFFF"/>
        <w:spacing w:line="276" w:lineRule="auto"/>
        <w:ind w:left="6043" w:hanging="6043"/>
        <w:jc w:val="both"/>
        <w:rPr>
          <w:rFonts w:ascii="Arial" w:hAnsi="Arial" w:cs="Arial"/>
          <w:i/>
          <w:iCs/>
          <w:spacing w:val="-1"/>
          <w:sz w:val="22"/>
          <w:szCs w:val="22"/>
        </w:rPr>
      </w:pPr>
    </w:p>
    <w:p w14:paraId="0B964169" w14:textId="77777777" w:rsidR="00782B65" w:rsidRPr="00AF6BFE" w:rsidRDefault="008550A6" w:rsidP="00AF6BFE">
      <w:pPr>
        <w:shd w:val="clear" w:color="auto" w:fill="FFFFFF"/>
        <w:spacing w:line="276" w:lineRule="auto"/>
        <w:ind w:left="6043" w:hanging="6043"/>
        <w:jc w:val="both"/>
        <w:rPr>
          <w:rFonts w:ascii="Arial" w:hAnsi="Arial" w:cs="Arial"/>
          <w:i/>
          <w:sz w:val="22"/>
          <w:szCs w:val="22"/>
        </w:rPr>
      </w:pPr>
      <w:r w:rsidRPr="00AF6BFE">
        <w:rPr>
          <w:rFonts w:ascii="Arial" w:hAnsi="Arial" w:cs="Arial"/>
          <w:i/>
          <w:iCs/>
          <w:spacing w:val="-1"/>
          <w:sz w:val="22"/>
          <w:szCs w:val="22"/>
        </w:rPr>
        <w:t xml:space="preserve">*jeżeli nie dotyczy proszę dopisać </w:t>
      </w:r>
      <w:r w:rsidRPr="00AF6BFE">
        <w:rPr>
          <w:rFonts w:ascii="Arial" w:hAnsi="Arial" w:cs="Arial"/>
          <w:sz w:val="22"/>
          <w:szCs w:val="22"/>
        </w:rPr>
        <w:br w:type="page"/>
      </w:r>
    </w:p>
    <w:p w14:paraId="1E57FE29" w14:textId="77777777" w:rsidR="00782B65" w:rsidRPr="000856BD" w:rsidRDefault="008550A6" w:rsidP="00AF6BFE">
      <w:pPr>
        <w:keepNext/>
        <w:widowControl/>
        <w:spacing w:line="276" w:lineRule="auto"/>
        <w:jc w:val="both"/>
        <w:textAlignment w:val="top"/>
        <w:outlineLvl w:val="3"/>
        <w:rPr>
          <w:rFonts w:ascii="Arial" w:hAnsi="Arial" w:cs="Arial"/>
          <w:b/>
          <w:sz w:val="22"/>
          <w:szCs w:val="22"/>
        </w:rPr>
      </w:pPr>
      <w:r w:rsidRPr="000856BD">
        <w:rPr>
          <w:rFonts w:ascii="Arial" w:hAnsi="Arial" w:cs="Arial"/>
          <w:b/>
          <w:sz w:val="22"/>
          <w:szCs w:val="22"/>
        </w:rPr>
        <w:lastRenderedPageBreak/>
        <w:t>ZAŁĄCZNIK Nr 2</w:t>
      </w:r>
      <w:r w:rsidRPr="00AF6BFE">
        <w:rPr>
          <w:rFonts w:ascii="Arial" w:hAnsi="Arial" w:cs="Arial"/>
          <w:sz w:val="22"/>
          <w:szCs w:val="22"/>
        </w:rPr>
        <w:t xml:space="preserve"> – </w:t>
      </w:r>
      <w:r w:rsidRPr="000856BD">
        <w:rPr>
          <w:rFonts w:ascii="Arial" w:hAnsi="Arial" w:cs="Arial"/>
          <w:b/>
          <w:sz w:val="22"/>
          <w:szCs w:val="22"/>
        </w:rPr>
        <w:t xml:space="preserve">Wzór zobowiązania podmiotu trzeciego do oddania do dyspozycji Wykonawcy niezbędnych zasobów na potrzeby wykonania zamówienia. </w:t>
      </w:r>
    </w:p>
    <w:tbl>
      <w:tblPr>
        <w:tblW w:w="9070" w:type="dxa"/>
        <w:tblInd w:w="-70" w:type="dxa"/>
        <w:tblLayout w:type="fixed"/>
        <w:tblCellMar>
          <w:left w:w="70" w:type="dxa"/>
          <w:right w:w="70" w:type="dxa"/>
        </w:tblCellMar>
        <w:tblLook w:val="04A0" w:firstRow="1" w:lastRow="0" w:firstColumn="1" w:lastColumn="0" w:noHBand="0" w:noVBand="1"/>
      </w:tblPr>
      <w:tblGrid>
        <w:gridCol w:w="6551"/>
        <w:gridCol w:w="2519"/>
      </w:tblGrid>
      <w:tr w:rsidR="00782B65" w:rsidRPr="00AF6BFE" w14:paraId="16463B93" w14:textId="77777777">
        <w:tc>
          <w:tcPr>
            <w:tcW w:w="6550" w:type="dxa"/>
          </w:tcPr>
          <w:p w14:paraId="30BE3A65"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Nr referencyjny nadany sprawie przez Zamawiającego </w:t>
            </w:r>
          </w:p>
        </w:tc>
        <w:tc>
          <w:tcPr>
            <w:tcW w:w="2519" w:type="dxa"/>
          </w:tcPr>
          <w:p w14:paraId="0CD303D2" w14:textId="77777777" w:rsidR="00782B65" w:rsidRPr="00AF6BFE" w:rsidRDefault="008550A6" w:rsidP="00AF6BFE">
            <w:pPr>
              <w:spacing w:line="276" w:lineRule="auto"/>
              <w:jc w:val="both"/>
              <w:rPr>
                <w:rFonts w:ascii="Arial" w:hAnsi="Arial" w:cs="Arial"/>
                <w:b/>
                <w:sz w:val="22"/>
                <w:szCs w:val="22"/>
              </w:rPr>
            </w:pPr>
            <w:r w:rsidRPr="00AF6BFE">
              <w:rPr>
                <w:rFonts w:ascii="Arial" w:hAnsi="Arial" w:cs="Arial"/>
                <w:b/>
                <w:sz w:val="22"/>
                <w:szCs w:val="22"/>
              </w:rPr>
              <w:t>…………………….</w:t>
            </w:r>
          </w:p>
        </w:tc>
      </w:tr>
    </w:tbl>
    <w:p w14:paraId="1F68374B" w14:textId="77777777" w:rsidR="00782B65" w:rsidRPr="00AF6BFE" w:rsidRDefault="00782B65" w:rsidP="00AF6BFE">
      <w:pPr>
        <w:widowControl/>
        <w:spacing w:line="276" w:lineRule="auto"/>
        <w:jc w:val="both"/>
        <w:rPr>
          <w:rFonts w:ascii="Arial" w:hAnsi="Arial" w:cs="Arial"/>
          <w:b/>
          <w:sz w:val="22"/>
          <w:szCs w:val="22"/>
        </w:rPr>
      </w:pPr>
    </w:p>
    <w:p w14:paraId="7C1DF742" w14:textId="77777777" w:rsidR="00782B65" w:rsidRPr="00B34DE5" w:rsidRDefault="008550A6" w:rsidP="00AF6BFE">
      <w:pPr>
        <w:widowControl/>
        <w:spacing w:line="276" w:lineRule="auto"/>
        <w:jc w:val="both"/>
        <w:rPr>
          <w:rFonts w:ascii="Arial" w:hAnsi="Arial" w:cs="Arial"/>
          <w:sz w:val="22"/>
          <w:szCs w:val="22"/>
        </w:rPr>
      </w:pPr>
      <w:r w:rsidRPr="00B34DE5">
        <w:rPr>
          <w:rFonts w:ascii="Arial" w:hAnsi="Arial" w:cs="Arial"/>
          <w:sz w:val="22"/>
          <w:szCs w:val="22"/>
        </w:rPr>
        <w:t>Nazwa zamówienia :</w:t>
      </w:r>
    </w:p>
    <w:p w14:paraId="24A395F7" w14:textId="77777777" w:rsidR="00782B65" w:rsidRPr="00B34DE5" w:rsidRDefault="008550A6" w:rsidP="00AF6BFE">
      <w:pPr>
        <w:widowControl/>
        <w:spacing w:line="276" w:lineRule="auto"/>
        <w:jc w:val="both"/>
        <w:rPr>
          <w:rFonts w:ascii="Arial" w:hAnsi="Arial" w:cs="Arial"/>
          <w:b/>
          <w:sz w:val="22"/>
          <w:szCs w:val="22"/>
        </w:rPr>
      </w:pPr>
      <w:r w:rsidRPr="00B34DE5">
        <w:rPr>
          <w:rFonts w:ascii="Arial" w:hAnsi="Arial" w:cs="Arial"/>
          <w:b/>
          <w:sz w:val="22"/>
          <w:szCs w:val="22"/>
        </w:rPr>
        <w:t>„Budowa źródła kogeneracyjnego w Ciepłowni Łańcut Sp. z o.o.”.</w:t>
      </w:r>
    </w:p>
    <w:p w14:paraId="32BCE94A" w14:textId="77777777" w:rsidR="00782B65" w:rsidRPr="00AF6BFE" w:rsidRDefault="008550A6" w:rsidP="00AF6BFE">
      <w:pPr>
        <w:widowControl/>
        <w:spacing w:line="276" w:lineRule="auto"/>
        <w:jc w:val="both"/>
        <w:rPr>
          <w:rFonts w:ascii="Arial" w:hAnsi="Arial" w:cs="Arial"/>
          <w:b/>
          <w:bCs/>
          <w:sz w:val="22"/>
          <w:szCs w:val="22"/>
        </w:rPr>
      </w:pPr>
      <w:r w:rsidRPr="00AF6BFE">
        <w:rPr>
          <w:rFonts w:ascii="Arial" w:hAnsi="Arial" w:cs="Arial"/>
          <w:b/>
          <w:bCs/>
          <w:sz w:val="22"/>
          <w:szCs w:val="22"/>
        </w:rPr>
        <w:t>Podmiot trzeci :</w:t>
      </w:r>
    </w:p>
    <w:p w14:paraId="144E9D71" w14:textId="77777777" w:rsidR="00782B65" w:rsidRPr="00AF6BFE" w:rsidRDefault="008550A6" w:rsidP="00AF6BFE">
      <w:pPr>
        <w:widowControl/>
        <w:spacing w:line="276" w:lineRule="auto"/>
        <w:jc w:val="both"/>
        <w:rPr>
          <w:rFonts w:ascii="Arial" w:hAnsi="Arial" w:cs="Arial"/>
          <w:sz w:val="22"/>
          <w:szCs w:val="22"/>
        </w:rPr>
      </w:pPr>
      <w:r w:rsidRPr="00AF6BFE">
        <w:rPr>
          <w:rFonts w:ascii="Arial" w:hAnsi="Arial" w:cs="Arial"/>
          <w:sz w:val="22"/>
          <w:szCs w:val="22"/>
        </w:rPr>
        <w:t>……………………………………………………..</w:t>
      </w:r>
    </w:p>
    <w:p w14:paraId="26FABE8F" w14:textId="77777777" w:rsidR="00782B65" w:rsidRPr="00AF6BFE" w:rsidRDefault="008550A6" w:rsidP="00AF6BFE">
      <w:pPr>
        <w:widowControl/>
        <w:spacing w:line="276" w:lineRule="auto"/>
        <w:jc w:val="both"/>
        <w:rPr>
          <w:rFonts w:ascii="Arial" w:hAnsi="Arial" w:cs="Arial"/>
          <w:sz w:val="22"/>
          <w:szCs w:val="22"/>
        </w:rPr>
      </w:pPr>
      <w:r w:rsidRPr="00AF6BFE">
        <w:rPr>
          <w:rFonts w:ascii="Arial" w:hAnsi="Arial" w:cs="Arial"/>
          <w:sz w:val="22"/>
          <w:szCs w:val="22"/>
        </w:rPr>
        <w:t>……………………………………………………..</w:t>
      </w:r>
    </w:p>
    <w:p w14:paraId="7C6D4ADD" w14:textId="77777777" w:rsidR="00782B65" w:rsidRPr="00AF6BFE" w:rsidRDefault="008550A6" w:rsidP="00AF6BFE">
      <w:pPr>
        <w:widowControl/>
        <w:spacing w:line="276" w:lineRule="auto"/>
        <w:jc w:val="both"/>
        <w:rPr>
          <w:rFonts w:ascii="Arial" w:hAnsi="Arial" w:cs="Arial"/>
          <w:b/>
          <w:bCs/>
          <w:sz w:val="22"/>
          <w:szCs w:val="22"/>
        </w:rPr>
      </w:pPr>
      <w:r w:rsidRPr="00AF6BFE">
        <w:rPr>
          <w:rFonts w:ascii="Arial" w:hAnsi="Arial" w:cs="Arial"/>
          <w:b/>
          <w:bCs/>
          <w:sz w:val="22"/>
          <w:szCs w:val="22"/>
        </w:rPr>
        <w:t xml:space="preserve">Zobowiązanie podmiotu trzeciego </w:t>
      </w:r>
    </w:p>
    <w:p w14:paraId="07DDF51A" w14:textId="77777777" w:rsidR="00782B65" w:rsidRPr="00AF6BFE" w:rsidRDefault="008550A6" w:rsidP="00AF6BFE">
      <w:pPr>
        <w:widowControl/>
        <w:spacing w:line="276" w:lineRule="auto"/>
        <w:jc w:val="both"/>
        <w:rPr>
          <w:rFonts w:ascii="Arial" w:hAnsi="Arial" w:cs="Arial"/>
          <w:sz w:val="22"/>
          <w:szCs w:val="22"/>
        </w:rPr>
      </w:pPr>
      <w:r w:rsidRPr="00AF6BFE">
        <w:rPr>
          <w:rFonts w:ascii="Arial" w:hAnsi="Arial" w:cs="Arial"/>
          <w:sz w:val="22"/>
          <w:szCs w:val="22"/>
        </w:rPr>
        <w:t xml:space="preserve">Ja (my) niżej podpisany(i) ………………………………………………………………………(imię                  i nazwisko osoby upoważnionej do reprezentowania podmiotu trzeciego) zobowiązuję się do oddania na potrzeby wykonania ww. zamówienia następującemu Wykonawcy (nazwa i adres Wykonawcy): ………………………………………………………………… ………………………………………………………………………………………………………….  następujących zasobów (np. wiedza i doświadczenie, potencjał techniczny, potencjał kadrowy, potencjał ekonomiczny lub finansowy): …………………………………………………………………………………………………………… ………………………………………………………………………………………………………….  Oświadczam, iż: </w:t>
      </w:r>
    </w:p>
    <w:p w14:paraId="6910A0D0" w14:textId="77777777" w:rsidR="00782B65" w:rsidRPr="00AF6BFE" w:rsidRDefault="008550A6" w:rsidP="00AF6BFE">
      <w:pPr>
        <w:widowControl/>
        <w:spacing w:line="276" w:lineRule="auto"/>
        <w:jc w:val="both"/>
        <w:rPr>
          <w:rFonts w:ascii="Arial" w:hAnsi="Arial" w:cs="Arial"/>
          <w:sz w:val="22"/>
          <w:szCs w:val="22"/>
        </w:rPr>
      </w:pPr>
      <w:r w:rsidRPr="00AF6BFE">
        <w:rPr>
          <w:rFonts w:ascii="Arial" w:hAnsi="Arial" w:cs="Arial"/>
          <w:sz w:val="22"/>
          <w:szCs w:val="22"/>
        </w:rPr>
        <w:t xml:space="preserve">a) udostępniam Wykonawcy ww. zasoby, w następującym zakresie:……………………… </w:t>
      </w:r>
    </w:p>
    <w:p w14:paraId="3DF63882" w14:textId="77777777" w:rsidR="00782B65" w:rsidRPr="00AF6BFE" w:rsidRDefault="008550A6" w:rsidP="00AF6BFE">
      <w:pPr>
        <w:widowControl/>
        <w:spacing w:line="276" w:lineRule="auto"/>
        <w:jc w:val="both"/>
        <w:rPr>
          <w:rFonts w:ascii="Arial" w:hAnsi="Arial" w:cs="Arial"/>
          <w:sz w:val="22"/>
          <w:szCs w:val="22"/>
        </w:rPr>
      </w:pPr>
      <w:r w:rsidRPr="00AF6BFE">
        <w:rPr>
          <w:rFonts w:ascii="Arial" w:hAnsi="Arial" w:cs="Arial"/>
          <w:sz w:val="22"/>
          <w:szCs w:val="22"/>
        </w:rPr>
        <w:t xml:space="preserve">b) sposób wykorzystania udostępnionych przeze mnie zasobów będzie następujący:……… </w:t>
      </w:r>
    </w:p>
    <w:p w14:paraId="29E2B11D" w14:textId="77777777" w:rsidR="00782B65" w:rsidRPr="00AF6BFE" w:rsidRDefault="008550A6" w:rsidP="00AF6BFE">
      <w:pPr>
        <w:widowControl/>
        <w:spacing w:line="276" w:lineRule="auto"/>
        <w:jc w:val="both"/>
        <w:rPr>
          <w:rFonts w:ascii="Arial" w:hAnsi="Arial" w:cs="Arial"/>
          <w:sz w:val="22"/>
          <w:szCs w:val="22"/>
        </w:rPr>
      </w:pPr>
      <w:r w:rsidRPr="00AF6BFE">
        <w:rPr>
          <w:rFonts w:ascii="Arial" w:hAnsi="Arial" w:cs="Arial"/>
          <w:sz w:val="22"/>
          <w:szCs w:val="22"/>
        </w:rPr>
        <w:t xml:space="preserve">c) charakter stosunku łączącego mnie z Wykonawcą będzie następujący: …………… </w:t>
      </w:r>
    </w:p>
    <w:p w14:paraId="78B16FDC" w14:textId="77777777" w:rsidR="00782B65" w:rsidRPr="00AF6BFE" w:rsidRDefault="008550A6" w:rsidP="00AF6BFE">
      <w:pPr>
        <w:widowControl/>
        <w:spacing w:line="276" w:lineRule="auto"/>
        <w:jc w:val="both"/>
        <w:rPr>
          <w:rFonts w:ascii="Arial" w:hAnsi="Arial" w:cs="Arial"/>
          <w:sz w:val="22"/>
          <w:szCs w:val="22"/>
        </w:rPr>
      </w:pPr>
      <w:r w:rsidRPr="00AF6BFE">
        <w:rPr>
          <w:rFonts w:ascii="Arial" w:hAnsi="Arial" w:cs="Arial"/>
          <w:sz w:val="22"/>
          <w:szCs w:val="22"/>
        </w:rPr>
        <w:t xml:space="preserve">d) zakres mojego udziału przy wykonywaniu zamówienia będzie następujący: ……….. </w:t>
      </w:r>
    </w:p>
    <w:p w14:paraId="4A1D5251" w14:textId="77777777" w:rsidR="00782B65" w:rsidRPr="00AF6BFE" w:rsidRDefault="008550A6" w:rsidP="00AF6BFE">
      <w:pPr>
        <w:widowControl/>
        <w:spacing w:line="276" w:lineRule="auto"/>
        <w:jc w:val="both"/>
        <w:rPr>
          <w:rFonts w:ascii="Arial" w:hAnsi="Arial" w:cs="Arial"/>
          <w:sz w:val="22"/>
          <w:szCs w:val="22"/>
        </w:rPr>
      </w:pPr>
      <w:r w:rsidRPr="00AF6BFE">
        <w:rPr>
          <w:rFonts w:ascii="Arial" w:hAnsi="Arial" w:cs="Arial"/>
          <w:sz w:val="22"/>
          <w:szCs w:val="22"/>
        </w:rPr>
        <w:t xml:space="preserve">e) okres mojego udziału przy wykonywaniu zamówienia będzie następujący: ………….. </w:t>
      </w:r>
    </w:p>
    <w:p w14:paraId="61EBCFF4" w14:textId="77777777" w:rsidR="00782B65" w:rsidRPr="00AF6BFE" w:rsidRDefault="00782B65" w:rsidP="00AF6BFE">
      <w:pPr>
        <w:widowControl/>
        <w:spacing w:line="276" w:lineRule="auto"/>
        <w:jc w:val="both"/>
        <w:rPr>
          <w:rFonts w:ascii="Arial" w:hAnsi="Arial" w:cs="Arial"/>
          <w:sz w:val="22"/>
          <w:szCs w:val="22"/>
        </w:rPr>
      </w:pPr>
    </w:p>
    <w:p w14:paraId="2E95BE60" w14:textId="77777777" w:rsidR="00782B65" w:rsidRPr="00AF6BFE" w:rsidRDefault="00782B65" w:rsidP="00AF6BFE">
      <w:pPr>
        <w:widowControl/>
        <w:spacing w:line="276" w:lineRule="auto"/>
        <w:jc w:val="both"/>
        <w:rPr>
          <w:rFonts w:ascii="Arial" w:hAnsi="Arial" w:cs="Arial"/>
          <w:sz w:val="22"/>
          <w:szCs w:val="22"/>
        </w:rPr>
      </w:pPr>
    </w:p>
    <w:p w14:paraId="41B53095" w14:textId="77777777" w:rsidR="00782B65" w:rsidRPr="00AF6BFE" w:rsidRDefault="00782B65" w:rsidP="00AF6BFE">
      <w:pPr>
        <w:widowControl/>
        <w:spacing w:line="276" w:lineRule="auto"/>
        <w:jc w:val="both"/>
        <w:rPr>
          <w:rFonts w:ascii="Arial" w:hAnsi="Arial" w:cs="Arial"/>
          <w:sz w:val="22"/>
          <w:szCs w:val="22"/>
        </w:rPr>
      </w:pPr>
    </w:p>
    <w:p w14:paraId="5F159773" w14:textId="77777777" w:rsidR="00782B65" w:rsidRPr="00AF6BFE" w:rsidRDefault="00782B65" w:rsidP="00AF6BFE">
      <w:pPr>
        <w:widowControl/>
        <w:spacing w:line="276" w:lineRule="auto"/>
        <w:jc w:val="both"/>
        <w:rPr>
          <w:rFonts w:ascii="Arial" w:hAnsi="Arial" w:cs="Arial"/>
          <w:sz w:val="22"/>
          <w:szCs w:val="22"/>
        </w:rPr>
      </w:pPr>
    </w:p>
    <w:p w14:paraId="5A5FF004" w14:textId="77777777" w:rsidR="00782B65" w:rsidRPr="00AF6BFE" w:rsidRDefault="008550A6" w:rsidP="00AF6BFE">
      <w:pPr>
        <w:widowControl/>
        <w:spacing w:line="276" w:lineRule="auto"/>
        <w:jc w:val="both"/>
        <w:rPr>
          <w:rFonts w:ascii="Arial" w:hAnsi="Arial" w:cs="Arial"/>
          <w:sz w:val="22"/>
          <w:szCs w:val="22"/>
        </w:rPr>
      </w:pPr>
      <w:r w:rsidRPr="00AF6BFE">
        <w:rPr>
          <w:rFonts w:ascii="Arial" w:hAnsi="Arial" w:cs="Arial"/>
          <w:sz w:val="22"/>
          <w:szCs w:val="22"/>
        </w:rPr>
        <w:t>....................................................................................................                                                                                                              (</w:t>
      </w:r>
      <w:r w:rsidRPr="00AF6BFE">
        <w:rPr>
          <w:rFonts w:ascii="Arial" w:hAnsi="Arial" w:cs="Arial"/>
          <w:i/>
          <w:iCs/>
          <w:sz w:val="22"/>
          <w:szCs w:val="22"/>
        </w:rPr>
        <w:t>podpis osoby upoważnionej  do składania oświadczeń woli w imieniu podmiotu trzeciego)</w:t>
      </w:r>
    </w:p>
    <w:p w14:paraId="2D87B01B" w14:textId="77777777" w:rsidR="00782B65" w:rsidRPr="00AF6BFE" w:rsidRDefault="00782B65" w:rsidP="00AF6BFE">
      <w:pPr>
        <w:widowControl/>
        <w:spacing w:line="276" w:lineRule="auto"/>
        <w:jc w:val="both"/>
        <w:rPr>
          <w:rFonts w:ascii="Arial" w:hAnsi="Arial" w:cs="Arial"/>
          <w:i/>
          <w:iCs/>
          <w:sz w:val="22"/>
          <w:szCs w:val="22"/>
        </w:rPr>
      </w:pPr>
    </w:p>
    <w:p w14:paraId="497BCFCE" w14:textId="77777777" w:rsidR="00782B65" w:rsidRPr="00AF6BFE" w:rsidRDefault="00782B65" w:rsidP="00AF6BFE">
      <w:pPr>
        <w:widowControl/>
        <w:spacing w:line="276" w:lineRule="auto"/>
        <w:jc w:val="both"/>
        <w:rPr>
          <w:rFonts w:ascii="Arial" w:hAnsi="Arial" w:cs="Arial"/>
          <w:sz w:val="22"/>
          <w:szCs w:val="22"/>
        </w:rPr>
      </w:pPr>
    </w:p>
    <w:p w14:paraId="2DDFDD11" w14:textId="77777777" w:rsidR="00782B65" w:rsidRPr="00AF6BFE" w:rsidRDefault="00782B65" w:rsidP="00AF6BFE">
      <w:pPr>
        <w:widowControl/>
        <w:spacing w:line="276" w:lineRule="auto"/>
        <w:jc w:val="both"/>
        <w:rPr>
          <w:rFonts w:ascii="Arial" w:eastAsia="Arial" w:hAnsi="Arial" w:cs="Arial"/>
          <w:b/>
          <w:sz w:val="22"/>
          <w:szCs w:val="22"/>
        </w:rPr>
      </w:pPr>
    </w:p>
    <w:p w14:paraId="003096BE" w14:textId="77777777" w:rsidR="00782B65" w:rsidRPr="00AF6BFE" w:rsidRDefault="00782B65" w:rsidP="00AF6BFE">
      <w:pPr>
        <w:widowControl/>
        <w:spacing w:line="276" w:lineRule="auto"/>
        <w:jc w:val="both"/>
        <w:rPr>
          <w:rFonts w:ascii="Arial" w:eastAsia="Arial" w:hAnsi="Arial" w:cs="Arial"/>
          <w:b/>
          <w:sz w:val="22"/>
          <w:szCs w:val="22"/>
        </w:rPr>
      </w:pPr>
    </w:p>
    <w:p w14:paraId="6313A806" w14:textId="77777777" w:rsidR="00782B65" w:rsidRPr="00AF6BFE" w:rsidRDefault="008550A6" w:rsidP="00AF6BFE">
      <w:pPr>
        <w:widowControl/>
        <w:spacing w:line="276" w:lineRule="auto"/>
        <w:jc w:val="both"/>
        <w:rPr>
          <w:rFonts w:ascii="Arial" w:hAnsi="Arial" w:cs="Arial"/>
          <w:color w:val="FF0000"/>
          <w:sz w:val="22"/>
          <w:szCs w:val="22"/>
        </w:rPr>
      </w:pPr>
      <w:r w:rsidRPr="00AF6BFE">
        <w:rPr>
          <w:rFonts w:ascii="Arial" w:hAnsi="Arial" w:cs="Arial"/>
          <w:sz w:val="22"/>
          <w:szCs w:val="22"/>
        </w:rPr>
        <w:br w:type="page"/>
      </w:r>
    </w:p>
    <w:p w14:paraId="0421E672" w14:textId="77777777" w:rsidR="00782B65" w:rsidRPr="000856BD" w:rsidRDefault="008550A6" w:rsidP="00AF6BFE">
      <w:pPr>
        <w:keepNext/>
        <w:widowControl/>
        <w:spacing w:line="276" w:lineRule="auto"/>
        <w:jc w:val="both"/>
        <w:textAlignment w:val="top"/>
        <w:outlineLvl w:val="3"/>
        <w:rPr>
          <w:rFonts w:ascii="Arial" w:hAnsi="Arial" w:cs="Arial"/>
          <w:b/>
          <w:sz w:val="22"/>
          <w:szCs w:val="22"/>
        </w:rPr>
      </w:pPr>
      <w:r w:rsidRPr="000856BD">
        <w:rPr>
          <w:rFonts w:ascii="Arial" w:hAnsi="Arial" w:cs="Arial"/>
          <w:b/>
          <w:sz w:val="22"/>
          <w:szCs w:val="22"/>
        </w:rPr>
        <w:lastRenderedPageBreak/>
        <w:t xml:space="preserve">ZAŁĄCZNIK Nr 3 – Program funkcjonalno-użytkowy </w:t>
      </w:r>
    </w:p>
    <w:tbl>
      <w:tblPr>
        <w:tblW w:w="9070" w:type="dxa"/>
        <w:tblInd w:w="-70" w:type="dxa"/>
        <w:tblLayout w:type="fixed"/>
        <w:tblCellMar>
          <w:left w:w="70" w:type="dxa"/>
          <w:right w:w="70" w:type="dxa"/>
        </w:tblCellMar>
        <w:tblLook w:val="04A0" w:firstRow="1" w:lastRow="0" w:firstColumn="1" w:lastColumn="0" w:noHBand="0" w:noVBand="1"/>
      </w:tblPr>
      <w:tblGrid>
        <w:gridCol w:w="6551"/>
        <w:gridCol w:w="2519"/>
      </w:tblGrid>
      <w:tr w:rsidR="00782B65" w:rsidRPr="00AF6BFE" w14:paraId="0ED45487" w14:textId="77777777">
        <w:tc>
          <w:tcPr>
            <w:tcW w:w="6550" w:type="dxa"/>
          </w:tcPr>
          <w:p w14:paraId="2392535F" w14:textId="77777777" w:rsidR="00782B65" w:rsidRPr="00AF6BFE" w:rsidRDefault="00782B65" w:rsidP="00AF6BFE">
            <w:pPr>
              <w:snapToGrid w:val="0"/>
              <w:spacing w:line="276" w:lineRule="auto"/>
              <w:jc w:val="both"/>
              <w:rPr>
                <w:rFonts w:ascii="Arial" w:hAnsi="Arial" w:cs="Arial"/>
                <w:sz w:val="22"/>
                <w:szCs w:val="22"/>
              </w:rPr>
            </w:pPr>
          </w:p>
          <w:p w14:paraId="3F952094"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Nr referencyjny nadany sprawie przez Zamawiającego </w:t>
            </w:r>
          </w:p>
        </w:tc>
        <w:tc>
          <w:tcPr>
            <w:tcW w:w="2519" w:type="dxa"/>
          </w:tcPr>
          <w:p w14:paraId="570FA907" w14:textId="77777777" w:rsidR="00782B65" w:rsidRPr="00AF6BFE" w:rsidRDefault="008550A6" w:rsidP="00AF6BFE">
            <w:pPr>
              <w:spacing w:line="276" w:lineRule="auto"/>
              <w:jc w:val="both"/>
              <w:rPr>
                <w:rFonts w:ascii="Arial" w:hAnsi="Arial" w:cs="Arial"/>
                <w:b/>
                <w:sz w:val="22"/>
                <w:szCs w:val="22"/>
              </w:rPr>
            </w:pPr>
            <w:r w:rsidRPr="00AF6BFE">
              <w:rPr>
                <w:rFonts w:ascii="Arial" w:hAnsi="Arial" w:cs="Arial"/>
                <w:b/>
                <w:sz w:val="22"/>
                <w:szCs w:val="22"/>
              </w:rPr>
              <w:t>…………………….</w:t>
            </w:r>
          </w:p>
        </w:tc>
      </w:tr>
    </w:tbl>
    <w:p w14:paraId="02BB7080" w14:textId="77777777" w:rsidR="00782B65" w:rsidRPr="00AF6BFE" w:rsidRDefault="00782B65" w:rsidP="00AF6BFE">
      <w:pPr>
        <w:widowControl/>
        <w:spacing w:line="276" w:lineRule="auto"/>
        <w:jc w:val="both"/>
        <w:rPr>
          <w:rFonts w:ascii="Arial" w:hAnsi="Arial" w:cs="Arial"/>
          <w:b/>
          <w:sz w:val="22"/>
          <w:szCs w:val="22"/>
        </w:rPr>
      </w:pPr>
    </w:p>
    <w:p w14:paraId="6BD78D7A" w14:textId="77777777" w:rsidR="00782B65" w:rsidRPr="00B34DE5" w:rsidRDefault="008550A6" w:rsidP="00AF6BFE">
      <w:pPr>
        <w:widowControl/>
        <w:spacing w:line="276" w:lineRule="auto"/>
        <w:jc w:val="both"/>
        <w:rPr>
          <w:rFonts w:ascii="Arial" w:hAnsi="Arial" w:cs="Arial"/>
          <w:sz w:val="22"/>
          <w:szCs w:val="22"/>
        </w:rPr>
      </w:pPr>
      <w:r w:rsidRPr="00B34DE5">
        <w:rPr>
          <w:rFonts w:ascii="Arial" w:hAnsi="Arial" w:cs="Arial"/>
          <w:sz w:val="22"/>
          <w:szCs w:val="22"/>
        </w:rPr>
        <w:t>Nazwa zamówienia :</w:t>
      </w:r>
    </w:p>
    <w:p w14:paraId="475B7D41" w14:textId="77777777" w:rsidR="000856BD" w:rsidRDefault="008550A6" w:rsidP="00AF6BFE">
      <w:pPr>
        <w:widowControl/>
        <w:spacing w:line="276" w:lineRule="auto"/>
        <w:jc w:val="both"/>
        <w:rPr>
          <w:rFonts w:ascii="Arial" w:hAnsi="Arial" w:cs="Arial"/>
          <w:b/>
          <w:sz w:val="22"/>
          <w:szCs w:val="22"/>
        </w:rPr>
      </w:pPr>
      <w:r w:rsidRPr="00B34DE5">
        <w:rPr>
          <w:rFonts w:ascii="Arial" w:hAnsi="Arial" w:cs="Arial"/>
          <w:b/>
          <w:sz w:val="22"/>
          <w:szCs w:val="22"/>
        </w:rPr>
        <w:t>„Budowa źródła kogeneracyjnego w Ciepłowni Łańcut Sp. z o.o.”.</w:t>
      </w:r>
    </w:p>
    <w:p w14:paraId="1BE101CE" w14:textId="77777777" w:rsidR="000856BD" w:rsidRDefault="000856BD" w:rsidP="00AF6BFE">
      <w:pPr>
        <w:widowControl/>
        <w:spacing w:line="276" w:lineRule="auto"/>
        <w:jc w:val="both"/>
        <w:rPr>
          <w:rFonts w:ascii="Arial" w:hAnsi="Arial" w:cs="Arial"/>
          <w:b/>
          <w:sz w:val="22"/>
          <w:szCs w:val="22"/>
        </w:rPr>
      </w:pPr>
    </w:p>
    <w:p w14:paraId="220EF17D" w14:textId="77777777" w:rsidR="00782B65" w:rsidRPr="000856BD" w:rsidRDefault="000856BD" w:rsidP="00AF6BFE">
      <w:pPr>
        <w:widowControl/>
        <w:spacing w:line="276" w:lineRule="auto"/>
        <w:jc w:val="both"/>
        <w:rPr>
          <w:rFonts w:ascii="Arial" w:hAnsi="Arial" w:cs="Arial"/>
          <w:sz w:val="22"/>
          <w:szCs w:val="22"/>
          <w:u w:val="single"/>
        </w:rPr>
      </w:pPr>
      <w:r w:rsidRPr="000856BD">
        <w:rPr>
          <w:rFonts w:ascii="Arial" w:hAnsi="Arial" w:cs="Arial"/>
          <w:sz w:val="22"/>
          <w:szCs w:val="22"/>
          <w:u w:val="single"/>
        </w:rPr>
        <w:t>Dokument w odrębnym pliku</w:t>
      </w:r>
      <w:r w:rsidR="008550A6" w:rsidRPr="000856BD">
        <w:rPr>
          <w:rFonts w:ascii="Arial" w:hAnsi="Arial" w:cs="Arial"/>
          <w:sz w:val="22"/>
          <w:szCs w:val="22"/>
          <w:u w:val="single"/>
        </w:rPr>
        <w:br w:type="page"/>
      </w:r>
    </w:p>
    <w:p w14:paraId="3252FDFC"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b/>
          <w:sz w:val="22"/>
          <w:szCs w:val="22"/>
        </w:rPr>
        <w:lastRenderedPageBreak/>
        <w:t xml:space="preserve">ZAŁĄCZNIK Nr 4 – Podstawowe wymogi Zamawiającego do umowy świadczenia usług serwisowych  </w:t>
      </w:r>
    </w:p>
    <w:p w14:paraId="34E68184" w14:textId="77777777" w:rsidR="00782B65" w:rsidRPr="00AF6BFE" w:rsidRDefault="00782B65" w:rsidP="00AF6BFE">
      <w:pPr>
        <w:spacing w:line="276" w:lineRule="auto"/>
        <w:jc w:val="both"/>
        <w:rPr>
          <w:rFonts w:ascii="Arial" w:hAnsi="Arial" w:cs="Arial"/>
          <w:b/>
          <w:sz w:val="22"/>
          <w:szCs w:val="22"/>
        </w:rPr>
      </w:pPr>
    </w:p>
    <w:tbl>
      <w:tblPr>
        <w:tblW w:w="9070" w:type="dxa"/>
        <w:tblInd w:w="-70" w:type="dxa"/>
        <w:tblLayout w:type="fixed"/>
        <w:tblCellMar>
          <w:left w:w="70" w:type="dxa"/>
          <w:right w:w="70" w:type="dxa"/>
        </w:tblCellMar>
        <w:tblLook w:val="04A0" w:firstRow="1" w:lastRow="0" w:firstColumn="1" w:lastColumn="0" w:noHBand="0" w:noVBand="1"/>
      </w:tblPr>
      <w:tblGrid>
        <w:gridCol w:w="6551"/>
        <w:gridCol w:w="2519"/>
      </w:tblGrid>
      <w:tr w:rsidR="00782B65" w:rsidRPr="00AF6BFE" w14:paraId="08E3D65C" w14:textId="77777777">
        <w:tc>
          <w:tcPr>
            <w:tcW w:w="6550" w:type="dxa"/>
          </w:tcPr>
          <w:p w14:paraId="0A037E0C"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Nr referencyjny nadany sprawie przez Zamawiającego </w:t>
            </w:r>
          </w:p>
        </w:tc>
        <w:tc>
          <w:tcPr>
            <w:tcW w:w="2519" w:type="dxa"/>
          </w:tcPr>
          <w:p w14:paraId="430744B6"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w:t>
            </w:r>
          </w:p>
        </w:tc>
      </w:tr>
    </w:tbl>
    <w:p w14:paraId="27A32B8A" w14:textId="77777777" w:rsidR="00782B65" w:rsidRPr="00AF6BFE" w:rsidRDefault="00782B65" w:rsidP="00AF6BFE">
      <w:pPr>
        <w:widowControl/>
        <w:spacing w:line="276" w:lineRule="auto"/>
        <w:jc w:val="both"/>
        <w:rPr>
          <w:rFonts w:ascii="Arial" w:hAnsi="Arial" w:cs="Arial"/>
          <w:b/>
          <w:sz w:val="22"/>
          <w:szCs w:val="22"/>
        </w:rPr>
      </w:pPr>
    </w:p>
    <w:p w14:paraId="39CA15BD" w14:textId="77777777" w:rsidR="00782B65" w:rsidRPr="00B34DE5" w:rsidRDefault="008550A6" w:rsidP="00AF6BFE">
      <w:pPr>
        <w:widowControl/>
        <w:spacing w:line="276" w:lineRule="auto"/>
        <w:jc w:val="both"/>
        <w:rPr>
          <w:rFonts w:ascii="Arial" w:hAnsi="Arial" w:cs="Arial"/>
          <w:sz w:val="22"/>
          <w:szCs w:val="22"/>
        </w:rPr>
      </w:pPr>
      <w:r w:rsidRPr="00B34DE5">
        <w:rPr>
          <w:rFonts w:ascii="Arial" w:hAnsi="Arial" w:cs="Arial"/>
          <w:sz w:val="22"/>
          <w:szCs w:val="22"/>
        </w:rPr>
        <w:t>Nazwa zamówienia :</w:t>
      </w:r>
    </w:p>
    <w:p w14:paraId="18B0CDE0" w14:textId="77777777" w:rsidR="00782B65" w:rsidRPr="00B34DE5" w:rsidRDefault="008550A6" w:rsidP="00AF6BFE">
      <w:pPr>
        <w:widowControl/>
        <w:spacing w:line="276" w:lineRule="auto"/>
        <w:jc w:val="both"/>
        <w:rPr>
          <w:rFonts w:ascii="Arial" w:hAnsi="Arial" w:cs="Arial"/>
          <w:b/>
          <w:sz w:val="22"/>
          <w:szCs w:val="22"/>
        </w:rPr>
      </w:pPr>
      <w:r w:rsidRPr="00B34DE5">
        <w:rPr>
          <w:rFonts w:ascii="Arial" w:hAnsi="Arial" w:cs="Arial"/>
          <w:b/>
          <w:sz w:val="22"/>
          <w:szCs w:val="22"/>
        </w:rPr>
        <w:t>„Budowa źródła kogeneracyjnego w Ciepłowni Łańcut Sp. z o.o.”.</w:t>
      </w:r>
    </w:p>
    <w:p w14:paraId="51D6D886" w14:textId="77777777" w:rsidR="00782B65" w:rsidRPr="00AF6BFE" w:rsidRDefault="00782B65" w:rsidP="00AF6BFE">
      <w:pPr>
        <w:spacing w:line="276" w:lineRule="auto"/>
        <w:jc w:val="both"/>
        <w:rPr>
          <w:rFonts w:ascii="Arial" w:hAnsi="Arial" w:cs="Arial"/>
          <w:b/>
          <w:sz w:val="22"/>
          <w:szCs w:val="22"/>
        </w:rPr>
      </w:pPr>
    </w:p>
    <w:p w14:paraId="3A3D77D4" w14:textId="77777777" w:rsidR="00782B65" w:rsidRPr="00D805E4" w:rsidRDefault="008550A6" w:rsidP="00D805E4">
      <w:pPr>
        <w:spacing w:before="120" w:after="120"/>
        <w:contextualSpacing/>
        <w:jc w:val="both"/>
        <w:rPr>
          <w:rFonts w:ascii="Arial" w:hAnsi="Arial" w:cs="Arial"/>
          <w:sz w:val="22"/>
          <w:szCs w:val="22"/>
        </w:rPr>
      </w:pPr>
      <w:r w:rsidRPr="00D805E4">
        <w:rPr>
          <w:rFonts w:ascii="Arial" w:hAnsi="Arial" w:cs="Arial"/>
          <w:sz w:val="22"/>
          <w:szCs w:val="22"/>
        </w:rPr>
        <w:t xml:space="preserve">Wykonawca przedstawi projekt umowy o świadczenie usług serwisowych przy uwzględnieniu przedstawionych poniżej wymagań Zamawiającego.  </w:t>
      </w:r>
    </w:p>
    <w:p w14:paraId="632AD01D" w14:textId="77777777" w:rsidR="00782B65" w:rsidRPr="00AF6BFE" w:rsidRDefault="00782B65" w:rsidP="00AF6BFE">
      <w:pPr>
        <w:pStyle w:val="Akapitzlist"/>
        <w:spacing w:before="120" w:after="120"/>
        <w:ind w:left="360"/>
        <w:contextualSpacing/>
        <w:jc w:val="both"/>
        <w:rPr>
          <w:rFonts w:ascii="Arial" w:hAnsi="Arial" w:cs="Arial"/>
        </w:rPr>
      </w:pPr>
    </w:p>
    <w:p w14:paraId="7C7EC90A" w14:textId="77777777" w:rsidR="00782B65" w:rsidRPr="00AF6BFE" w:rsidRDefault="008550A6" w:rsidP="00AF6BFE">
      <w:pPr>
        <w:pStyle w:val="Akapitzlist"/>
        <w:numPr>
          <w:ilvl w:val="0"/>
          <w:numId w:val="6"/>
        </w:numPr>
        <w:ind w:left="714" w:hanging="357"/>
        <w:jc w:val="both"/>
        <w:rPr>
          <w:rFonts w:ascii="Arial" w:hAnsi="Arial" w:cs="Arial"/>
        </w:rPr>
      </w:pPr>
      <w:r w:rsidRPr="00AF6BFE">
        <w:rPr>
          <w:rFonts w:ascii="Arial" w:hAnsi="Arial" w:cs="Arial"/>
        </w:rPr>
        <w:t>Wykonawca powinien posiadać przeszkolonych przez producenta silnika technik</w:t>
      </w:r>
      <w:r w:rsidRPr="00AF6BFE">
        <w:rPr>
          <w:rFonts w:ascii="Arial" w:hAnsi="Arial" w:cs="Arial"/>
          <w:lang w:val="es-ES_tradnl"/>
        </w:rPr>
        <w:t>ó</w:t>
      </w:r>
      <w:r w:rsidRPr="00AF6BFE">
        <w:rPr>
          <w:rFonts w:ascii="Arial" w:hAnsi="Arial" w:cs="Arial"/>
        </w:rPr>
        <w:t>w do prowadzenia prac remontowych i serwisowych oraz dysponować całodobowym dyżurem pracownik</w:t>
      </w:r>
      <w:r w:rsidRPr="00AF6BFE">
        <w:rPr>
          <w:rFonts w:ascii="Arial" w:hAnsi="Arial" w:cs="Arial"/>
          <w:lang w:val="es-ES_tradnl"/>
        </w:rPr>
        <w:t>ó</w:t>
      </w:r>
      <w:r w:rsidRPr="00AF6BFE">
        <w:rPr>
          <w:rFonts w:ascii="Arial" w:hAnsi="Arial" w:cs="Arial"/>
        </w:rPr>
        <w:t>w serwisu.</w:t>
      </w:r>
    </w:p>
    <w:p w14:paraId="26F3830A" w14:textId="77777777" w:rsidR="00782B65" w:rsidRPr="00AF6BFE" w:rsidRDefault="008550A6" w:rsidP="00AF6BFE">
      <w:pPr>
        <w:pStyle w:val="Akapitzlist"/>
        <w:numPr>
          <w:ilvl w:val="0"/>
          <w:numId w:val="6"/>
        </w:numPr>
        <w:ind w:left="714" w:hanging="357"/>
        <w:jc w:val="both"/>
        <w:rPr>
          <w:rFonts w:ascii="Arial" w:hAnsi="Arial" w:cs="Arial"/>
        </w:rPr>
      </w:pPr>
      <w:r w:rsidRPr="00AF6BFE">
        <w:rPr>
          <w:rFonts w:ascii="Arial" w:hAnsi="Arial" w:cs="Arial"/>
        </w:rPr>
        <w:t xml:space="preserve">Wykonawca zapewni usługę typu  Hot–Line tj. kontakt telefoniczny z doradcą lub odpowiednim przedstawicielem serwisu oraz możliwość zdalnej kontroli jednostki </w:t>
      </w:r>
      <w:r w:rsidR="001709C4">
        <w:rPr>
          <w:rFonts w:ascii="Arial" w:hAnsi="Arial" w:cs="Arial"/>
        </w:rPr>
        <w:t xml:space="preserve">                 </w:t>
      </w:r>
      <w:r w:rsidRPr="00AF6BFE">
        <w:rPr>
          <w:rFonts w:ascii="Arial" w:hAnsi="Arial" w:cs="Arial"/>
        </w:rPr>
        <w:t xml:space="preserve">w razie wystąpienia awarii. Usługa świadczona będzie  w ciągu całego okresu obowiązywania umowy, 24 godz. na dobę, 7 dni w tygodniu. Lista serwisantów wraz </w:t>
      </w:r>
      <w:r w:rsidR="001709C4">
        <w:rPr>
          <w:rFonts w:ascii="Arial" w:hAnsi="Arial" w:cs="Arial"/>
        </w:rPr>
        <w:t xml:space="preserve">   </w:t>
      </w:r>
      <w:r w:rsidRPr="00AF6BFE">
        <w:rPr>
          <w:rFonts w:ascii="Arial" w:hAnsi="Arial" w:cs="Arial"/>
        </w:rPr>
        <w:t>z numerami telefonów będzie stanowiła załącznik do  umowy serwisowej.</w:t>
      </w:r>
    </w:p>
    <w:p w14:paraId="66F6DA97" w14:textId="77777777" w:rsidR="00782B65" w:rsidRPr="00AF6BFE" w:rsidRDefault="008550A6" w:rsidP="00AF6BFE">
      <w:pPr>
        <w:pStyle w:val="Akapitzlist"/>
        <w:numPr>
          <w:ilvl w:val="0"/>
          <w:numId w:val="6"/>
        </w:numPr>
        <w:ind w:left="714" w:hanging="357"/>
        <w:jc w:val="both"/>
        <w:rPr>
          <w:rFonts w:ascii="Arial" w:hAnsi="Arial" w:cs="Arial"/>
        </w:rPr>
      </w:pPr>
      <w:r w:rsidRPr="00AF6BFE">
        <w:rPr>
          <w:rFonts w:ascii="Arial" w:hAnsi="Arial" w:cs="Arial"/>
        </w:rPr>
        <w:t>Wykonawca zadeklaruje  w ramach umowy następujące czasy reakcji na zgłaszane przez Zamawiającego usterki: 48 godziny w dni robocze i 72 godzin w dni wolne od pracy. Za czas reakcji rozumie się czas jaki mija od momentu otrzymania przez Zleceniobiorcę zgłoszenia pisemnego w formie e-mail, potwierdzonego przyjęciem do realizacji do momentu wizyty serwisu.</w:t>
      </w:r>
    </w:p>
    <w:p w14:paraId="272CC965" w14:textId="77777777" w:rsidR="00782B65" w:rsidRPr="00AF6BFE" w:rsidRDefault="008550A6" w:rsidP="00AF6BFE">
      <w:pPr>
        <w:pStyle w:val="Akapitzlist"/>
        <w:numPr>
          <w:ilvl w:val="0"/>
          <w:numId w:val="6"/>
        </w:numPr>
        <w:ind w:left="714" w:hanging="357"/>
        <w:jc w:val="both"/>
        <w:rPr>
          <w:rFonts w:ascii="Arial" w:hAnsi="Arial" w:cs="Arial"/>
        </w:rPr>
      </w:pPr>
      <w:r w:rsidRPr="00AF6BFE">
        <w:rPr>
          <w:rFonts w:ascii="Arial" w:hAnsi="Arial" w:cs="Arial"/>
        </w:rPr>
        <w:t xml:space="preserve">Wymaga się, aby serwis Wykonawcy posiadał odpowiedni zapas podstawowych części zamiennych i szybkozużywających się. </w:t>
      </w:r>
    </w:p>
    <w:p w14:paraId="7C36E8CD" w14:textId="77777777" w:rsidR="00782B65" w:rsidRPr="00AF6BFE" w:rsidRDefault="008550A6" w:rsidP="00AF6BFE">
      <w:pPr>
        <w:pStyle w:val="Akapitzlist"/>
        <w:numPr>
          <w:ilvl w:val="0"/>
          <w:numId w:val="6"/>
        </w:numPr>
        <w:ind w:left="714" w:hanging="357"/>
        <w:jc w:val="both"/>
        <w:rPr>
          <w:rFonts w:ascii="Arial" w:hAnsi="Arial" w:cs="Arial"/>
        </w:rPr>
      </w:pPr>
      <w:r w:rsidRPr="00AF6BFE">
        <w:rPr>
          <w:rFonts w:ascii="Arial" w:hAnsi="Arial" w:cs="Arial"/>
        </w:rPr>
        <w:t>Wykonawca udzieli Zamawiającemu gwarancji jakości wykonania usług serwisowych w następującym zakresie:</w:t>
      </w:r>
    </w:p>
    <w:p w14:paraId="618DFAC1" w14:textId="77777777" w:rsidR="00782B65" w:rsidRPr="00AF6BFE" w:rsidRDefault="008550A6" w:rsidP="00AF6BFE">
      <w:pPr>
        <w:pStyle w:val="Akapitzlist"/>
        <w:numPr>
          <w:ilvl w:val="4"/>
          <w:numId w:val="2"/>
        </w:numPr>
        <w:jc w:val="both"/>
        <w:rPr>
          <w:rFonts w:ascii="Arial" w:hAnsi="Arial" w:cs="Arial"/>
        </w:rPr>
      </w:pPr>
      <w:r w:rsidRPr="00AF6BFE">
        <w:rPr>
          <w:rFonts w:ascii="Arial" w:hAnsi="Arial" w:cs="Arial"/>
        </w:rPr>
        <w:t>na wykonane czynności eksploatacyjne – na okres co najmniej 6 miesięcy liczonych od dnia podpisania protokołu odbioru przedmiotu Umowy;</w:t>
      </w:r>
    </w:p>
    <w:p w14:paraId="1ED9A8BD" w14:textId="77777777" w:rsidR="00782B65" w:rsidRPr="00AF6BFE" w:rsidRDefault="008550A6" w:rsidP="00AF6BFE">
      <w:pPr>
        <w:pStyle w:val="Akapitzlist"/>
        <w:numPr>
          <w:ilvl w:val="4"/>
          <w:numId w:val="2"/>
        </w:numPr>
        <w:jc w:val="both"/>
        <w:rPr>
          <w:rFonts w:ascii="Arial" w:hAnsi="Arial" w:cs="Arial"/>
        </w:rPr>
      </w:pPr>
      <w:r w:rsidRPr="00AF6BFE">
        <w:rPr>
          <w:rFonts w:ascii="Arial" w:hAnsi="Arial" w:cs="Arial"/>
        </w:rPr>
        <w:t>na dostarczone części zamienne – na okres co najmniej odpowiadający okresowi gwarancji udzielonej przez ich producenta, nie krótszy jednak niż 12 miesięcy liczonych od dnia podpisania protokołu odbioru przedmiotu Umowy. W ramach gwarancji Wykonawca zobowiązuje się do nieodpłatnego usuwania stwierdzonych wad przedmiotu Umowy oraz naprawy lub wymiany na nowe (</w:t>
      </w:r>
      <w:r w:rsidRPr="00AF6BFE">
        <w:rPr>
          <w:rFonts w:ascii="Arial" w:hAnsi="Arial" w:cs="Arial"/>
          <w:i/>
        </w:rPr>
        <w:t>oryginalne</w:t>
      </w:r>
      <w:r w:rsidRPr="00AF6BFE">
        <w:rPr>
          <w:rFonts w:ascii="Arial" w:hAnsi="Arial" w:cs="Arial"/>
        </w:rPr>
        <w:t>) zamontowanych w jego ramach części eksploatacyjnych.</w:t>
      </w:r>
    </w:p>
    <w:p w14:paraId="1F2B2059" w14:textId="77777777" w:rsidR="00782B65" w:rsidRPr="00AF6BFE" w:rsidRDefault="008550A6" w:rsidP="00AF6BFE">
      <w:pPr>
        <w:pStyle w:val="Akapitzlist"/>
        <w:numPr>
          <w:ilvl w:val="0"/>
          <w:numId w:val="6"/>
        </w:numPr>
        <w:spacing w:before="120" w:after="120"/>
        <w:contextualSpacing/>
        <w:jc w:val="both"/>
        <w:rPr>
          <w:rFonts w:ascii="Arial" w:hAnsi="Arial" w:cs="Arial"/>
        </w:rPr>
      </w:pPr>
      <w:r w:rsidRPr="00AF6BFE">
        <w:rPr>
          <w:rFonts w:ascii="Arial" w:hAnsi="Arial" w:cs="Arial"/>
        </w:rPr>
        <w:t xml:space="preserve">Zamawiający  uzgodni  z Wykonawcą ostateczną treść umowy o świadczenie usług serwisowych  na podstawie  przedstawionego w ofercie projektu oraz  przedstawionych poniżej wymagań Zamawiającego.    </w:t>
      </w:r>
    </w:p>
    <w:p w14:paraId="5484A6F6" w14:textId="77777777" w:rsidR="00782B65" w:rsidRPr="00AF6BFE" w:rsidRDefault="008550A6" w:rsidP="00AF6BFE">
      <w:pPr>
        <w:pStyle w:val="Akapitzlist"/>
        <w:numPr>
          <w:ilvl w:val="0"/>
          <w:numId w:val="6"/>
        </w:numPr>
        <w:spacing w:before="120" w:after="120"/>
        <w:ind w:left="714" w:hanging="357"/>
        <w:contextualSpacing/>
        <w:jc w:val="both"/>
        <w:rPr>
          <w:rFonts w:ascii="Arial" w:hAnsi="Arial" w:cs="Arial"/>
        </w:rPr>
      </w:pPr>
      <w:r w:rsidRPr="00AF6BFE">
        <w:rPr>
          <w:rFonts w:ascii="Arial" w:hAnsi="Arial" w:cs="Arial"/>
        </w:rPr>
        <w:t xml:space="preserve">Wykonawca będzie związany umową serwisową na okres jej trwania tj. do czasu przepracowania każdego silnika gazowego w ilości do 80 000 motogodzin. Wykonawca może rozwiązać umowę tylko w przypadku nie wywiązywania się przez Zamawiającego z jej postanowień. </w:t>
      </w:r>
    </w:p>
    <w:p w14:paraId="000600CA" w14:textId="77777777" w:rsidR="00782B65" w:rsidRPr="00AF6BFE" w:rsidRDefault="008550A6" w:rsidP="00AF6BFE">
      <w:pPr>
        <w:pStyle w:val="Akapitzlist"/>
        <w:numPr>
          <w:ilvl w:val="0"/>
          <w:numId w:val="6"/>
        </w:numPr>
        <w:spacing w:before="120" w:after="120"/>
        <w:ind w:left="714" w:hanging="357"/>
        <w:contextualSpacing/>
        <w:jc w:val="both"/>
        <w:rPr>
          <w:rFonts w:ascii="Arial" w:hAnsi="Arial" w:cs="Arial"/>
        </w:rPr>
      </w:pPr>
      <w:r w:rsidRPr="00AF6BFE">
        <w:rPr>
          <w:rFonts w:ascii="Arial" w:hAnsi="Arial" w:cs="Arial"/>
        </w:rPr>
        <w:lastRenderedPageBreak/>
        <w:t>W przypadku rozwiązania umowy serwisowej przez którąkolwiek ze stron z przyczyn zależnych od Wykonawcy, Wykonawca będzie zobowiązany do zapłaty na rzecz Zamawiającego kary umownej w wysokości 20 % kosztów brutto umowy serwisowej przedstawionych na formularzu ofertowym w przedmiotowym postępowaniu .</w:t>
      </w:r>
    </w:p>
    <w:p w14:paraId="0158FB8F" w14:textId="77777777" w:rsidR="00782B65" w:rsidRPr="00AF6BFE" w:rsidRDefault="008550A6" w:rsidP="00AF6BFE">
      <w:pPr>
        <w:numPr>
          <w:ilvl w:val="0"/>
          <w:numId w:val="6"/>
        </w:numPr>
        <w:shd w:val="clear" w:color="auto" w:fill="FFFFFF"/>
        <w:tabs>
          <w:tab w:val="left" w:pos="1190"/>
        </w:tabs>
        <w:spacing w:line="276" w:lineRule="auto"/>
        <w:ind w:right="5"/>
        <w:jc w:val="both"/>
        <w:rPr>
          <w:rFonts w:ascii="Arial" w:hAnsi="Arial" w:cs="Arial"/>
          <w:sz w:val="22"/>
          <w:szCs w:val="22"/>
        </w:rPr>
      </w:pPr>
      <w:r w:rsidRPr="00AF6BFE">
        <w:rPr>
          <w:rFonts w:ascii="Arial" w:hAnsi="Arial" w:cs="Arial"/>
          <w:spacing w:val="-2"/>
          <w:sz w:val="22"/>
          <w:szCs w:val="22"/>
        </w:rPr>
        <w:t xml:space="preserve">W przypadku osiągnięcia w okresie pogwarancyjnym  mniejszej ilości  godzin gotowości do pracy silnika kogeneracyjnego niż zawarta w Ofercie Wykonawcy, za którą Wykonawca ponosi odpowiedzialność, Zamawiający może naliczyć karę umowną w </w:t>
      </w:r>
      <w:r w:rsidRPr="00B07021">
        <w:rPr>
          <w:rFonts w:ascii="Arial" w:hAnsi="Arial" w:cs="Arial"/>
          <w:spacing w:val="-2"/>
          <w:sz w:val="22"/>
          <w:szCs w:val="22"/>
        </w:rPr>
        <w:t xml:space="preserve">wysokości </w:t>
      </w:r>
      <w:r w:rsidRPr="00B07021">
        <w:rPr>
          <w:rFonts w:ascii="Arial" w:hAnsi="Arial" w:cs="Arial"/>
          <w:b/>
          <w:spacing w:val="-2"/>
          <w:sz w:val="22"/>
          <w:szCs w:val="22"/>
        </w:rPr>
        <w:t>300,00</w:t>
      </w:r>
      <w:r w:rsidRPr="00B07021">
        <w:rPr>
          <w:rFonts w:ascii="Arial" w:hAnsi="Arial" w:cs="Arial"/>
          <w:spacing w:val="-2"/>
          <w:sz w:val="22"/>
          <w:szCs w:val="22"/>
        </w:rPr>
        <w:t xml:space="preserve"> PLN</w:t>
      </w:r>
      <w:r w:rsidRPr="00AF6BFE">
        <w:rPr>
          <w:rFonts w:ascii="Arial" w:hAnsi="Arial" w:cs="Arial"/>
          <w:spacing w:val="-2"/>
          <w:sz w:val="22"/>
          <w:szCs w:val="22"/>
        </w:rPr>
        <w:t xml:space="preserve"> za każdą rozpoczętą godzinę braku gotowości silnik</w:t>
      </w:r>
      <w:r w:rsidR="00CB1B54">
        <w:rPr>
          <w:rFonts w:ascii="Arial" w:hAnsi="Arial" w:cs="Arial"/>
          <w:spacing w:val="-2"/>
          <w:sz w:val="22"/>
          <w:szCs w:val="22"/>
        </w:rPr>
        <w:t xml:space="preserve">a gazowego </w:t>
      </w:r>
      <w:r w:rsidRPr="00AF6BFE">
        <w:rPr>
          <w:rFonts w:ascii="Arial" w:hAnsi="Arial" w:cs="Arial"/>
          <w:spacing w:val="-2"/>
          <w:sz w:val="22"/>
          <w:szCs w:val="22"/>
        </w:rPr>
        <w:t>zgodnie z wymogami zawartymi do umowy serwisowej ;</w:t>
      </w:r>
    </w:p>
    <w:p w14:paraId="4DB75CF0" w14:textId="77777777" w:rsidR="00782B65" w:rsidRPr="00AF6BFE" w:rsidRDefault="008550A6" w:rsidP="00AF6BFE">
      <w:pPr>
        <w:pStyle w:val="Akapitzlist"/>
        <w:numPr>
          <w:ilvl w:val="0"/>
          <w:numId w:val="6"/>
        </w:numPr>
        <w:spacing w:before="120" w:after="120"/>
        <w:ind w:left="714" w:hanging="357"/>
        <w:contextualSpacing/>
        <w:jc w:val="both"/>
        <w:rPr>
          <w:rFonts w:ascii="Arial" w:hAnsi="Arial" w:cs="Arial"/>
        </w:rPr>
      </w:pPr>
      <w:r w:rsidRPr="00AF6BFE">
        <w:rPr>
          <w:rFonts w:ascii="Arial" w:hAnsi="Arial" w:cs="Arial"/>
        </w:rPr>
        <w:t xml:space="preserve">Zamawiający będzie związany umową serwisową po okresie gwarancyjnym po jej pisemnym przedłużeniu przed upływem okresu gwarancyjnego.  Zamawiający </w:t>
      </w:r>
      <w:r w:rsidR="001709C4">
        <w:rPr>
          <w:rFonts w:ascii="Arial" w:hAnsi="Arial" w:cs="Arial"/>
        </w:rPr>
        <w:t xml:space="preserve">                   </w:t>
      </w:r>
      <w:r w:rsidRPr="00AF6BFE">
        <w:rPr>
          <w:rFonts w:ascii="Arial" w:hAnsi="Arial" w:cs="Arial"/>
        </w:rPr>
        <w:t xml:space="preserve">w ciągu 6 miesięcy przed upływem okresu gwarancyjnego przeprowadzi negocjacje </w:t>
      </w:r>
      <w:r w:rsidR="001709C4">
        <w:rPr>
          <w:rFonts w:ascii="Arial" w:hAnsi="Arial" w:cs="Arial"/>
        </w:rPr>
        <w:t xml:space="preserve">     </w:t>
      </w:r>
      <w:r w:rsidRPr="00AF6BFE">
        <w:rPr>
          <w:rFonts w:ascii="Arial" w:hAnsi="Arial" w:cs="Arial"/>
        </w:rPr>
        <w:t xml:space="preserve">z Wykonawcą  w  zakresie  zmiany zakresu umowy serwisowej, w tym: wyłączenie zakupu oleju silnikowego, przeprowadzanie wymiany oleju oraz innych prostych czynności przeglądowych przez własnych pracowników Zamawiającego po ich  uprzednim przeszkoleniu przez Wykonawcę. Przedmiotem negocjacji może być także zmiana terminu świadczenia usług serwisowych oraz ustalenie  ceny usług serwisowych  na pierwszy rok świadczenia usług w okresie pogwarancyjnym. </w:t>
      </w:r>
      <w:r w:rsidR="001709C4">
        <w:rPr>
          <w:rFonts w:ascii="Arial" w:hAnsi="Arial" w:cs="Arial"/>
        </w:rPr>
        <w:t xml:space="preserve">                   </w:t>
      </w:r>
      <w:r w:rsidRPr="00AF6BFE">
        <w:rPr>
          <w:rFonts w:ascii="Arial" w:hAnsi="Arial" w:cs="Arial"/>
        </w:rPr>
        <w:t xml:space="preserve">W przypadku  nie uzgodnienia nowych warunków świadczenia umowy serwisowej </w:t>
      </w:r>
      <w:r w:rsidR="001709C4">
        <w:rPr>
          <w:rFonts w:ascii="Arial" w:hAnsi="Arial" w:cs="Arial"/>
        </w:rPr>
        <w:t xml:space="preserve">            </w:t>
      </w:r>
      <w:r w:rsidRPr="00AF6BFE">
        <w:rPr>
          <w:rFonts w:ascii="Arial" w:hAnsi="Arial" w:cs="Arial"/>
        </w:rPr>
        <w:t xml:space="preserve">w okresie pogwarancyjnym, Zamawiający nie dokonana jej przedłużenia i umowa zostanie rozwiązana.  </w:t>
      </w:r>
    </w:p>
    <w:p w14:paraId="0E754F54" w14:textId="77777777" w:rsidR="00782B65" w:rsidRPr="00AF6BFE" w:rsidRDefault="008550A6" w:rsidP="00AF6BFE">
      <w:pPr>
        <w:pStyle w:val="Akapitzlist"/>
        <w:numPr>
          <w:ilvl w:val="0"/>
          <w:numId w:val="6"/>
        </w:numPr>
        <w:shd w:val="clear" w:color="auto" w:fill="FFFFFF"/>
        <w:tabs>
          <w:tab w:val="left" w:pos="398"/>
        </w:tabs>
        <w:spacing w:before="120" w:after="120"/>
        <w:contextualSpacing/>
        <w:jc w:val="both"/>
        <w:rPr>
          <w:rFonts w:ascii="Arial" w:hAnsi="Arial" w:cs="Arial"/>
          <w:spacing w:val="-2"/>
        </w:rPr>
      </w:pPr>
      <w:r w:rsidRPr="00AF6BFE">
        <w:rPr>
          <w:rFonts w:ascii="Arial" w:hAnsi="Arial" w:cs="Arial"/>
          <w:spacing w:val="-2"/>
        </w:rPr>
        <w:t>W celu ochrony Wykonawcy i Zamawiającego  przed ryzykiem kursowym wprowadzona zostanie do umowy indeksacja kosztów świadczonych usług. W trakcie realizacji usług serwisowych cena będzie indeksowana corocznie.  Zamawiający dopuszcza następujący sposób indeksacji ceny usług serwisowych w okresie obowiązywania umowy na świadczenie usług w okresie pogwarancyjnym:</w:t>
      </w:r>
    </w:p>
    <w:p w14:paraId="45711425" w14:textId="77777777" w:rsidR="00782B65" w:rsidRPr="00AF6BFE" w:rsidRDefault="008550A6" w:rsidP="00AF6BFE">
      <w:pPr>
        <w:numPr>
          <w:ilvl w:val="0"/>
          <w:numId w:val="32"/>
        </w:numPr>
        <w:shd w:val="clear" w:color="auto" w:fill="FFFFFF"/>
        <w:tabs>
          <w:tab w:val="left" w:pos="398"/>
        </w:tabs>
        <w:spacing w:before="120" w:after="120" w:line="276" w:lineRule="auto"/>
        <w:ind w:left="398" w:hanging="398"/>
        <w:contextualSpacing/>
        <w:jc w:val="both"/>
        <w:rPr>
          <w:rFonts w:ascii="Arial" w:hAnsi="Arial" w:cs="Arial"/>
          <w:spacing w:val="-2"/>
          <w:sz w:val="22"/>
          <w:szCs w:val="22"/>
        </w:rPr>
      </w:pPr>
      <w:r w:rsidRPr="00AF6BFE">
        <w:rPr>
          <w:rFonts w:ascii="Arial" w:hAnsi="Arial" w:cs="Arial"/>
          <w:spacing w:val="-2"/>
          <w:sz w:val="22"/>
          <w:szCs w:val="22"/>
        </w:rPr>
        <w:t>Indeksacja ceny usług serwisowych będzie dokonywana z</w:t>
      </w:r>
      <w:r w:rsidRPr="00AF6BFE">
        <w:rPr>
          <w:rFonts w:ascii="Arial" w:hAnsi="Arial" w:cs="Arial"/>
          <w:sz w:val="22"/>
          <w:szCs w:val="22"/>
        </w:rPr>
        <w:t>e skutkiem od pierwszego dnia każdego roku obowiązywania Umowy w okresie pogwarancyjnym. Termin ustalenia ceny usług serwisowych upłynie w dniu 31 stycznia danego roku świadczenia tych usług.</w:t>
      </w:r>
    </w:p>
    <w:p w14:paraId="1E1EA5FC" w14:textId="77777777" w:rsidR="00782B65" w:rsidRPr="00AF6BFE" w:rsidRDefault="008550A6" w:rsidP="00AF6BFE">
      <w:pPr>
        <w:numPr>
          <w:ilvl w:val="0"/>
          <w:numId w:val="32"/>
        </w:numPr>
        <w:shd w:val="clear" w:color="auto" w:fill="FFFFFF"/>
        <w:tabs>
          <w:tab w:val="left" w:pos="398"/>
        </w:tabs>
        <w:spacing w:before="120" w:after="120" w:line="276" w:lineRule="auto"/>
        <w:ind w:left="398" w:hanging="398"/>
        <w:contextualSpacing/>
        <w:jc w:val="both"/>
        <w:rPr>
          <w:rFonts w:ascii="Arial" w:hAnsi="Arial" w:cs="Arial"/>
          <w:spacing w:val="-2"/>
          <w:sz w:val="22"/>
          <w:szCs w:val="22"/>
        </w:rPr>
      </w:pPr>
      <w:r w:rsidRPr="00AF6BFE">
        <w:rPr>
          <w:rFonts w:ascii="Arial" w:hAnsi="Arial" w:cs="Arial"/>
          <w:spacing w:val="-2"/>
          <w:sz w:val="22"/>
          <w:szCs w:val="22"/>
        </w:rPr>
        <w:t xml:space="preserve">Ceny urządzeń i części zamiennych wchodzące w zakres usług serwisowych będą indeksowane na każdy rok obowiązywania umowy wskaźnikiem zmiany  tych urządzeń przedstawionych przez producenta lub dostawców dla Wykonawcy w stosunku do roku poprzedniego.  Wykonawca dla uzyskania zgody na wzrost ceny usług serwisowych z tego tytułu  winien przedstawić stosowne dokumenty w tym zakresie potwierdzające zaistnienie tego zdarzenia. </w:t>
      </w:r>
      <w:r w:rsidR="00C866D7">
        <w:rPr>
          <w:rFonts w:ascii="Arial" w:hAnsi="Arial" w:cs="Arial"/>
          <w:spacing w:val="-2"/>
          <w:sz w:val="22"/>
          <w:szCs w:val="22"/>
        </w:rPr>
        <w:t xml:space="preserve">W przypadku braku udokumentowania zaistnienia wzrostu cen Zamawiający odmówi indeksacji w określonym zakresie rzeczowym. </w:t>
      </w:r>
      <w:r w:rsidRPr="00AF6BFE">
        <w:rPr>
          <w:rFonts w:ascii="Arial" w:hAnsi="Arial" w:cs="Arial"/>
          <w:spacing w:val="-2"/>
          <w:sz w:val="22"/>
          <w:szCs w:val="22"/>
        </w:rPr>
        <w:t xml:space="preserve">W przypadku zmniejszenia ceny urządzeń i części zamiennych  prawo do wnioskowania o zmniejszenie ceny tych usług przysługuje także Zamawiającemu.   </w:t>
      </w:r>
    </w:p>
    <w:p w14:paraId="18D28685" w14:textId="77777777" w:rsidR="00782B65" w:rsidRPr="00AF6BFE" w:rsidRDefault="008550A6" w:rsidP="00AF6BFE">
      <w:pPr>
        <w:numPr>
          <w:ilvl w:val="0"/>
          <w:numId w:val="32"/>
        </w:numPr>
        <w:shd w:val="clear" w:color="auto" w:fill="FFFFFF"/>
        <w:tabs>
          <w:tab w:val="left" w:pos="398"/>
        </w:tabs>
        <w:spacing w:before="120" w:after="120" w:line="276" w:lineRule="auto"/>
        <w:ind w:left="398" w:hanging="398"/>
        <w:contextualSpacing/>
        <w:jc w:val="both"/>
        <w:rPr>
          <w:rFonts w:ascii="Arial" w:hAnsi="Arial" w:cs="Arial"/>
          <w:spacing w:val="-2"/>
          <w:sz w:val="22"/>
          <w:szCs w:val="22"/>
        </w:rPr>
      </w:pPr>
      <w:r w:rsidRPr="00AF6BFE">
        <w:rPr>
          <w:rFonts w:ascii="Arial" w:hAnsi="Arial" w:cs="Arial"/>
          <w:spacing w:val="-2"/>
          <w:sz w:val="22"/>
          <w:szCs w:val="22"/>
        </w:rPr>
        <w:t xml:space="preserve">Dla uniknięcia ryzyka wzrostu kursu waluty EUR/PLN dla Wykonawcy oraz ryzyka spadku kursu waluty EUR/PLN dla Zamawiającego, ceny urządzeń i części zamiennych wchodzące w zakres usług serwisowych wycenione w walucie  EUR będą indeksowane </w:t>
      </w:r>
      <w:r w:rsidR="001709C4">
        <w:rPr>
          <w:rFonts w:ascii="Arial" w:hAnsi="Arial" w:cs="Arial"/>
          <w:spacing w:val="-2"/>
          <w:sz w:val="22"/>
          <w:szCs w:val="22"/>
        </w:rPr>
        <w:t xml:space="preserve">   </w:t>
      </w:r>
      <w:r w:rsidRPr="00AF6BFE">
        <w:rPr>
          <w:rFonts w:ascii="Arial" w:hAnsi="Arial" w:cs="Arial"/>
          <w:spacing w:val="-2"/>
          <w:sz w:val="22"/>
          <w:szCs w:val="22"/>
        </w:rPr>
        <w:t xml:space="preserve">w górę lub w dół na cały rok następny  obowiązywania umowy wskaźnikiem zmiany kursu EUR/PLN. Wskaźnik zmiany kursu będzie obliczany na podstawie porównania kursu </w:t>
      </w:r>
      <w:r w:rsidR="001709C4">
        <w:rPr>
          <w:rFonts w:ascii="Arial" w:hAnsi="Arial" w:cs="Arial"/>
          <w:spacing w:val="-2"/>
          <w:sz w:val="22"/>
          <w:szCs w:val="22"/>
        </w:rPr>
        <w:t xml:space="preserve"> </w:t>
      </w:r>
      <w:r w:rsidRPr="00AF6BFE">
        <w:rPr>
          <w:rFonts w:ascii="Arial" w:hAnsi="Arial" w:cs="Arial"/>
          <w:spacing w:val="-2"/>
          <w:sz w:val="22"/>
          <w:szCs w:val="22"/>
        </w:rPr>
        <w:t xml:space="preserve">z dnia 30.12 bieżącego roku  wykonywania umowy w stosunku do kursu z dnia 30.12. roku poprzedniego.  </w:t>
      </w:r>
    </w:p>
    <w:p w14:paraId="5F7F6B37" w14:textId="77777777" w:rsidR="00782B65" w:rsidRPr="00AF6BFE" w:rsidRDefault="008550A6" w:rsidP="00AF6BFE">
      <w:pPr>
        <w:numPr>
          <w:ilvl w:val="0"/>
          <w:numId w:val="32"/>
        </w:numPr>
        <w:shd w:val="clear" w:color="auto" w:fill="FFFFFF"/>
        <w:tabs>
          <w:tab w:val="left" w:pos="398"/>
        </w:tabs>
        <w:spacing w:before="120" w:after="120" w:line="276" w:lineRule="auto"/>
        <w:ind w:left="398" w:hanging="398"/>
        <w:contextualSpacing/>
        <w:jc w:val="both"/>
        <w:rPr>
          <w:rFonts w:ascii="Arial" w:hAnsi="Arial" w:cs="Arial"/>
          <w:spacing w:val="-2"/>
          <w:sz w:val="22"/>
          <w:szCs w:val="22"/>
        </w:rPr>
      </w:pPr>
      <w:r w:rsidRPr="00AF6BFE">
        <w:rPr>
          <w:rFonts w:ascii="Arial" w:hAnsi="Arial" w:cs="Arial"/>
          <w:spacing w:val="-2"/>
          <w:sz w:val="22"/>
          <w:szCs w:val="22"/>
        </w:rPr>
        <w:t xml:space="preserve">Koszty  osobowe  i pozostałe koszty wchodzące  w  zakres kosztów usług serwisowych będą indeksowane corocznie wskaźnikiem wzrostu inflacji. </w:t>
      </w:r>
    </w:p>
    <w:p w14:paraId="36410116" w14:textId="77777777" w:rsidR="00782B65" w:rsidRPr="00AF6BFE" w:rsidRDefault="008550A6" w:rsidP="00AF6BFE">
      <w:pPr>
        <w:numPr>
          <w:ilvl w:val="0"/>
          <w:numId w:val="32"/>
        </w:numPr>
        <w:shd w:val="clear" w:color="auto" w:fill="FFFFFF"/>
        <w:tabs>
          <w:tab w:val="left" w:pos="398"/>
        </w:tabs>
        <w:spacing w:before="120" w:after="120" w:line="276" w:lineRule="auto"/>
        <w:ind w:left="398" w:hanging="398"/>
        <w:contextualSpacing/>
        <w:jc w:val="both"/>
        <w:rPr>
          <w:rFonts w:ascii="Arial" w:hAnsi="Arial" w:cs="Arial"/>
          <w:spacing w:val="-2"/>
          <w:sz w:val="22"/>
          <w:szCs w:val="22"/>
        </w:rPr>
      </w:pPr>
      <w:r w:rsidRPr="00AF6BFE">
        <w:rPr>
          <w:rFonts w:ascii="Arial" w:hAnsi="Arial" w:cs="Arial"/>
          <w:spacing w:val="-2"/>
          <w:sz w:val="22"/>
          <w:szCs w:val="22"/>
        </w:rPr>
        <w:t xml:space="preserve">Zamawiający dopuszcza indeksację ceny świadczenia usług serwisowych w ciągu roku                     </w:t>
      </w:r>
      <w:r w:rsidRPr="00AF6BFE">
        <w:rPr>
          <w:rFonts w:ascii="Arial" w:hAnsi="Arial" w:cs="Arial"/>
          <w:spacing w:val="-2"/>
          <w:sz w:val="22"/>
          <w:szCs w:val="22"/>
        </w:rPr>
        <w:lastRenderedPageBreak/>
        <w:t xml:space="preserve">w przypadku zaistnienia zdarzeń gospodarczych (m.in. znaczący spadek wartości PLN </w:t>
      </w:r>
      <w:r w:rsidR="001709C4">
        <w:rPr>
          <w:rFonts w:ascii="Arial" w:hAnsi="Arial" w:cs="Arial"/>
          <w:spacing w:val="-2"/>
          <w:sz w:val="22"/>
          <w:szCs w:val="22"/>
        </w:rPr>
        <w:t xml:space="preserve">             </w:t>
      </w:r>
      <w:r w:rsidRPr="00AF6BFE">
        <w:rPr>
          <w:rFonts w:ascii="Arial" w:hAnsi="Arial" w:cs="Arial"/>
          <w:spacing w:val="-2"/>
          <w:sz w:val="22"/>
          <w:szCs w:val="22"/>
        </w:rPr>
        <w:t>w wyniku spadków wartości waluty i narastającej inflacji)  mających istotny wpływ na zdolność ekonomiczną Wykonawcy do świadczenia usług serwisowych.</w:t>
      </w:r>
    </w:p>
    <w:p w14:paraId="76D3763E" w14:textId="77777777" w:rsidR="00782B65" w:rsidRPr="00AF6BFE" w:rsidRDefault="008550A6" w:rsidP="00AF6BFE">
      <w:pPr>
        <w:pStyle w:val="Akapitzlist"/>
        <w:numPr>
          <w:ilvl w:val="0"/>
          <w:numId w:val="6"/>
        </w:numPr>
        <w:shd w:val="clear" w:color="auto" w:fill="FFFFFF"/>
        <w:tabs>
          <w:tab w:val="left" w:pos="398"/>
        </w:tabs>
        <w:jc w:val="both"/>
        <w:rPr>
          <w:rFonts w:ascii="Arial" w:hAnsi="Arial" w:cs="Arial"/>
          <w:b/>
        </w:rPr>
      </w:pPr>
      <w:r w:rsidRPr="00AF6BFE">
        <w:rPr>
          <w:rFonts w:ascii="Arial" w:hAnsi="Arial" w:cs="Arial"/>
          <w:spacing w:val="-2"/>
        </w:rPr>
        <w:t xml:space="preserve">Do umowy zostanie wprowadzony   następujący wzór ustalania  kosztów serwisowania na dany rok: </w:t>
      </w:r>
    </w:p>
    <w:p w14:paraId="296C0CC7" w14:textId="77777777" w:rsidR="00782B65" w:rsidRPr="00AF6BFE" w:rsidRDefault="008550A6" w:rsidP="00AF6BFE">
      <w:pPr>
        <w:spacing w:line="276" w:lineRule="auto"/>
        <w:ind w:left="1665"/>
        <w:jc w:val="both"/>
        <w:rPr>
          <w:rFonts w:ascii="Arial" w:hAnsi="Arial" w:cs="Arial"/>
          <w:sz w:val="22"/>
          <w:szCs w:val="22"/>
          <w:lang w:val="en-US"/>
        </w:rPr>
      </w:pPr>
      <w:proofErr w:type="spellStart"/>
      <w:r w:rsidRPr="00AF6BFE">
        <w:rPr>
          <w:rFonts w:ascii="Arial" w:hAnsi="Arial" w:cs="Arial"/>
          <w:sz w:val="22"/>
          <w:szCs w:val="22"/>
          <w:lang w:val="en-US"/>
        </w:rPr>
        <w:t>Kn</w:t>
      </w:r>
      <w:proofErr w:type="spellEnd"/>
      <w:r w:rsidRPr="00AF6BFE">
        <w:rPr>
          <w:rFonts w:ascii="Arial" w:hAnsi="Arial" w:cs="Arial"/>
          <w:sz w:val="22"/>
          <w:szCs w:val="22"/>
          <w:lang w:val="en-US"/>
        </w:rPr>
        <w:t xml:space="preserve"> = (</w:t>
      </w:r>
      <w:proofErr w:type="spellStart"/>
      <w:r w:rsidRPr="00AF6BFE">
        <w:rPr>
          <w:rFonts w:ascii="Arial" w:hAnsi="Arial" w:cs="Arial"/>
          <w:sz w:val="22"/>
          <w:szCs w:val="22"/>
          <w:lang w:val="en-US"/>
        </w:rPr>
        <w:t>Cme</w:t>
      </w:r>
      <w:proofErr w:type="spellEnd"/>
      <w:r w:rsidRPr="00AF6BFE">
        <w:rPr>
          <w:rFonts w:ascii="Arial" w:hAnsi="Arial" w:cs="Arial"/>
          <w:sz w:val="22"/>
          <w:szCs w:val="22"/>
          <w:lang w:val="en-US"/>
        </w:rPr>
        <w:t xml:space="preserve"> x (1+Ime) x  E + </w:t>
      </w:r>
      <w:proofErr w:type="spellStart"/>
      <w:r w:rsidRPr="00AF6BFE">
        <w:rPr>
          <w:rFonts w:ascii="Arial" w:hAnsi="Arial" w:cs="Arial"/>
          <w:sz w:val="22"/>
          <w:szCs w:val="22"/>
          <w:lang w:val="en-US"/>
        </w:rPr>
        <w:t>Cmz</w:t>
      </w:r>
      <w:proofErr w:type="spellEnd"/>
      <w:r w:rsidRPr="00AF6BFE">
        <w:rPr>
          <w:rFonts w:ascii="Arial" w:hAnsi="Arial" w:cs="Arial"/>
          <w:sz w:val="22"/>
          <w:szCs w:val="22"/>
          <w:lang w:val="en-US"/>
        </w:rPr>
        <w:t xml:space="preserve"> x </w:t>
      </w:r>
      <w:proofErr w:type="spellStart"/>
      <w:r w:rsidRPr="00AF6BFE">
        <w:rPr>
          <w:rFonts w:ascii="Arial" w:hAnsi="Arial" w:cs="Arial"/>
          <w:sz w:val="22"/>
          <w:szCs w:val="22"/>
          <w:lang w:val="en-US"/>
        </w:rPr>
        <w:t>Imz</w:t>
      </w:r>
      <w:proofErr w:type="spellEnd"/>
      <w:r w:rsidRPr="00AF6BFE">
        <w:rPr>
          <w:rFonts w:ascii="Arial" w:hAnsi="Arial" w:cs="Arial"/>
          <w:sz w:val="22"/>
          <w:szCs w:val="22"/>
          <w:lang w:val="en-US"/>
        </w:rPr>
        <w:t>+ Cr x (1+If)</w:t>
      </w:r>
    </w:p>
    <w:p w14:paraId="313309A2" w14:textId="77777777" w:rsidR="00782B65" w:rsidRPr="00AF6BFE" w:rsidRDefault="008550A6" w:rsidP="00AF6BFE">
      <w:pPr>
        <w:spacing w:line="276" w:lineRule="auto"/>
        <w:ind w:left="1598"/>
        <w:jc w:val="both"/>
        <w:rPr>
          <w:rFonts w:ascii="Arial" w:hAnsi="Arial" w:cs="Arial"/>
          <w:sz w:val="22"/>
          <w:szCs w:val="22"/>
        </w:rPr>
      </w:pPr>
      <w:r w:rsidRPr="00AF6BFE">
        <w:rPr>
          <w:rFonts w:ascii="Arial" w:hAnsi="Arial" w:cs="Arial"/>
          <w:sz w:val="22"/>
          <w:szCs w:val="22"/>
        </w:rPr>
        <w:t>Gdzie : K n = Koszt za bieżący rok obowiązywania Umowy.</w:t>
      </w:r>
    </w:p>
    <w:p w14:paraId="0E054F71" w14:textId="77777777" w:rsidR="00782B65" w:rsidRPr="00AF6BFE" w:rsidRDefault="008550A6" w:rsidP="00AF6BFE">
      <w:pPr>
        <w:spacing w:line="276" w:lineRule="auto"/>
        <w:ind w:left="2851" w:hanging="1258"/>
        <w:jc w:val="both"/>
        <w:rPr>
          <w:rFonts w:ascii="Arial" w:hAnsi="Arial" w:cs="Arial"/>
          <w:sz w:val="22"/>
          <w:szCs w:val="22"/>
        </w:rPr>
      </w:pPr>
      <w:proofErr w:type="spellStart"/>
      <w:r w:rsidRPr="00AF6BFE">
        <w:rPr>
          <w:rFonts w:ascii="Arial" w:hAnsi="Arial" w:cs="Arial"/>
          <w:sz w:val="22"/>
          <w:szCs w:val="22"/>
        </w:rPr>
        <w:t>Cme</w:t>
      </w:r>
      <w:proofErr w:type="spellEnd"/>
      <w:r w:rsidRPr="00AF6BFE">
        <w:rPr>
          <w:rFonts w:ascii="Arial" w:hAnsi="Arial" w:cs="Arial"/>
          <w:sz w:val="22"/>
          <w:szCs w:val="22"/>
        </w:rPr>
        <w:t xml:space="preserve"> = cena części zamiennych i materiałów eksploatacyjnych wycenionych w EUR  dla czynności serwisowych w danym roku </w:t>
      </w:r>
    </w:p>
    <w:p w14:paraId="7CC54F61" w14:textId="77777777" w:rsidR="00782B65" w:rsidRPr="00AF6BFE" w:rsidRDefault="008550A6" w:rsidP="00AF6BFE">
      <w:pPr>
        <w:spacing w:line="276" w:lineRule="auto"/>
        <w:ind w:left="2851" w:hanging="1258"/>
        <w:jc w:val="both"/>
        <w:rPr>
          <w:rFonts w:ascii="Arial" w:hAnsi="Arial" w:cs="Arial"/>
          <w:sz w:val="22"/>
          <w:szCs w:val="22"/>
        </w:rPr>
      </w:pPr>
      <w:proofErr w:type="spellStart"/>
      <w:r w:rsidRPr="00AF6BFE">
        <w:rPr>
          <w:rFonts w:ascii="Arial" w:hAnsi="Arial" w:cs="Arial"/>
          <w:sz w:val="22"/>
          <w:szCs w:val="22"/>
        </w:rPr>
        <w:t>Cmz</w:t>
      </w:r>
      <w:proofErr w:type="spellEnd"/>
      <w:r w:rsidRPr="00AF6BFE">
        <w:rPr>
          <w:rFonts w:ascii="Arial" w:hAnsi="Arial" w:cs="Arial"/>
          <w:sz w:val="22"/>
          <w:szCs w:val="22"/>
        </w:rPr>
        <w:t xml:space="preserve"> =  cena części zamiennych i materiałów eksploatacyjnych wycenionych w PLN dla czynności serwisowych w danym roku</w:t>
      </w:r>
    </w:p>
    <w:p w14:paraId="38833852" w14:textId="77777777" w:rsidR="00782B65" w:rsidRPr="00AF6BFE" w:rsidRDefault="008550A6" w:rsidP="00AF6BFE">
      <w:pPr>
        <w:spacing w:line="276" w:lineRule="auto"/>
        <w:ind w:left="2851" w:hanging="1258"/>
        <w:jc w:val="both"/>
        <w:rPr>
          <w:rFonts w:ascii="Arial" w:hAnsi="Arial" w:cs="Arial"/>
          <w:sz w:val="22"/>
          <w:szCs w:val="22"/>
        </w:rPr>
      </w:pPr>
      <w:r w:rsidRPr="00AF6BFE">
        <w:rPr>
          <w:rFonts w:ascii="Arial" w:hAnsi="Arial" w:cs="Arial"/>
          <w:sz w:val="22"/>
          <w:szCs w:val="22"/>
        </w:rPr>
        <w:t xml:space="preserve">Cr= cena kosztów osobowych i pozostałych kosztów wykonywania usług serwisowych wyceniona w PLN </w:t>
      </w:r>
    </w:p>
    <w:p w14:paraId="1D1473D7" w14:textId="77777777" w:rsidR="00782B65" w:rsidRPr="00AF6BFE" w:rsidRDefault="008550A6" w:rsidP="00AF6BFE">
      <w:pPr>
        <w:spacing w:line="276" w:lineRule="auto"/>
        <w:ind w:left="2851" w:hanging="1258"/>
        <w:jc w:val="both"/>
        <w:rPr>
          <w:rFonts w:ascii="Arial" w:hAnsi="Arial" w:cs="Arial"/>
          <w:sz w:val="22"/>
          <w:szCs w:val="22"/>
        </w:rPr>
      </w:pPr>
      <w:proofErr w:type="spellStart"/>
      <w:r w:rsidRPr="00AF6BFE">
        <w:rPr>
          <w:rFonts w:ascii="Arial" w:hAnsi="Arial" w:cs="Arial"/>
          <w:sz w:val="22"/>
          <w:szCs w:val="22"/>
        </w:rPr>
        <w:t>If</w:t>
      </w:r>
      <w:proofErr w:type="spellEnd"/>
      <w:r w:rsidRPr="00AF6BFE">
        <w:rPr>
          <w:rFonts w:ascii="Arial" w:hAnsi="Arial" w:cs="Arial"/>
          <w:sz w:val="22"/>
          <w:szCs w:val="22"/>
        </w:rPr>
        <w:t xml:space="preserve"> =   średnioroczny wskaźnik inflacji ogłaszany w przez Prezesa GUS corocznie w Monitorze Polskim w styczniu danego roku za rok poprzedni  </w:t>
      </w:r>
    </w:p>
    <w:p w14:paraId="34ACAE9C" w14:textId="77777777" w:rsidR="00782B65" w:rsidRPr="00AF6BFE" w:rsidRDefault="008550A6" w:rsidP="00AF6BFE">
      <w:pPr>
        <w:spacing w:line="276" w:lineRule="auto"/>
        <w:ind w:left="2851" w:hanging="1258"/>
        <w:jc w:val="both"/>
        <w:rPr>
          <w:rFonts w:ascii="Arial" w:hAnsi="Arial" w:cs="Arial"/>
          <w:sz w:val="22"/>
          <w:szCs w:val="22"/>
        </w:rPr>
      </w:pPr>
      <w:r w:rsidRPr="00AF6BFE">
        <w:rPr>
          <w:rFonts w:ascii="Arial" w:hAnsi="Arial" w:cs="Arial"/>
          <w:sz w:val="22"/>
          <w:szCs w:val="22"/>
        </w:rPr>
        <w:t xml:space="preserve">I me = zmiana procentowa ceny części zamiennych i materiałów eksploatacyjnych wycenionych w EURO  </w:t>
      </w:r>
    </w:p>
    <w:p w14:paraId="5FB376A7" w14:textId="77777777" w:rsidR="00782B65" w:rsidRPr="00AF6BFE" w:rsidRDefault="008550A6" w:rsidP="00AF6BFE">
      <w:pPr>
        <w:spacing w:line="276" w:lineRule="auto"/>
        <w:ind w:left="2851" w:hanging="1258"/>
        <w:jc w:val="both"/>
        <w:rPr>
          <w:rFonts w:ascii="Arial" w:hAnsi="Arial" w:cs="Arial"/>
          <w:sz w:val="22"/>
          <w:szCs w:val="22"/>
        </w:rPr>
      </w:pPr>
      <w:proofErr w:type="spellStart"/>
      <w:r w:rsidRPr="00AF6BFE">
        <w:rPr>
          <w:rFonts w:ascii="Arial" w:hAnsi="Arial" w:cs="Arial"/>
          <w:sz w:val="22"/>
          <w:szCs w:val="22"/>
        </w:rPr>
        <w:t>Imz</w:t>
      </w:r>
      <w:proofErr w:type="spellEnd"/>
      <w:r w:rsidRPr="00AF6BFE">
        <w:rPr>
          <w:rFonts w:ascii="Arial" w:hAnsi="Arial" w:cs="Arial"/>
          <w:sz w:val="22"/>
          <w:szCs w:val="22"/>
        </w:rPr>
        <w:t xml:space="preserve"> =  zmiana procentowa ceny części zamiennych i materiałów eksploatacyjnych wycenionych w PLN  </w:t>
      </w:r>
    </w:p>
    <w:p w14:paraId="02DBD8A9" w14:textId="77777777" w:rsidR="00782B65" w:rsidRPr="00AF6BFE" w:rsidRDefault="008550A6" w:rsidP="00AF6BFE">
      <w:pPr>
        <w:spacing w:line="276" w:lineRule="auto"/>
        <w:ind w:left="2851" w:hanging="1258"/>
        <w:jc w:val="both"/>
        <w:rPr>
          <w:rFonts w:ascii="Arial" w:hAnsi="Arial" w:cs="Arial"/>
          <w:sz w:val="22"/>
          <w:szCs w:val="22"/>
        </w:rPr>
      </w:pPr>
      <w:r w:rsidRPr="00AF6BFE">
        <w:rPr>
          <w:rFonts w:ascii="Arial" w:hAnsi="Arial" w:cs="Arial"/>
          <w:sz w:val="22"/>
          <w:szCs w:val="22"/>
        </w:rPr>
        <w:t>E=  kurs średni EURO /PLN  z dnia 31.12. roku bieżącego .</w:t>
      </w:r>
    </w:p>
    <w:p w14:paraId="471385C3" w14:textId="77777777" w:rsidR="00782B65" w:rsidRPr="00AF6BFE" w:rsidRDefault="008550A6" w:rsidP="00AF6BFE">
      <w:pPr>
        <w:pStyle w:val="Akapitzlist"/>
        <w:numPr>
          <w:ilvl w:val="0"/>
          <w:numId w:val="6"/>
        </w:numPr>
        <w:jc w:val="both"/>
        <w:rPr>
          <w:rFonts w:ascii="Arial" w:hAnsi="Arial" w:cs="Arial"/>
        </w:rPr>
      </w:pPr>
      <w:r w:rsidRPr="00AF6BFE">
        <w:rPr>
          <w:rFonts w:ascii="Arial" w:hAnsi="Arial" w:cs="Arial"/>
        </w:rPr>
        <w:t xml:space="preserve">Koszt świadczenia  usług serwisowych dla pierwszego roku okresu pogwarancyjnego zostanie ustalony w drodze negocjacji przy uwzględnieniu przedstawionych powyżej zasad indeksacji oraz wyceny usług  przedstawionych w załączniku  nr 6 do SIWZ.  </w:t>
      </w:r>
    </w:p>
    <w:p w14:paraId="52FF76C9" w14:textId="77777777" w:rsidR="00782B65" w:rsidRPr="000856BD" w:rsidRDefault="008550A6" w:rsidP="00AF6BFE">
      <w:pPr>
        <w:pStyle w:val="Akapitzlist"/>
        <w:numPr>
          <w:ilvl w:val="0"/>
          <w:numId w:val="6"/>
        </w:numPr>
        <w:shd w:val="clear" w:color="auto" w:fill="FFFFFF"/>
        <w:tabs>
          <w:tab w:val="left" w:pos="715"/>
        </w:tabs>
        <w:spacing w:before="5" w:after="0"/>
        <w:contextualSpacing/>
        <w:jc w:val="both"/>
        <w:rPr>
          <w:rFonts w:ascii="Arial" w:hAnsi="Arial" w:cs="Arial"/>
        </w:rPr>
      </w:pPr>
      <w:r w:rsidRPr="000856BD">
        <w:rPr>
          <w:rFonts w:ascii="Arial" w:hAnsi="Arial" w:cs="Arial"/>
        </w:rPr>
        <w:t xml:space="preserve">W  związku z </w:t>
      </w:r>
      <w:r w:rsidR="00B07021">
        <w:rPr>
          <w:rFonts w:ascii="Arial" w:hAnsi="Arial" w:cs="Arial"/>
        </w:rPr>
        <w:t xml:space="preserve">założonym okresem obowiązywania umowy serwisowej do czasu przepracowania przez silnik </w:t>
      </w:r>
      <w:r w:rsidRPr="000856BD">
        <w:rPr>
          <w:rFonts w:ascii="Arial" w:hAnsi="Arial" w:cs="Arial"/>
        </w:rPr>
        <w:t xml:space="preserve"> 80 000 godzin, Wykonawca</w:t>
      </w:r>
      <w:r w:rsidR="00C866D7" w:rsidRPr="000856BD">
        <w:rPr>
          <w:rFonts w:ascii="Arial" w:hAnsi="Arial" w:cs="Arial"/>
        </w:rPr>
        <w:t xml:space="preserve">, w przypadku nie ujęcia w kosztach serwisowania </w:t>
      </w:r>
      <w:r w:rsidR="000856BD" w:rsidRPr="000856BD">
        <w:rPr>
          <w:rFonts w:ascii="Arial" w:hAnsi="Arial" w:cs="Arial"/>
        </w:rPr>
        <w:t xml:space="preserve">remontu kapitalnego silnika </w:t>
      </w:r>
      <w:r w:rsidRPr="000856BD">
        <w:rPr>
          <w:rFonts w:ascii="Arial" w:hAnsi="Arial" w:cs="Arial"/>
        </w:rPr>
        <w:t xml:space="preserve">będzie zobowiązany wykonać </w:t>
      </w:r>
      <w:r w:rsidR="000856BD" w:rsidRPr="000856BD">
        <w:rPr>
          <w:rFonts w:ascii="Arial" w:hAnsi="Arial" w:cs="Arial"/>
        </w:rPr>
        <w:t xml:space="preserve">ten </w:t>
      </w:r>
      <w:r w:rsidRPr="000856BD">
        <w:rPr>
          <w:rFonts w:ascii="Arial" w:hAnsi="Arial" w:cs="Arial"/>
        </w:rPr>
        <w:t xml:space="preserve">remont w przypadku zaistnienia konieczności jego dokonania przed upływem 80 000 godzin na koszt własny. </w:t>
      </w:r>
    </w:p>
    <w:p w14:paraId="2D7CF1E9" w14:textId="77777777" w:rsidR="00782B65" w:rsidRPr="00AF6BFE" w:rsidRDefault="00782B65" w:rsidP="00AF6BFE">
      <w:pPr>
        <w:spacing w:line="276" w:lineRule="auto"/>
        <w:jc w:val="both"/>
        <w:rPr>
          <w:rFonts w:ascii="Arial" w:hAnsi="Arial" w:cs="Arial"/>
          <w:b/>
          <w:sz w:val="22"/>
          <w:szCs w:val="22"/>
        </w:rPr>
      </w:pPr>
    </w:p>
    <w:p w14:paraId="2D5938E9" w14:textId="77777777" w:rsidR="00782B65" w:rsidRPr="00AF6BFE" w:rsidRDefault="00782B65" w:rsidP="00AF6BFE">
      <w:pPr>
        <w:spacing w:line="276" w:lineRule="auto"/>
        <w:jc w:val="both"/>
        <w:rPr>
          <w:rFonts w:ascii="Arial" w:hAnsi="Arial" w:cs="Arial"/>
          <w:b/>
          <w:sz w:val="22"/>
          <w:szCs w:val="22"/>
        </w:rPr>
      </w:pPr>
    </w:p>
    <w:p w14:paraId="52E8FE23" w14:textId="77777777" w:rsidR="00782B65" w:rsidRPr="00AF6BFE" w:rsidRDefault="00782B65" w:rsidP="00AF6BFE">
      <w:pPr>
        <w:spacing w:line="276" w:lineRule="auto"/>
        <w:jc w:val="both"/>
        <w:rPr>
          <w:rFonts w:ascii="Arial" w:hAnsi="Arial" w:cs="Arial"/>
          <w:b/>
          <w:sz w:val="22"/>
          <w:szCs w:val="22"/>
        </w:rPr>
      </w:pPr>
    </w:p>
    <w:p w14:paraId="4F6A6718" w14:textId="77777777" w:rsidR="00782B65" w:rsidRPr="00AF6BFE" w:rsidRDefault="00782B65" w:rsidP="00AF6BFE">
      <w:pPr>
        <w:spacing w:line="276" w:lineRule="auto"/>
        <w:jc w:val="both"/>
        <w:rPr>
          <w:rFonts w:ascii="Arial" w:hAnsi="Arial" w:cs="Arial"/>
          <w:b/>
          <w:sz w:val="22"/>
          <w:szCs w:val="22"/>
        </w:rPr>
      </w:pPr>
    </w:p>
    <w:p w14:paraId="4001F084" w14:textId="77777777" w:rsidR="00782B65" w:rsidRPr="00AF6BFE" w:rsidRDefault="00782B65" w:rsidP="00AF6BFE">
      <w:pPr>
        <w:spacing w:line="276" w:lineRule="auto"/>
        <w:jc w:val="both"/>
        <w:rPr>
          <w:rFonts w:ascii="Arial" w:hAnsi="Arial" w:cs="Arial"/>
          <w:b/>
          <w:sz w:val="22"/>
          <w:szCs w:val="22"/>
        </w:rPr>
      </w:pPr>
    </w:p>
    <w:p w14:paraId="2574C7E7" w14:textId="77777777" w:rsidR="00782B65" w:rsidRPr="00AF6BFE" w:rsidRDefault="00782B65" w:rsidP="00AF6BFE">
      <w:pPr>
        <w:spacing w:line="276" w:lineRule="auto"/>
        <w:jc w:val="both"/>
        <w:rPr>
          <w:rFonts w:ascii="Arial" w:hAnsi="Arial" w:cs="Arial"/>
          <w:b/>
          <w:sz w:val="22"/>
          <w:szCs w:val="22"/>
        </w:rPr>
      </w:pPr>
    </w:p>
    <w:p w14:paraId="0C25BB7E" w14:textId="77777777" w:rsidR="00782B65" w:rsidRPr="00AF6BFE" w:rsidRDefault="00782B65" w:rsidP="00AF6BFE">
      <w:pPr>
        <w:spacing w:line="276" w:lineRule="auto"/>
        <w:jc w:val="both"/>
        <w:rPr>
          <w:rFonts w:ascii="Arial" w:hAnsi="Arial" w:cs="Arial"/>
          <w:b/>
          <w:sz w:val="22"/>
          <w:szCs w:val="22"/>
        </w:rPr>
      </w:pPr>
    </w:p>
    <w:p w14:paraId="1E968AB2" w14:textId="77777777" w:rsidR="00782B65" w:rsidRDefault="00782B65" w:rsidP="00AF6BFE">
      <w:pPr>
        <w:spacing w:line="276" w:lineRule="auto"/>
        <w:jc w:val="both"/>
        <w:rPr>
          <w:rFonts w:ascii="Arial" w:hAnsi="Arial" w:cs="Arial"/>
          <w:b/>
          <w:sz w:val="22"/>
          <w:szCs w:val="22"/>
        </w:rPr>
      </w:pPr>
    </w:p>
    <w:p w14:paraId="105391CE" w14:textId="77777777" w:rsidR="000856BD" w:rsidRDefault="000856BD" w:rsidP="00AF6BFE">
      <w:pPr>
        <w:spacing w:line="276" w:lineRule="auto"/>
        <w:jc w:val="both"/>
        <w:rPr>
          <w:rFonts w:ascii="Arial" w:hAnsi="Arial" w:cs="Arial"/>
          <w:b/>
          <w:sz w:val="22"/>
          <w:szCs w:val="22"/>
        </w:rPr>
      </w:pPr>
    </w:p>
    <w:p w14:paraId="710D35B8" w14:textId="77777777" w:rsidR="000856BD" w:rsidRDefault="000856BD" w:rsidP="00AF6BFE">
      <w:pPr>
        <w:spacing w:line="276" w:lineRule="auto"/>
        <w:jc w:val="both"/>
        <w:rPr>
          <w:rFonts w:ascii="Arial" w:hAnsi="Arial" w:cs="Arial"/>
          <w:b/>
          <w:sz w:val="22"/>
          <w:szCs w:val="22"/>
        </w:rPr>
      </w:pPr>
    </w:p>
    <w:p w14:paraId="22D2C24A" w14:textId="77777777" w:rsidR="000856BD" w:rsidRDefault="000856BD" w:rsidP="00AF6BFE">
      <w:pPr>
        <w:spacing w:line="276" w:lineRule="auto"/>
        <w:jc w:val="both"/>
        <w:rPr>
          <w:rFonts w:ascii="Arial" w:hAnsi="Arial" w:cs="Arial"/>
          <w:b/>
          <w:sz w:val="22"/>
          <w:szCs w:val="22"/>
        </w:rPr>
      </w:pPr>
    </w:p>
    <w:p w14:paraId="0A7460D6" w14:textId="77777777" w:rsidR="000856BD" w:rsidRDefault="000856BD" w:rsidP="00AF6BFE">
      <w:pPr>
        <w:spacing w:line="276" w:lineRule="auto"/>
        <w:jc w:val="both"/>
        <w:rPr>
          <w:rFonts w:ascii="Arial" w:hAnsi="Arial" w:cs="Arial"/>
          <w:b/>
          <w:sz w:val="22"/>
          <w:szCs w:val="22"/>
        </w:rPr>
      </w:pPr>
    </w:p>
    <w:p w14:paraId="2DB39DF4" w14:textId="77777777" w:rsidR="000856BD" w:rsidRPr="00AF6BFE" w:rsidRDefault="000856BD" w:rsidP="00AF6BFE">
      <w:pPr>
        <w:spacing w:line="276" w:lineRule="auto"/>
        <w:jc w:val="both"/>
        <w:rPr>
          <w:rFonts w:ascii="Arial" w:hAnsi="Arial" w:cs="Arial"/>
          <w:b/>
          <w:sz w:val="22"/>
          <w:szCs w:val="22"/>
        </w:rPr>
      </w:pPr>
    </w:p>
    <w:p w14:paraId="5EBF538F" w14:textId="77777777" w:rsidR="00782B65" w:rsidRPr="00AF6BFE" w:rsidRDefault="00782B65" w:rsidP="00AF6BFE">
      <w:pPr>
        <w:spacing w:line="276" w:lineRule="auto"/>
        <w:jc w:val="both"/>
        <w:rPr>
          <w:rFonts w:ascii="Arial" w:hAnsi="Arial" w:cs="Arial"/>
          <w:b/>
          <w:sz w:val="22"/>
          <w:szCs w:val="22"/>
        </w:rPr>
      </w:pPr>
    </w:p>
    <w:p w14:paraId="6CF57E72" w14:textId="533862F6" w:rsidR="00782B65" w:rsidRDefault="00782B65" w:rsidP="00AF6BFE">
      <w:pPr>
        <w:spacing w:line="276" w:lineRule="auto"/>
        <w:jc w:val="both"/>
        <w:rPr>
          <w:rFonts w:ascii="Arial" w:hAnsi="Arial" w:cs="Arial"/>
          <w:b/>
          <w:sz w:val="22"/>
          <w:szCs w:val="22"/>
        </w:rPr>
      </w:pPr>
    </w:p>
    <w:p w14:paraId="3539660A" w14:textId="77777777" w:rsidR="00197014" w:rsidRPr="00AF6BFE" w:rsidRDefault="00197014" w:rsidP="00AF6BFE">
      <w:pPr>
        <w:spacing w:line="276" w:lineRule="auto"/>
        <w:jc w:val="both"/>
        <w:rPr>
          <w:rFonts w:ascii="Arial" w:hAnsi="Arial" w:cs="Arial"/>
          <w:b/>
          <w:sz w:val="22"/>
          <w:szCs w:val="22"/>
        </w:rPr>
      </w:pPr>
    </w:p>
    <w:p w14:paraId="2100D207" w14:textId="77777777" w:rsidR="00782B65" w:rsidRPr="00AF6BFE" w:rsidRDefault="00782B65" w:rsidP="00AF6BFE">
      <w:pPr>
        <w:spacing w:line="276" w:lineRule="auto"/>
        <w:jc w:val="both"/>
        <w:rPr>
          <w:rFonts w:ascii="Arial" w:hAnsi="Arial" w:cs="Arial"/>
          <w:b/>
          <w:sz w:val="22"/>
          <w:szCs w:val="22"/>
        </w:rPr>
      </w:pPr>
    </w:p>
    <w:p w14:paraId="37861EB3"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b/>
          <w:sz w:val="22"/>
          <w:szCs w:val="22"/>
        </w:rPr>
        <w:lastRenderedPageBreak/>
        <w:t xml:space="preserve">ZAŁĄCZNIK Nr 5 – Harmonogram rzeczowy  usług serwisu w okresie gwarancyjnym                           i pogwarancyjnym  </w:t>
      </w:r>
    </w:p>
    <w:tbl>
      <w:tblPr>
        <w:tblW w:w="9070" w:type="dxa"/>
        <w:tblInd w:w="-70" w:type="dxa"/>
        <w:tblLayout w:type="fixed"/>
        <w:tblCellMar>
          <w:left w:w="70" w:type="dxa"/>
          <w:right w:w="70" w:type="dxa"/>
        </w:tblCellMar>
        <w:tblLook w:val="04A0" w:firstRow="1" w:lastRow="0" w:firstColumn="1" w:lastColumn="0" w:noHBand="0" w:noVBand="1"/>
      </w:tblPr>
      <w:tblGrid>
        <w:gridCol w:w="6551"/>
        <w:gridCol w:w="2519"/>
      </w:tblGrid>
      <w:tr w:rsidR="00782B65" w:rsidRPr="00AF6BFE" w14:paraId="3004CDAA" w14:textId="77777777">
        <w:tc>
          <w:tcPr>
            <w:tcW w:w="6550" w:type="dxa"/>
          </w:tcPr>
          <w:p w14:paraId="2F548FCC"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Nr referencyjny nadany sprawie przez Zamawiającego </w:t>
            </w:r>
          </w:p>
        </w:tc>
        <w:tc>
          <w:tcPr>
            <w:tcW w:w="2519" w:type="dxa"/>
          </w:tcPr>
          <w:p w14:paraId="5A1D459F"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w:t>
            </w:r>
          </w:p>
        </w:tc>
      </w:tr>
    </w:tbl>
    <w:p w14:paraId="4352B19F" w14:textId="77777777" w:rsidR="00782B65" w:rsidRPr="00AF6BFE" w:rsidRDefault="00782B65" w:rsidP="00AF6BFE">
      <w:pPr>
        <w:widowControl/>
        <w:spacing w:line="276" w:lineRule="auto"/>
        <w:jc w:val="both"/>
        <w:rPr>
          <w:rFonts w:ascii="Arial" w:hAnsi="Arial" w:cs="Arial"/>
          <w:b/>
          <w:sz w:val="22"/>
          <w:szCs w:val="22"/>
        </w:rPr>
      </w:pPr>
    </w:p>
    <w:p w14:paraId="567509CF" w14:textId="77777777" w:rsidR="00782B65" w:rsidRPr="00B34DE5" w:rsidRDefault="008550A6" w:rsidP="00AF6BFE">
      <w:pPr>
        <w:widowControl/>
        <w:spacing w:line="276" w:lineRule="auto"/>
        <w:jc w:val="both"/>
        <w:rPr>
          <w:rFonts w:ascii="Arial" w:hAnsi="Arial" w:cs="Arial"/>
          <w:sz w:val="22"/>
          <w:szCs w:val="22"/>
        </w:rPr>
      </w:pPr>
      <w:r w:rsidRPr="00B34DE5">
        <w:rPr>
          <w:rFonts w:ascii="Arial" w:hAnsi="Arial" w:cs="Arial"/>
          <w:sz w:val="22"/>
          <w:szCs w:val="22"/>
        </w:rPr>
        <w:t>Nazwa zamówienia :</w:t>
      </w:r>
    </w:p>
    <w:p w14:paraId="63063D5D" w14:textId="77777777" w:rsidR="00782B65" w:rsidRPr="00B34DE5" w:rsidRDefault="008550A6" w:rsidP="00AF6BFE">
      <w:pPr>
        <w:widowControl/>
        <w:spacing w:line="276" w:lineRule="auto"/>
        <w:jc w:val="both"/>
        <w:rPr>
          <w:rFonts w:ascii="Arial" w:hAnsi="Arial" w:cs="Arial"/>
          <w:b/>
          <w:sz w:val="22"/>
          <w:szCs w:val="22"/>
        </w:rPr>
      </w:pPr>
      <w:r w:rsidRPr="00B34DE5">
        <w:rPr>
          <w:rFonts w:ascii="Arial" w:hAnsi="Arial" w:cs="Arial"/>
          <w:b/>
          <w:sz w:val="22"/>
          <w:szCs w:val="22"/>
        </w:rPr>
        <w:t>„Budowa źródła kogeneracyjnego w Ciepłowni Łańcut Sp. z o.o.”.</w:t>
      </w:r>
    </w:p>
    <w:p w14:paraId="016CF999"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4CB009C5"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1873A456"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tbl>
      <w:tblPr>
        <w:tblW w:w="10382" w:type="dxa"/>
        <w:jc w:val="center"/>
        <w:tblLayout w:type="fixed"/>
        <w:tblLook w:val="04A0" w:firstRow="1" w:lastRow="0" w:firstColumn="1" w:lastColumn="0" w:noHBand="0" w:noVBand="1"/>
      </w:tblPr>
      <w:tblGrid>
        <w:gridCol w:w="567"/>
        <w:gridCol w:w="2150"/>
        <w:gridCol w:w="2693"/>
        <w:gridCol w:w="2576"/>
        <w:gridCol w:w="2396"/>
      </w:tblGrid>
      <w:tr w:rsidR="00782B65" w:rsidRPr="00AF6BFE" w14:paraId="18C6B2CE" w14:textId="77777777" w:rsidTr="001709C4">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2774270C" w14:textId="77777777" w:rsidR="00782B65" w:rsidRPr="00AF6BFE" w:rsidRDefault="008550A6" w:rsidP="00AF6BFE">
            <w:pPr>
              <w:tabs>
                <w:tab w:val="left" w:pos="715"/>
              </w:tabs>
              <w:spacing w:before="5" w:line="276" w:lineRule="auto"/>
              <w:jc w:val="both"/>
              <w:rPr>
                <w:rFonts w:ascii="Arial" w:hAnsi="Arial" w:cs="Arial"/>
                <w:b/>
                <w:sz w:val="22"/>
                <w:szCs w:val="22"/>
              </w:rPr>
            </w:pPr>
            <w:r w:rsidRPr="00AF6BFE">
              <w:rPr>
                <w:rFonts w:ascii="Arial" w:hAnsi="Arial" w:cs="Arial"/>
                <w:b/>
                <w:sz w:val="22"/>
                <w:szCs w:val="22"/>
              </w:rPr>
              <w:t>Lp.</w:t>
            </w:r>
          </w:p>
        </w:tc>
        <w:tc>
          <w:tcPr>
            <w:tcW w:w="2150" w:type="dxa"/>
            <w:tcBorders>
              <w:top w:val="single" w:sz="4" w:space="0" w:color="000000"/>
              <w:left w:val="single" w:sz="4" w:space="0" w:color="000000"/>
              <w:bottom w:val="single" w:sz="4" w:space="0" w:color="000000"/>
              <w:right w:val="single" w:sz="4" w:space="0" w:color="000000"/>
            </w:tcBorders>
            <w:shd w:val="clear" w:color="auto" w:fill="D9D9D9"/>
          </w:tcPr>
          <w:p w14:paraId="2E0ACCDB" w14:textId="77777777" w:rsidR="00782B65" w:rsidRPr="00AF6BFE" w:rsidRDefault="008550A6" w:rsidP="00AF6BFE">
            <w:pPr>
              <w:tabs>
                <w:tab w:val="left" w:pos="715"/>
              </w:tabs>
              <w:spacing w:before="5" w:line="276" w:lineRule="auto"/>
              <w:jc w:val="both"/>
              <w:rPr>
                <w:rFonts w:ascii="Arial" w:hAnsi="Arial" w:cs="Arial"/>
                <w:b/>
                <w:sz w:val="22"/>
                <w:szCs w:val="22"/>
              </w:rPr>
            </w:pPr>
            <w:r w:rsidRPr="00AF6BFE">
              <w:rPr>
                <w:rFonts w:ascii="Arial" w:hAnsi="Arial" w:cs="Arial"/>
                <w:b/>
                <w:sz w:val="22"/>
                <w:szCs w:val="22"/>
              </w:rPr>
              <w:t>Motogodziny pracy agregatu*</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6F61AAB3" w14:textId="77777777" w:rsidR="00782B65" w:rsidRPr="00AF6BFE" w:rsidRDefault="008550A6" w:rsidP="00AF6BFE">
            <w:pPr>
              <w:tabs>
                <w:tab w:val="left" w:pos="715"/>
              </w:tabs>
              <w:spacing w:before="5" w:line="276" w:lineRule="auto"/>
              <w:jc w:val="both"/>
              <w:rPr>
                <w:rFonts w:ascii="Arial" w:hAnsi="Arial" w:cs="Arial"/>
                <w:b/>
                <w:sz w:val="22"/>
                <w:szCs w:val="22"/>
              </w:rPr>
            </w:pPr>
            <w:r w:rsidRPr="00AF6BFE">
              <w:rPr>
                <w:rFonts w:ascii="Arial" w:hAnsi="Arial" w:cs="Arial"/>
                <w:b/>
                <w:sz w:val="22"/>
                <w:szCs w:val="22"/>
              </w:rPr>
              <w:t>Rodzaj przeglądu (symbol)</w:t>
            </w:r>
          </w:p>
        </w:tc>
        <w:tc>
          <w:tcPr>
            <w:tcW w:w="2576" w:type="dxa"/>
            <w:tcBorders>
              <w:top w:val="single" w:sz="4" w:space="0" w:color="000000"/>
              <w:left w:val="single" w:sz="4" w:space="0" w:color="000000"/>
              <w:bottom w:val="single" w:sz="4" w:space="0" w:color="000000"/>
              <w:right w:val="single" w:sz="4" w:space="0" w:color="000000"/>
            </w:tcBorders>
            <w:shd w:val="clear" w:color="auto" w:fill="D9D9D9"/>
          </w:tcPr>
          <w:p w14:paraId="10DE7743" w14:textId="77777777" w:rsidR="00782B65" w:rsidRPr="00AF6BFE" w:rsidRDefault="008550A6" w:rsidP="00AF6BFE">
            <w:pPr>
              <w:tabs>
                <w:tab w:val="left" w:pos="715"/>
              </w:tabs>
              <w:spacing w:before="5" w:line="276" w:lineRule="auto"/>
              <w:jc w:val="both"/>
              <w:rPr>
                <w:rFonts w:ascii="Arial" w:hAnsi="Arial" w:cs="Arial"/>
                <w:b/>
                <w:sz w:val="22"/>
                <w:szCs w:val="22"/>
              </w:rPr>
            </w:pPr>
            <w:r w:rsidRPr="00AF6BFE">
              <w:rPr>
                <w:rFonts w:ascii="Arial" w:hAnsi="Arial" w:cs="Arial"/>
                <w:b/>
                <w:sz w:val="22"/>
                <w:szCs w:val="22"/>
              </w:rPr>
              <w:t>Opis czynności serwisowych</w:t>
            </w:r>
          </w:p>
        </w:tc>
        <w:tc>
          <w:tcPr>
            <w:tcW w:w="2396" w:type="dxa"/>
            <w:tcBorders>
              <w:top w:val="single" w:sz="4" w:space="0" w:color="000000"/>
              <w:left w:val="single" w:sz="4" w:space="0" w:color="000000"/>
              <w:bottom w:val="single" w:sz="4" w:space="0" w:color="000000"/>
              <w:right w:val="single" w:sz="4" w:space="0" w:color="000000"/>
            </w:tcBorders>
            <w:shd w:val="clear" w:color="auto" w:fill="D9D9D9"/>
          </w:tcPr>
          <w:p w14:paraId="4191FDE9" w14:textId="77777777" w:rsidR="00782B65" w:rsidRPr="00AF6BFE" w:rsidRDefault="008550A6" w:rsidP="00AF6BFE">
            <w:pPr>
              <w:tabs>
                <w:tab w:val="left" w:pos="715"/>
              </w:tabs>
              <w:spacing w:before="5" w:line="276" w:lineRule="auto"/>
              <w:jc w:val="both"/>
              <w:rPr>
                <w:rFonts w:ascii="Arial" w:hAnsi="Arial" w:cs="Arial"/>
                <w:b/>
                <w:sz w:val="22"/>
                <w:szCs w:val="22"/>
              </w:rPr>
            </w:pPr>
            <w:r w:rsidRPr="00AF6BFE">
              <w:rPr>
                <w:rFonts w:ascii="Arial" w:hAnsi="Arial" w:cs="Arial"/>
                <w:b/>
                <w:sz w:val="22"/>
                <w:szCs w:val="22"/>
              </w:rPr>
              <w:t>Czas postoju silnika od wyłączenia do ponownego załączenia</w:t>
            </w:r>
          </w:p>
        </w:tc>
      </w:tr>
      <w:tr w:rsidR="00782B65" w:rsidRPr="00AF6BFE" w14:paraId="185C0453" w14:textId="77777777" w:rsidTr="001709C4">
        <w:trPr>
          <w:jc w:val="center"/>
        </w:trPr>
        <w:tc>
          <w:tcPr>
            <w:tcW w:w="567" w:type="dxa"/>
            <w:tcBorders>
              <w:top w:val="single" w:sz="4" w:space="0" w:color="000000"/>
              <w:left w:val="single" w:sz="4" w:space="0" w:color="000000"/>
              <w:bottom w:val="single" w:sz="4" w:space="0" w:color="000000"/>
              <w:right w:val="single" w:sz="4" w:space="0" w:color="000000"/>
            </w:tcBorders>
          </w:tcPr>
          <w:p w14:paraId="19C6568A" w14:textId="77777777" w:rsidR="00782B65" w:rsidRPr="00AF6BFE" w:rsidRDefault="00782B65" w:rsidP="00AF6BFE">
            <w:pPr>
              <w:tabs>
                <w:tab w:val="left" w:pos="715"/>
              </w:tabs>
              <w:snapToGrid w:val="0"/>
              <w:spacing w:before="5" w:line="276" w:lineRule="auto"/>
              <w:jc w:val="both"/>
              <w:rPr>
                <w:rFonts w:ascii="Arial" w:hAnsi="Arial" w:cs="Arial"/>
                <w:b/>
                <w:sz w:val="22"/>
                <w:szCs w:val="22"/>
              </w:rPr>
            </w:pPr>
          </w:p>
        </w:tc>
        <w:tc>
          <w:tcPr>
            <w:tcW w:w="2150" w:type="dxa"/>
            <w:tcBorders>
              <w:top w:val="single" w:sz="4" w:space="0" w:color="000000"/>
              <w:left w:val="single" w:sz="4" w:space="0" w:color="000000"/>
              <w:bottom w:val="single" w:sz="4" w:space="0" w:color="000000"/>
              <w:right w:val="single" w:sz="4" w:space="0" w:color="000000"/>
            </w:tcBorders>
          </w:tcPr>
          <w:p w14:paraId="68F2AD78" w14:textId="77777777" w:rsidR="00782B65" w:rsidRPr="00AF6BFE" w:rsidRDefault="008550A6" w:rsidP="00AF6BFE">
            <w:pPr>
              <w:tabs>
                <w:tab w:val="left" w:pos="715"/>
              </w:tabs>
              <w:spacing w:before="5" w:line="276" w:lineRule="auto"/>
              <w:jc w:val="both"/>
              <w:rPr>
                <w:rFonts w:ascii="Arial" w:hAnsi="Arial" w:cs="Arial"/>
                <w:sz w:val="22"/>
                <w:szCs w:val="22"/>
              </w:rPr>
            </w:pPr>
            <w:r w:rsidRPr="00AF6BFE">
              <w:rPr>
                <w:rFonts w:ascii="Arial" w:hAnsi="Arial" w:cs="Arial"/>
                <w:sz w:val="22"/>
                <w:szCs w:val="22"/>
              </w:rPr>
              <w:t>Godz. robocze</w:t>
            </w:r>
          </w:p>
        </w:tc>
        <w:tc>
          <w:tcPr>
            <w:tcW w:w="2693" w:type="dxa"/>
            <w:tcBorders>
              <w:top w:val="single" w:sz="4" w:space="0" w:color="000000"/>
              <w:left w:val="single" w:sz="4" w:space="0" w:color="000000"/>
              <w:bottom w:val="single" w:sz="4" w:space="0" w:color="000000"/>
              <w:right w:val="single" w:sz="4" w:space="0" w:color="000000"/>
            </w:tcBorders>
          </w:tcPr>
          <w:p w14:paraId="40F5BD6B" w14:textId="77777777" w:rsidR="00782B65" w:rsidRPr="00AF6BFE" w:rsidRDefault="00782B65" w:rsidP="00AF6BFE">
            <w:pPr>
              <w:tabs>
                <w:tab w:val="left" w:pos="715"/>
              </w:tabs>
              <w:snapToGrid w:val="0"/>
              <w:spacing w:before="5" w:line="276" w:lineRule="auto"/>
              <w:jc w:val="both"/>
              <w:rPr>
                <w:rFonts w:ascii="Arial" w:hAnsi="Arial" w:cs="Arial"/>
                <w:sz w:val="22"/>
                <w:szCs w:val="22"/>
              </w:rPr>
            </w:pPr>
          </w:p>
        </w:tc>
        <w:tc>
          <w:tcPr>
            <w:tcW w:w="2576" w:type="dxa"/>
            <w:tcBorders>
              <w:top w:val="single" w:sz="4" w:space="0" w:color="000000"/>
              <w:left w:val="single" w:sz="4" w:space="0" w:color="000000"/>
              <w:bottom w:val="single" w:sz="4" w:space="0" w:color="000000"/>
              <w:right w:val="single" w:sz="4" w:space="0" w:color="000000"/>
            </w:tcBorders>
          </w:tcPr>
          <w:p w14:paraId="2E709022" w14:textId="77777777" w:rsidR="00782B65" w:rsidRPr="00AF6BFE" w:rsidRDefault="00782B65" w:rsidP="00AF6BFE">
            <w:pPr>
              <w:tabs>
                <w:tab w:val="left" w:pos="715"/>
              </w:tabs>
              <w:snapToGrid w:val="0"/>
              <w:spacing w:before="5" w:line="276" w:lineRule="auto"/>
              <w:jc w:val="both"/>
              <w:rPr>
                <w:rFonts w:ascii="Arial" w:hAnsi="Arial" w:cs="Arial"/>
                <w:sz w:val="22"/>
                <w:szCs w:val="22"/>
              </w:rPr>
            </w:pPr>
          </w:p>
        </w:tc>
        <w:tc>
          <w:tcPr>
            <w:tcW w:w="2396" w:type="dxa"/>
            <w:tcBorders>
              <w:top w:val="single" w:sz="4" w:space="0" w:color="000000"/>
              <w:left w:val="single" w:sz="4" w:space="0" w:color="000000"/>
              <w:bottom w:val="single" w:sz="4" w:space="0" w:color="000000"/>
              <w:right w:val="single" w:sz="4" w:space="0" w:color="000000"/>
            </w:tcBorders>
          </w:tcPr>
          <w:p w14:paraId="2F562F29" w14:textId="77777777" w:rsidR="00782B65" w:rsidRPr="00AF6BFE" w:rsidRDefault="00782B65" w:rsidP="00AF6BFE">
            <w:pPr>
              <w:tabs>
                <w:tab w:val="left" w:pos="715"/>
              </w:tabs>
              <w:snapToGrid w:val="0"/>
              <w:spacing w:before="5" w:line="276" w:lineRule="auto"/>
              <w:jc w:val="both"/>
              <w:rPr>
                <w:rFonts w:ascii="Arial" w:hAnsi="Arial" w:cs="Arial"/>
                <w:sz w:val="22"/>
                <w:szCs w:val="22"/>
              </w:rPr>
            </w:pPr>
          </w:p>
        </w:tc>
      </w:tr>
      <w:tr w:rsidR="00782B65" w:rsidRPr="00AF6BFE" w14:paraId="526327F5" w14:textId="77777777" w:rsidTr="001709C4">
        <w:trPr>
          <w:jc w:val="center"/>
        </w:trPr>
        <w:tc>
          <w:tcPr>
            <w:tcW w:w="567" w:type="dxa"/>
            <w:tcBorders>
              <w:top w:val="single" w:sz="4" w:space="0" w:color="000000"/>
              <w:left w:val="single" w:sz="4" w:space="0" w:color="000000"/>
              <w:bottom w:val="single" w:sz="4" w:space="0" w:color="000000"/>
              <w:right w:val="single" w:sz="4" w:space="0" w:color="000000"/>
            </w:tcBorders>
          </w:tcPr>
          <w:p w14:paraId="1D1EA21F" w14:textId="77777777" w:rsidR="00782B65" w:rsidRPr="00AF6BFE" w:rsidRDefault="008550A6" w:rsidP="00AF6BFE">
            <w:pPr>
              <w:tabs>
                <w:tab w:val="left" w:pos="715"/>
              </w:tabs>
              <w:spacing w:before="5" w:line="276" w:lineRule="auto"/>
              <w:jc w:val="both"/>
              <w:rPr>
                <w:rFonts w:ascii="Arial" w:hAnsi="Arial" w:cs="Arial"/>
                <w:sz w:val="22"/>
                <w:szCs w:val="22"/>
              </w:rPr>
            </w:pPr>
            <w:r w:rsidRPr="00AF6BFE">
              <w:rPr>
                <w:rFonts w:ascii="Arial" w:hAnsi="Arial" w:cs="Arial"/>
                <w:sz w:val="22"/>
                <w:szCs w:val="22"/>
              </w:rPr>
              <w:t>1.</w:t>
            </w:r>
          </w:p>
        </w:tc>
        <w:tc>
          <w:tcPr>
            <w:tcW w:w="2150" w:type="dxa"/>
            <w:tcBorders>
              <w:top w:val="single" w:sz="4" w:space="0" w:color="000000"/>
              <w:left w:val="single" w:sz="4" w:space="0" w:color="000000"/>
              <w:bottom w:val="single" w:sz="4" w:space="0" w:color="000000"/>
              <w:right w:val="single" w:sz="4" w:space="0" w:color="000000"/>
            </w:tcBorders>
          </w:tcPr>
          <w:p w14:paraId="3B3E3B0E" w14:textId="77777777" w:rsidR="00782B65" w:rsidRPr="00AF6BFE" w:rsidRDefault="00782B65" w:rsidP="00AF6BFE">
            <w:pPr>
              <w:tabs>
                <w:tab w:val="left" w:pos="715"/>
              </w:tabs>
              <w:snapToGrid w:val="0"/>
              <w:spacing w:before="5" w:line="276" w:lineRule="auto"/>
              <w:jc w:val="both"/>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5D6C5FFA" w14:textId="77777777" w:rsidR="00782B65" w:rsidRPr="00AF6BFE" w:rsidRDefault="00782B65" w:rsidP="00AF6BFE">
            <w:pPr>
              <w:tabs>
                <w:tab w:val="left" w:pos="715"/>
              </w:tabs>
              <w:snapToGrid w:val="0"/>
              <w:spacing w:before="5" w:line="276" w:lineRule="auto"/>
              <w:jc w:val="both"/>
              <w:rPr>
                <w:rFonts w:ascii="Arial" w:hAnsi="Arial" w:cs="Arial"/>
                <w:sz w:val="22"/>
                <w:szCs w:val="22"/>
              </w:rPr>
            </w:pPr>
          </w:p>
        </w:tc>
        <w:tc>
          <w:tcPr>
            <w:tcW w:w="2576" w:type="dxa"/>
            <w:tcBorders>
              <w:top w:val="single" w:sz="4" w:space="0" w:color="000000"/>
              <w:left w:val="single" w:sz="4" w:space="0" w:color="000000"/>
              <w:bottom w:val="single" w:sz="4" w:space="0" w:color="000000"/>
              <w:right w:val="single" w:sz="4" w:space="0" w:color="000000"/>
            </w:tcBorders>
          </w:tcPr>
          <w:p w14:paraId="21AAD622" w14:textId="77777777" w:rsidR="00782B65" w:rsidRPr="00AF6BFE" w:rsidRDefault="00782B65" w:rsidP="00AF6BFE">
            <w:pPr>
              <w:tabs>
                <w:tab w:val="left" w:pos="715"/>
              </w:tabs>
              <w:snapToGrid w:val="0"/>
              <w:spacing w:before="5" w:line="276" w:lineRule="auto"/>
              <w:jc w:val="both"/>
              <w:rPr>
                <w:rFonts w:ascii="Arial" w:hAnsi="Arial" w:cs="Arial"/>
                <w:sz w:val="22"/>
                <w:szCs w:val="22"/>
              </w:rPr>
            </w:pPr>
          </w:p>
        </w:tc>
        <w:tc>
          <w:tcPr>
            <w:tcW w:w="2396" w:type="dxa"/>
            <w:tcBorders>
              <w:top w:val="single" w:sz="4" w:space="0" w:color="000000"/>
              <w:left w:val="single" w:sz="4" w:space="0" w:color="000000"/>
              <w:bottom w:val="single" w:sz="4" w:space="0" w:color="000000"/>
              <w:right w:val="single" w:sz="4" w:space="0" w:color="000000"/>
            </w:tcBorders>
          </w:tcPr>
          <w:p w14:paraId="31E5A7CD" w14:textId="77777777" w:rsidR="00782B65" w:rsidRPr="00AF6BFE" w:rsidRDefault="00782B65" w:rsidP="00AF6BFE">
            <w:pPr>
              <w:tabs>
                <w:tab w:val="left" w:pos="715"/>
              </w:tabs>
              <w:snapToGrid w:val="0"/>
              <w:spacing w:before="5" w:line="276" w:lineRule="auto"/>
              <w:jc w:val="both"/>
              <w:rPr>
                <w:rFonts w:ascii="Arial" w:hAnsi="Arial" w:cs="Arial"/>
                <w:sz w:val="22"/>
                <w:szCs w:val="22"/>
              </w:rPr>
            </w:pPr>
          </w:p>
        </w:tc>
      </w:tr>
      <w:tr w:rsidR="00782B65" w:rsidRPr="00AF6BFE" w14:paraId="6DCB1909" w14:textId="77777777" w:rsidTr="001709C4">
        <w:trPr>
          <w:jc w:val="center"/>
        </w:trPr>
        <w:tc>
          <w:tcPr>
            <w:tcW w:w="567" w:type="dxa"/>
            <w:tcBorders>
              <w:top w:val="single" w:sz="4" w:space="0" w:color="000000"/>
              <w:left w:val="single" w:sz="4" w:space="0" w:color="000000"/>
              <w:bottom w:val="single" w:sz="4" w:space="0" w:color="000000"/>
              <w:right w:val="single" w:sz="4" w:space="0" w:color="000000"/>
            </w:tcBorders>
          </w:tcPr>
          <w:p w14:paraId="4100BC98" w14:textId="77777777" w:rsidR="00782B65" w:rsidRPr="00AF6BFE" w:rsidRDefault="008550A6" w:rsidP="00AF6BFE">
            <w:pPr>
              <w:tabs>
                <w:tab w:val="left" w:pos="715"/>
              </w:tabs>
              <w:spacing w:before="5" w:line="276" w:lineRule="auto"/>
              <w:jc w:val="both"/>
              <w:rPr>
                <w:rFonts w:ascii="Arial" w:hAnsi="Arial" w:cs="Arial"/>
                <w:sz w:val="22"/>
                <w:szCs w:val="22"/>
              </w:rPr>
            </w:pPr>
            <w:r w:rsidRPr="00AF6BFE">
              <w:rPr>
                <w:rFonts w:ascii="Arial" w:hAnsi="Arial" w:cs="Arial"/>
                <w:sz w:val="22"/>
                <w:szCs w:val="22"/>
              </w:rPr>
              <w:t>2.</w:t>
            </w:r>
          </w:p>
        </w:tc>
        <w:tc>
          <w:tcPr>
            <w:tcW w:w="2150" w:type="dxa"/>
            <w:tcBorders>
              <w:top w:val="single" w:sz="4" w:space="0" w:color="000000"/>
              <w:left w:val="single" w:sz="4" w:space="0" w:color="000000"/>
              <w:bottom w:val="single" w:sz="4" w:space="0" w:color="000000"/>
              <w:right w:val="single" w:sz="4" w:space="0" w:color="000000"/>
            </w:tcBorders>
          </w:tcPr>
          <w:p w14:paraId="544FDDD9" w14:textId="77777777" w:rsidR="00782B65" w:rsidRPr="00AF6BFE" w:rsidRDefault="00782B65" w:rsidP="00AF6BFE">
            <w:pPr>
              <w:tabs>
                <w:tab w:val="left" w:pos="715"/>
              </w:tabs>
              <w:snapToGrid w:val="0"/>
              <w:spacing w:before="5" w:line="276" w:lineRule="auto"/>
              <w:jc w:val="both"/>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16FEA461" w14:textId="77777777" w:rsidR="00782B65" w:rsidRPr="00AF6BFE" w:rsidRDefault="00782B65" w:rsidP="00AF6BFE">
            <w:pPr>
              <w:tabs>
                <w:tab w:val="left" w:pos="715"/>
              </w:tabs>
              <w:snapToGrid w:val="0"/>
              <w:spacing w:before="5" w:line="276" w:lineRule="auto"/>
              <w:jc w:val="both"/>
              <w:rPr>
                <w:rFonts w:ascii="Arial" w:hAnsi="Arial" w:cs="Arial"/>
                <w:sz w:val="22"/>
                <w:szCs w:val="22"/>
              </w:rPr>
            </w:pPr>
          </w:p>
        </w:tc>
        <w:tc>
          <w:tcPr>
            <w:tcW w:w="2576" w:type="dxa"/>
            <w:tcBorders>
              <w:top w:val="single" w:sz="4" w:space="0" w:color="000000"/>
              <w:left w:val="single" w:sz="4" w:space="0" w:color="000000"/>
              <w:bottom w:val="single" w:sz="4" w:space="0" w:color="000000"/>
              <w:right w:val="single" w:sz="4" w:space="0" w:color="000000"/>
            </w:tcBorders>
          </w:tcPr>
          <w:p w14:paraId="41F4C8D9" w14:textId="77777777" w:rsidR="00782B65" w:rsidRPr="00AF6BFE" w:rsidRDefault="00782B65" w:rsidP="00AF6BFE">
            <w:pPr>
              <w:tabs>
                <w:tab w:val="left" w:pos="715"/>
              </w:tabs>
              <w:snapToGrid w:val="0"/>
              <w:spacing w:before="5" w:line="276" w:lineRule="auto"/>
              <w:jc w:val="both"/>
              <w:rPr>
                <w:rFonts w:ascii="Arial" w:hAnsi="Arial" w:cs="Arial"/>
                <w:sz w:val="22"/>
                <w:szCs w:val="22"/>
              </w:rPr>
            </w:pPr>
          </w:p>
        </w:tc>
        <w:tc>
          <w:tcPr>
            <w:tcW w:w="2396" w:type="dxa"/>
            <w:tcBorders>
              <w:top w:val="single" w:sz="4" w:space="0" w:color="000000"/>
              <w:left w:val="single" w:sz="4" w:space="0" w:color="000000"/>
              <w:bottom w:val="single" w:sz="4" w:space="0" w:color="000000"/>
              <w:right w:val="single" w:sz="4" w:space="0" w:color="000000"/>
            </w:tcBorders>
          </w:tcPr>
          <w:p w14:paraId="66C9FBBB" w14:textId="77777777" w:rsidR="00782B65" w:rsidRPr="00AF6BFE" w:rsidRDefault="00782B65" w:rsidP="00AF6BFE">
            <w:pPr>
              <w:tabs>
                <w:tab w:val="left" w:pos="715"/>
              </w:tabs>
              <w:snapToGrid w:val="0"/>
              <w:spacing w:before="5" w:line="276" w:lineRule="auto"/>
              <w:jc w:val="both"/>
              <w:rPr>
                <w:rFonts w:ascii="Arial" w:hAnsi="Arial" w:cs="Arial"/>
                <w:sz w:val="22"/>
                <w:szCs w:val="22"/>
              </w:rPr>
            </w:pPr>
          </w:p>
        </w:tc>
      </w:tr>
      <w:tr w:rsidR="00782B65" w:rsidRPr="00AF6BFE" w14:paraId="3A42061D" w14:textId="77777777" w:rsidTr="001709C4">
        <w:trPr>
          <w:jc w:val="center"/>
        </w:trPr>
        <w:tc>
          <w:tcPr>
            <w:tcW w:w="567" w:type="dxa"/>
            <w:tcBorders>
              <w:top w:val="single" w:sz="4" w:space="0" w:color="000000"/>
              <w:left w:val="single" w:sz="4" w:space="0" w:color="000000"/>
              <w:bottom w:val="single" w:sz="4" w:space="0" w:color="000000"/>
              <w:right w:val="single" w:sz="4" w:space="0" w:color="000000"/>
            </w:tcBorders>
          </w:tcPr>
          <w:p w14:paraId="238C61E3" w14:textId="77777777" w:rsidR="00782B65" w:rsidRPr="00AF6BFE" w:rsidRDefault="00782B65" w:rsidP="00AF6BFE">
            <w:pPr>
              <w:tabs>
                <w:tab w:val="left" w:pos="715"/>
              </w:tabs>
              <w:snapToGrid w:val="0"/>
              <w:spacing w:before="5" w:line="276" w:lineRule="auto"/>
              <w:jc w:val="both"/>
              <w:rPr>
                <w:rFonts w:ascii="Arial" w:hAnsi="Arial" w:cs="Arial"/>
                <w:sz w:val="22"/>
                <w:szCs w:val="22"/>
              </w:rPr>
            </w:pPr>
          </w:p>
        </w:tc>
        <w:tc>
          <w:tcPr>
            <w:tcW w:w="2150" w:type="dxa"/>
            <w:tcBorders>
              <w:top w:val="single" w:sz="4" w:space="0" w:color="000000"/>
              <w:left w:val="single" w:sz="4" w:space="0" w:color="000000"/>
              <w:bottom w:val="single" w:sz="4" w:space="0" w:color="000000"/>
              <w:right w:val="single" w:sz="4" w:space="0" w:color="000000"/>
            </w:tcBorders>
          </w:tcPr>
          <w:p w14:paraId="5B93FF6E" w14:textId="77777777" w:rsidR="00782B65" w:rsidRPr="00AF6BFE" w:rsidRDefault="00782B65" w:rsidP="00AF6BFE">
            <w:pPr>
              <w:tabs>
                <w:tab w:val="left" w:pos="715"/>
              </w:tabs>
              <w:snapToGrid w:val="0"/>
              <w:spacing w:before="5" w:line="276" w:lineRule="auto"/>
              <w:jc w:val="both"/>
              <w:rPr>
                <w:rFonts w:ascii="Arial"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57BB011E" w14:textId="77777777" w:rsidR="00782B65" w:rsidRPr="00AF6BFE" w:rsidRDefault="00782B65" w:rsidP="00AF6BFE">
            <w:pPr>
              <w:tabs>
                <w:tab w:val="left" w:pos="715"/>
              </w:tabs>
              <w:snapToGrid w:val="0"/>
              <w:spacing w:before="5" w:line="276" w:lineRule="auto"/>
              <w:jc w:val="both"/>
              <w:rPr>
                <w:rFonts w:ascii="Arial" w:hAnsi="Arial" w:cs="Arial"/>
                <w:sz w:val="22"/>
                <w:szCs w:val="22"/>
              </w:rPr>
            </w:pPr>
          </w:p>
        </w:tc>
        <w:tc>
          <w:tcPr>
            <w:tcW w:w="2576" w:type="dxa"/>
            <w:tcBorders>
              <w:top w:val="single" w:sz="4" w:space="0" w:color="000000"/>
              <w:left w:val="single" w:sz="4" w:space="0" w:color="000000"/>
              <w:bottom w:val="single" w:sz="4" w:space="0" w:color="000000"/>
              <w:right w:val="single" w:sz="4" w:space="0" w:color="000000"/>
            </w:tcBorders>
          </w:tcPr>
          <w:p w14:paraId="3C26B3CA" w14:textId="77777777" w:rsidR="00782B65" w:rsidRPr="00AF6BFE" w:rsidRDefault="00782B65" w:rsidP="00AF6BFE">
            <w:pPr>
              <w:tabs>
                <w:tab w:val="left" w:pos="715"/>
              </w:tabs>
              <w:snapToGrid w:val="0"/>
              <w:spacing w:before="5" w:line="276" w:lineRule="auto"/>
              <w:jc w:val="both"/>
              <w:rPr>
                <w:rFonts w:ascii="Arial" w:hAnsi="Arial" w:cs="Arial"/>
                <w:sz w:val="22"/>
                <w:szCs w:val="22"/>
              </w:rPr>
            </w:pPr>
          </w:p>
        </w:tc>
        <w:tc>
          <w:tcPr>
            <w:tcW w:w="2396" w:type="dxa"/>
            <w:tcBorders>
              <w:top w:val="single" w:sz="4" w:space="0" w:color="000000"/>
              <w:left w:val="single" w:sz="4" w:space="0" w:color="000000"/>
              <w:bottom w:val="single" w:sz="4" w:space="0" w:color="000000"/>
              <w:right w:val="single" w:sz="4" w:space="0" w:color="000000"/>
            </w:tcBorders>
          </w:tcPr>
          <w:p w14:paraId="33CC28B2" w14:textId="77777777" w:rsidR="00782B65" w:rsidRPr="00AF6BFE" w:rsidRDefault="00782B65" w:rsidP="00AF6BFE">
            <w:pPr>
              <w:tabs>
                <w:tab w:val="left" w:pos="715"/>
              </w:tabs>
              <w:snapToGrid w:val="0"/>
              <w:spacing w:before="5" w:line="276" w:lineRule="auto"/>
              <w:jc w:val="both"/>
              <w:rPr>
                <w:rFonts w:ascii="Arial" w:hAnsi="Arial" w:cs="Arial"/>
                <w:sz w:val="22"/>
                <w:szCs w:val="22"/>
              </w:rPr>
            </w:pPr>
          </w:p>
        </w:tc>
      </w:tr>
    </w:tbl>
    <w:p w14:paraId="11F14B06"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70D7D967" w14:textId="77777777" w:rsidR="00782B65" w:rsidRPr="00AF6BFE" w:rsidRDefault="008550A6" w:rsidP="00AF6BFE">
      <w:pPr>
        <w:widowControl/>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 Po ilu godzinach roboczych będzie wykonywany dany zakres rzeczowy</w:t>
      </w:r>
    </w:p>
    <w:p w14:paraId="23BC3569"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0659D3B1"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3F1AD8E9"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0400318C"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1679859A"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4F073232" w14:textId="77777777" w:rsidR="00782B65" w:rsidRPr="00AF6BFE" w:rsidRDefault="008550A6" w:rsidP="00AF6BFE">
      <w:pPr>
        <w:widowControl/>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w:t>
      </w:r>
    </w:p>
    <w:p w14:paraId="621D8C6B" w14:textId="77777777" w:rsidR="00782B65" w:rsidRPr="00AF6BFE" w:rsidRDefault="008550A6" w:rsidP="00AF6BFE">
      <w:pPr>
        <w:widowControl/>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(podpis i pieczęć imienna osoby/osób właściwej/</w:t>
      </w:r>
      <w:proofErr w:type="spellStart"/>
      <w:r w:rsidRPr="00AF6BFE">
        <w:rPr>
          <w:rFonts w:ascii="Arial" w:hAnsi="Arial" w:cs="Arial"/>
          <w:sz w:val="22"/>
          <w:szCs w:val="22"/>
        </w:rPr>
        <w:t>ych</w:t>
      </w:r>
      <w:proofErr w:type="spellEnd"/>
      <w:r w:rsidRPr="00AF6BFE">
        <w:rPr>
          <w:rFonts w:ascii="Arial" w:hAnsi="Arial" w:cs="Arial"/>
          <w:sz w:val="22"/>
          <w:szCs w:val="22"/>
        </w:rPr>
        <w:t xml:space="preserve"> do reprezentowania Wykonawcy)</w:t>
      </w:r>
    </w:p>
    <w:p w14:paraId="22A0C010"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0BF4DB77" w14:textId="77777777" w:rsidR="00782B65" w:rsidRPr="00AF6BFE" w:rsidRDefault="00782B65" w:rsidP="00AF6BFE">
      <w:pPr>
        <w:widowControl/>
        <w:spacing w:before="240" w:after="200" w:line="276" w:lineRule="auto"/>
        <w:jc w:val="both"/>
        <w:rPr>
          <w:rFonts w:ascii="Arial" w:eastAsia="Calibri" w:hAnsi="Arial" w:cs="Arial"/>
          <w:b/>
          <w:sz w:val="22"/>
          <w:szCs w:val="22"/>
          <w:lang w:eastAsia="en-US"/>
        </w:rPr>
      </w:pPr>
    </w:p>
    <w:p w14:paraId="4B9419CE" w14:textId="77777777" w:rsidR="00782B65" w:rsidRPr="00AF6BFE" w:rsidRDefault="00782B65" w:rsidP="00AF6BFE">
      <w:pPr>
        <w:widowControl/>
        <w:spacing w:before="240" w:after="200" w:line="276" w:lineRule="auto"/>
        <w:jc w:val="both"/>
        <w:rPr>
          <w:rFonts w:ascii="Arial" w:eastAsia="Calibri" w:hAnsi="Arial" w:cs="Arial"/>
          <w:b/>
          <w:sz w:val="22"/>
          <w:szCs w:val="22"/>
          <w:lang w:eastAsia="en-US"/>
        </w:rPr>
      </w:pPr>
    </w:p>
    <w:p w14:paraId="0BAEC8CF" w14:textId="77777777" w:rsidR="00782B65" w:rsidRPr="00AF6BFE" w:rsidRDefault="00782B65" w:rsidP="00AF6BFE">
      <w:pPr>
        <w:widowControl/>
        <w:spacing w:before="240" w:after="200" w:line="276" w:lineRule="auto"/>
        <w:jc w:val="both"/>
        <w:rPr>
          <w:rFonts w:ascii="Arial" w:eastAsia="Calibri" w:hAnsi="Arial" w:cs="Arial"/>
          <w:b/>
          <w:sz w:val="22"/>
          <w:szCs w:val="22"/>
          <w:lang w:eastAsia="en-US"/>
        </w:rPr>
      </w:pPr>
    </w:p>
    <w:p w14:paraId="4B5A5FED" w14:textId="77777777" w:rsidR="00782B65" w:rsidRPr="00AF6BFE" w:rsidRDefault="00782B65" w:rsidP="00AF6BFE">
      <w:pPr>
        <w:widowControl/>
        <w:spacing w:before="240" w:after="200" w:line="276" w:lineRule="auto"/>
        <w:jc w:val="both"/>
        <w:rPr>
          <w:rFonts w:ascii="Arial" w:eastAsia="Calibri" w:hAnsi="Arial" w:cs="Arial"/>
          <w:b/>
          <w:sz w:val="22"/>
          <w:szCs w:val="22"/>
          <w:lang w:eastAsia="en-US"/>
        </w:rPr>
      </w:pPr>
    </w:p>
    <w:p w14:paraId="651EDFD0" w14:textId="77777777" w:rsidR="00782B65" w:rsidRPr="00AF6BFE" w:rsidRDefault="00782B65" w:rsidP="00AF6BFE">
      <w:pPr>
        <w:widowControl/>
        <w:spacing w:before="240" w:after="200" w:line="276" w:lineRule="auto"/>
        <w:jc w:val="both"/>
        <w:rPr>
          <w:rFonts w:ascii="Arial" w:eastAsia="Calibri" w:hAnsi="Arial" w:cs="Arial"/>
          <w:b/>
          <w:sz w:val="22"/>
          <w:szCs w:val="22"/>
          <w:lang w:eastAsia="en-US"/>
        </w:rPr>
      </w:pPr>
    </w:p>
    <w:p w14:paraId="6C7D0ACC" w14:textId="77777777" w:rsidR="00782B65" w:rsidRPr="00AF6BFE" w:rsidRDefault="00782B65" w:rsidP="00AF6BFE">
      <w:pPr>
        <w:widowControl/>
        <w:spacing w:before="240" w:after="200" w:line="276" w:lineRule="auto"/>
        <w:jc w:val="both"/>
        <w:rPr>
          <w:rFonts w:ascii="Arial" w:eastAsia="Calibri" w:hAnsi="Arial" w:cs="Arial"/>
          <w:b/>
          <w:sz w:val="22"/>
          <w:szCs w:val="22"/>
          <w:lang w:eastAsia="en-US"/>
        </w:rPr>
      </w:pPr>
    </w:p>
    <w:p w14:paraId="141424F4" w14:textId="77777777" w:rsidR="00782B65" w:rsidRPr="00AF6BFE" w:rsidRDefault="00782B65" w:rsidP="00AF6BFE">
      <w:pPr>
        <w:widowControl/>
        <w:spacing w:before="240" w:after="200" w:line="276" w:lineRule="auto"/>
        <w:jc w:val="both"/>
        <w:rPr>
          <w:rFonts w:ascii="Arial" w:eastAsia="Calibri" w:hAnsi="Arial" w:cs="Arial"/>
          <w:b/>
          <w:sz w:val="22"/>
          <w:szCs w:val="22"/>
          <w:lang w:eastAsia="en-US"/>
        </w:rPr>
      </w:pPr>
    </w:p>
    <w:p w14:paraId="63DA6D65" w14:textId="77777777" w:rsidR="00782B65" w:rsidRPr="00AF6BFE" w:rsidRDefault="00782B65" w:rsidP="00AF6BFE">
      <w:pPr>
        <w:widowControl/>
        <w:spacing w:before="240" w:after="200" w:line="276" w:lineRule="auto"/>
        <w:jc w:val="both"/>
        <w:rPr>
          <w:rFonts w:ascii="Arial" w:eastAsia="Calibri" w:hAnsi="Arial" w:cs="Arial"/>
          <w:b/>
          <w:sz w:val="22"/>
          <w:szCs w:val="22"/>
          <w:lang w:eastAsia="en-US"/>
        </w:rPr>
      </w:pPr>
    </w:p>
    <w:p w14:paraId="4DA3A3D7" w14:textId="77777777" w:rsidR="00782B65" w:rsidRPr="00AF6BFE" w:rsidRDefault="00782B65" w:rsidP="00AF6BFE">
      <w:pPr>
        <w:widowControl/>
        <w:spacing w:before="240" w:after="200" w:line="276" w:lineRule="auto"/>
        <w:jc w:val="both"/>
        <w:rPr>
          <w:rFonts w:ascii="Arial" w:eastAsia="Calibri" w:hAnsi="Arial" w:cs="Arial"/>
          <w:b/>
          <w:sz w:val="22"/>
          <w:szCs w:val="22"/>
          <w:lang w:eastAsia="en-US"/>
        </w:rPr>
      </w:pPr>
    </w:p>
    <w:p w14:paraId="19D15B61" w14:textId="77777777" w:rsidR="00782B65" w:rsidRPr="00AF6BFE" w:rsidRDefault="00782B65" w:rsidP="00AF6BFE">
      <w:pPr>
        <w:widowControl/>
        <w:spacing w:before="240" w:after="200" w:line="276" w:lineRule="auto"/>
        <w:jc w:val="both"/>
        <w:rPr>
          <w:rFonts w:ascii="Arial" w:eastAsia="Calibri" w:hAnsi="Arial" w:cs="Arial"/>
          <w:b/>
          <w:sz w:val="22"/>
          <w:szCs w:val="22"/>
          <w:lang w:eastAsia="en-US"/>
        </w:rPr>
      </w:pPr>
    </w:p>
    <w:p w14:paraId="0FAB5DC6" w14:textId="77777777" w:rsidR="00782B65" w:rsidRPr="00AF6BFE" w:rsidRDefault="00782B65" w:rsidP="00AF6BFE">
      <w:pPr>
        <w:widowControl/>
        <w:spacing w:before="240" w:after="200" w:line="276" w:lineRule="auto"/>
        <w:jc w:val="both"/>
        <w:rPr>
          <w:rFonts w:ascii="Arial" w:eastAsia="Calibri" w:hAnsi="Arial" w:cs="Arial"/>
          <w:b/>
          <w:sz w:val="22"/>
          <w:szCs w:val="22"/>
          <w:lang w:eastAsia="en-US"/>
        </w:rPr>
      </w:pPr>
    </w:p>
    <w:p w14:paraId="3C393DFC" w14:textId="77777777" w:rsidR="00782B65" w:rsidRPr="001709C4" w:rsidRDefault="008550A6" w:rsidP="001709C4">
      <w:pPr>
        <w:spacing w:line="276" w:lineRule="auto"/>
        <w:rPr>
          <w:rFonts w:ascii="Arial" w:hAnsi="Arial" w:cs="Arial"/>
          <w:b/>
          <w:sz w:val="22"/>
          <w:szCs w:val="22"/>
        </w:rPr>
      </w:pPr>
      <w:r w:rsidRPr="001709C4">
        <w:rPr>
          <w:rFonts w:ascii="Arial" w:hAnsi="Arial" w:cs="Arial"/>
          <w:b/>
          <w:sz w:val="22"/>
          <w:szCs w:val="22"/>
        </w:rPr>
        <w:lastRenderedPageBreak/>
        <w:t>ZAŁĄCZNIK Nr 6 – Wycena usług serwisowych oraz części zamiennych dla planowanych przeglądów serwisowych</w:t>
      </w:r>
    </w:p>
    <w:tbl>
      <w:tblPr>
        <w:tblW w:w="9070" w:type="dxa"/>
        <w:tblInd w:w="-70" w:type="dxa"/>
        <w:tblLayout w:type="fixed"/>
        <w:tblCellMar>
          <w:left w:w="70" w:type="dxa"/>
          <w:right w:w="70" w:type="dxa"/>
        </w:tblCellMar>
        <w:tblLook w:val="04A0" w:firstRow="1" w:lastRow="0" w:firstColumn="1" w:lastColumn="0" w:noHBand="0" w:noVBand="1"/>
      </w:tblPr>
      <w:tblGrid>
        <w:gridCol w:w="6551"/>
        <w:gridCol w:w="2519"/>
      </w:tblGrid>
      <w:tr w:rsidR="00782B65" w:rsidRPr="00AF6BFE" w14:paraId="0E6E801B" w14:textId="77777777">
        <w:tc>
          <w:tcPr>
            <w:tcW w:w="6550" w:type="dxa"/>
          </w:tcPr>
          <w:p w14:paraId="7B0BCA34"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Nr referencyjny nadany sprawie przez Zamawiającego </w:t>
            </w:r>
          </w:p>
        </w:tc>
        <w:tc>
          <w:tcPr>
            <w:tcW w:w="2519" w:type="dxa"/>
          </w:tcPr>
          <w:p w14:paraId="0E592F0B"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w:t>
            </w:r>
          </w:p>
        </w:tc>
      </w:tr>
    </w:tbl>
    <w:p w14:paraId="40354DBF" w14:textId="77777777" w:rsidR="00782B65" w:rsidRPr="00AF6BFE" w:rsidRDefault="00782B65" w:rsidP="00AF6BFE">
      <w:pPr>
        <w:widowControl/>
        <w:spacing w:line="276" w:lineRule="auto"/>
        <w:jc w:val="both"/>
        <w:rPr>
          <w:rFonts w:ascii="Arial" w:hAnsi="Arial" w:cs="Arial"/>
          <w:b/>
          <w:sz w:val="22"/>
          <w:szCs w:val="22"/>
        </w:rPr>
      </w:pPr>
    </w:p>
    <w:p w14:paraId="57F46C3B" w14:textId="77777777" w:rsidR="00782B65" w:rsidRPr="00AF6BFE" w:rsidRDefault="008550A6" w:rsidP="00AF6BFE">
      <w:pPr>
        <w:widowControl/>
        <w:spacing w:line="276" w:lineRule="auto"/>
        <w:jc w:val="both"/>
        <w:rPr>
          <w:rFonts w:ascii="Arial" w:hAnsi="Arial" w:cs="Arial"/>
          <w:b/>
          <w:sz w:val="22"/>
          <w:szCs w:val="22"/>
        </w:rPr>
      </w:pPr>
      <w:r w:rsidRPr="00AF6BFE">
        <w:rPr>
          <w:rFonts w:ascii="Arial" w:hAnsi="Arial" w:cs="Arial"/>
          <w:b/>
          <w:sz w:val="22"/>
          <w:szCs w:val="22"/>
        </w:rPr>
        <w:t>Nazwa zamówienia :</w:t>
      </w:r>
    </w:p>
    <w:p w14:paraId="56E8F716" w14:textId="77777777" w:rsidR="00782B65" w:rsidRPr="00AF6BFE" w:rsidRDefault="008550A6" w:rsidP="00AF6BFE">
      <w:pPr>
        <w:widowControl/>
        <w:spacing w:line="276" w:lineRule="auto"/>
        <w:jc w:val="both"/>
        <w:rPr>
          <w:rFonts w:ascii="Arial" w:hAnsi="Arial" w:cs="Arial"/>
          <w:b/>
          <w:sz w:val="22"/>
          <w:szCs w:val="22"/>
        </w:rPr>
      </w:pPr>
      <w:r w:rsidRPr="00AF6BFE">
        <w:rPr>
          <w:rFonts w:ascii="Arial" w:hAnsi="Arial" w:cs="Arial"/>
          <w:sz w:val="22"/>
          <w:szCs w:val="22"/>
        </w:rPr>
        <w:t>„Budowa źródła kogeneracyjnego w Ciepłowni Łańcut Sp. z o.o.”.</w:t>
      </w:r>
    </w:p>
    <w:p w14:paraId="425BF729"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tbl>
      <w:tblPr>
        <w:tblW w:w="9457" w:type="dxa"/>
        <w:tblInd w:w="-214" w:type="dxa"/>
        <w:tblLayout w:type="fixed"/>
        <w:tblCellMar>
          <w:left w:w="70" w:type="dxa"/>
          <w:right w:w="70" w:type="dxa"/>
        </w:tblCellMar>
        <w:tblLook w:val="04A0" w:firstRow="1" w:lastRow="0" w:firstColumn="1" w:lastColumn="0" w:noHBand="0" w:noVBand="1"/>
      </w:tblPr>
      <w:tblGrid>
        <w:gridCol w:w="628"/>
        <w:gridCol w:w="1403"/>
        <w:gridCol w:w="2587"/>
        <w:gridCol w:w="3295"/>
        <w:gridCol w:w="1544"/>
      </w:tblGrid>
      <w:tr w:rsidR="00782B65" w:rsidRPr="00AF6BFE" w14:paraId="1E49BB14" w14:textId="77777777" w:rsidTr="00B34DE5">
        <w:trPr>
          <w:trHeight w:val="832"/>
        </w:trPr>
        <w:tc>
          <w:tcPr>
            <w:tcW w:w="6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25B683" w14:textId="77777777" w:rsidR="00782B65" w:rsidRPr="00AF6BFE" w:rsidRDefault="008550A6" w:rsidP="00AF6BFE">
            <w:pPr>
              <w:spacing w:line="276" w:lineRule="auto"/>
              <w:jc w:val="both"/>
              <w:rPr>
                <w:rFonts w:ascii="Arial" w:hAnsi="Arial" w:cs="Arial"/>
                <w:b/>
                <w:sz w:val="22"/>
                <w:szCs w:val="22"/>
              </w:rPr>
            </w:pPr>
            <w:r w:rsidRPr="00AF6BFE">
              <w:rPr>
                <w:rFonts w:ascii="Arial" w:hAnsi="Arial" w:cs="Arial"/>
                <w:b/>
                <w:sz w:val="22"/>
                <w:szCs w:val="22"/>
              </w:rPr>
              <w:t>Lp.</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D79889" w14:textId="77777777" w:rsidR="00782B65" w:rsidRPr="00AF6BFE" w:rsidRDefault="008550A6" w:rsidP="00AF6BFE">
            <w:pPr>
              <w:spacing w:line="276" w:lineRule="auto"/>
              <w:jc w:val="both"/>
              <w:rPr>
                <w:rFonts w:ascii="Arial" w:hAnsi="Arial" w:cs="Arial"/>
                <w:b/>
                <w:sz w:val="22"/>
                <w:szCs w:val="22"/>
              </w:rPr>
            </w:pPr>
            <w:r w:rsidRPr="00AF6BFE">
              <w:rPr>
                <w:rFonts w:ascii="Arial" w:hAnsi="Arial" w:cs="Arial"/>
                <w:b/>
                <w:sz w:val="22"/>
                <w:szCs w:val="22"/>
              </w:rPr>
              <w:t>Nazwa przeglądu symbol</w:t>
            </w:r>
          </w:p>
        </w:tc>
        <w:tc>
          <w:tcPr>
            <w:tcW w:w="25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036430" w14:textId="77777777" w:rsidR="00782B65" w:rsidRPr="00AF6BFE" w:rsidRDefault="008550A6" w:rsidP="00AF6BFE">
            <w:pPr>
              <w:spacing w:line="276" w:lineRule="auto"/>
              <w:jc w:val="both"/>
              <w:rPr>
                <w:rFonts w:ascii="Arial" w:hAnsi="Arial" w:cs="Arial"/>
                <w:b/>
                <w:sz w:val="22"/>
                <w:szCs w:val="22"/>
              </w:rPr>
            </w:pPr>
            <w:r w:rsidRPr="00AF6BFE">
              <w:rPr>
                <w:rFonts w:ascii="Arial" w:hAnsi="Arial" w:cs="Arial"/>
                <w:b/>
                <w:sz w:val="22"/>
                <w:szCs w:val="22"/>
              </w:rPr>
              <w:t>Cena netto  (w EUR)</w:t>
            </w:r>
          </w:p>
        </w:tc>
        <w:tc>
          <w:tcPr>
            <w:tcW w:w="3295" w:type="dxa"/>
            <w:tcBorders>
              <w:top w:val="single" w:sz="4" w:space="0" w:color="000000"/>
              <w:bottom w:val="single" w:sz="4" w:space="0" w:color="000000"/>
              <w:right w:val="single" w:sz="4" w:space="0" w:color="000000"/>
            </w:tcBorders>
            <w:shd w:val="clear" w:color="auto" w:fill="D9D9D9"/>
            <w:vAlign w:val="center"/>
          </w:tcPr>
          <w:p w14:paraId="7927438D" w14:textId="77777777" w:rsidR="00782B65" w:rsidRPr="00AF6BFE" w:rsidRDefault="008550A6" w:rsidP="00AF6BFE">
            <w:pPr>
              <w:spacing w:line="276" w:lineRule="auto"/>
              <w:jc w:val="both"/>
              <w:rPr>
                <w:rFonts w:ascii="Arial" w:hAnsi="Arial" w:cs="Arial"/>
                <w:b/>
                <w:sz w:val="22"/>
                <w:szCs w:val="22"/>
              </w:rPr>
            </w:pPr>
            <w:r w:rsidRPr="00AF6BFE">
              <w:rPr>
                <w:rFonts w:ascii="Arial" w:hAnsi="Arial" w:cs="Arial"/>
                <w:b/>
                <w:sz w:val="22"/>
                <w:szCs w:val="22"/>
              </w:rPr>
              <w:t>Cena netto (w PLN)</w:t>
            </w:r>
          </w:p>
        </w:tc>
        <w:tc>
          <w:tcPr>
            <w:tcW w:w="15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576850" w14:textId="77777777" w:rsidR="00782B65" w:rsidRPr="00AF6BFE" w:rsidRDefault="008550A6" w:rsidP="00AF6BFE">
            <w:pPr>
              <w:spacing w:line="276" w:lineRule="auto"/>
              <w:jc w:val="both"/>
              <w:rPr>
                <w:rFonts w:ascii="Arial" w:hAnsi="Arial" w:cs="Arial"/>
                <w:b/>
                <w:sz w:val="22"/>
                <w:szCs w:val="22"/>
              </w:rPr>
            </w:pPr>
            <w:r w:rsidRPr="00AF6BFE">
              <w:rPr>
                <w:rFonts w:ascii="Arial" w:hAnsi="Arial" w:cs="Arial"/>
                <w:b/>
                <w:sz w:val="22"/>
                <w:szCs w:val="22"/>
              </w:rPr>
              <w:t>Uwagi</w:t>
            </w:r>
          </w:p>
        </w:tc>
      </w:tr>
      <w:tr w:rsidR="00782B65" w:rsidRPr="00AF6BFE" w14:paraId="24BBC7EE" w14:textId="77777777" w:rsidTr="00B34DE5">
        <w:trPr>
          <w:trHeight w:val="273"/>
        </w:trPr>
        <w:tc>
          <w:tcPr>
            <w:tcW w:w="628" w:type="dxa"/>
            <w:tcBorders>
              <w:top w:val="single" w:sz="4" w:space="0" w:color="000000"/>
              <w:left w:val="single" w:sz="4" w:space="0" w:color="000000"/>
              <w:bottom w:val="single" w:sz="4" w:space="0" w:color="000000"/>
              <w:right w:val="single" w:sz="4" w:space="0" w:color="000000"/>
            </w:tcBorders>
            <w:vAlign w:val="center"/>
          </w:tcPr>
          <w:p w14:paraId="0D9AA50B" w14:textId="77777777" w:rsidR="00782B65" w:rsidRPr="00AF6BFE" w:rsidRDefault="00782B65" w:rsidP="00AF6BFE">
            <w:pPr>
              <w:snapToGrid w:val="0"/>
              <w:spacing w:line="276" w:lineRule="auto"/>
              <w:jc w:val="both"/>
              <w:rPr>
                <w:rFonts w:ascii="Arial" w:eastAsia="Calibri" w:hAnsi="Arial" w:cs="Arial"/>
                <w:b/>
                <w:sz w:val="22"/>
                <w:szCs w:val="22"/>
                <w:lang w:eastAsia="en-US"/>
              </w:rPr>
            </w:pPr>
          </w:p>
        </w:tc>
        <w:tc>
          <w:tcPr>
            <w:tcW w:w="1403" w:type="dxa"/>
            <w:tcBorders>
              <w:top w:val="single" w:sz="4" w:space="0" w:color="000000"/>
              <w:bottom w:val="single" w:sz="4" w:space="0" w:color="000000"/>
              <w:right w:val="single" w:sz="4" w:space="0" w:color="000000"/>
            </w:tcBorders>
            <w:vAlign w:val="center"/>
          </w:tcPr>
          <w:p w14:paraId="00BA4202" w14:textId="77777777" w:rsidR="00782B65" w:rsidRPr="00AF6BFE" w:rsidRDefault="00782B65" w:rsidP="00AF6BFE">
            <w:pPr>
              <w:snapToGrid w:val="0"/>
              <w:spacing w:line="276" w:lineRule="auto"/>
              <w:jc w:val="both"/>
              <w:rPr>
                <w:rFonts w:ascii="Arial" w:hAnsi="Arial" w:cs="Arial"/>
                <w:sz w:val="22"/>
                <w:szCs w:val="22"/>
              </w:rPr>
            </w:pPr>
          </w:p>
        </w:tc>
        <w:tc>
          <w:tcPr>
            <w:tcW w:w="2587" w:type="dxa"/>
            <w:tcBorders>
              <w:top w:val="single" w:sz="4" w:space="0" w:color="000000"/>
              <w:bottom w:val="single" w:sz="4" w:space="0" w:color="000000"/>
              <w:right w:val="single" w:sz="4" w:space="0" w:color="000000"/>
            </w:tcBorders>
            <w:vAlign w:val="center"/>
          </w:tcPr>
          <w:p w14:paraId="0483043F" w14:textId="77777777" w:rsidR="00782B65" w:rsidRPr="00AF6BFE" w:rsidRDefault="00782B65" w:rsidP="00AF6BFE">
            <w:pPr>
              <w:snapToGrid w:val="0"/>
              <w:spacing w:line="276" w:lineRule="auto"/>
              <w:jc w:val="both"/>
              <w:rPr>
                <w:rFonts w:ascii="Arial" w:hAnsi="Arial" w:cs="Arial"/>
                <w:sz w:val="22"/>
                <w:szCs w:val="22"/>
              </w:rPr>
            </w:pPr>
          </w:p>
        </w:tc>
        <w:tc>
          <w:tcPr>
            <w:tcW w:w="3295" w:type="dxa"/>
            <w:tcBorders>
              <w:top w:val="single" w:sz="4" w:space="0" w:color="000000"/>
              <w:bottom w:val="single" w:sz="4" w:space="0" w:color="000000"/>
              <w:right w:val="single" w:sz="4" w:space="0" w:color="000000"/>
            </w:tcBorders>
            <w:vAlign w:val="center"/>
          </w:tcPr>
          <w:p w14:paraId="31469D3C" w14:textId="77777777" w:rsidR="00782B65" w:rsidRPr="00AF6BFE" w:rsidRDefault="00782B65" w:rsidP="00AF6BFE">
            <w:pPr>
              <w:snapToGrid w:val="0"/>
              <w:spacing w:line="276" w:lineRule="auto"/>
              <w:jc w:val="both"/>
              <w:rPr>
                <w:rFonts w:ascii="Arial" w:hAnsi="Arial" w:cs="Arial"/>
                <w:sz w:val="22"/>
                <w:szCs w:val="22"/>
              </w:rPr>
            </w:pPr>
          </w:p>
        </w:tc>
        <w:tc>
          <w:tcPr>
            <w:tcW w:w="1544" w:type="dxa"/>
            <w:tcBorders>
              <w:top w:val="single" w:sz="4" w:space="0" w:color="000000"/>
              <w:bottom w:val="single" w:sz="4" w:space="0" w:color="000000"/>
              <w:right w:val="single" w:sz="4" w:space="0" w:color="000000"/>
            </w:tcBorders>
            <w:vAlign w:val="center"/>
          </w:tcPr>
          <w:p w14:paraId="7D0ADC8B" w14:textId="77777777" w:rsidR="00782B65" w:rsidRPr="00AF6BFE" w:rsidRDefault="00782B65" w:rsidP="00AF6BFE">
            <w:pPr>
              <w:snapToGrid w:val="0"/>
              <w:spacing w:line="276" w:lineRule="auto"/>
              <w:jc w:val="both"/>
              <w:rPr>
                <w:rFonts w:ascii="Arial" w:hAnsi="Arial" w:cs="Arial"/>
                <w:sz w:val="22"/>
                <w:szCs w:val="22"/>
              </w:rPr>
            </w:pPr>
          </w:p>
        </w:tc>
      </w:tr>
      <w:tr w:rsidR="00782B65" w:rsidRPr="00AF6BFE" w14:paraId="193EDA16" w14:textId="77777777" w:rsidTr="00B34DE5">
        <w:trPr>
          <w:trHeight w:val="267"/>
        </w:trPr>
        <w:tc>
          <w:tcPr>
            <w:tcW w:w="628" w:type="dxa"/>
            <w:tcBorders>
              <w:left w:val="single" w:sz="4" w:space="0" w:color="000000"/>
              <w:bottom w:val="single" w:sz="4" w:space="0" w:color="000000"/>
              <w:right w:val="single" w:sz="4" w:space="0" w:color="000000"/>
            </w:tcBorders>
            <w:vAlign w:val="center"/>
          </w:tcPr>
          <w:p w14:paraId="52F1C842"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1.</w:t>
            </w:r>
          </w:p>
        </w:tc>
        <w:tc>
          <w:tcPr>
            <w:tcW w:w="1403" w:type="dxa"/>
            <w:tcBorders>
              <w:bottom w:val="single" w:sz="4" w:space="0" w:color="000000"/>
              <w:right w:val="single" w:sz="4" w:space="0" w:color="000000"/>
            </w:tcBorders>
            <w:vAlign w:val="center"/>
          </w:tcPr>
          <w:p w14:paraId="209C5ACE" w14:textId="77777777" w:rsidR="00782B65" w:rsidRPr="00AF6BFE" w:rsidRDefault="00782B65" w:rsidP="00AF6BFE">
            <w:pPr>
              <w:snapToGrid w:val="0"/>
              <w:spacing w:line="276" w:lineRule="auto"/>
              <w:jc w:val="both"/>
              <w:rPr>
                <w:rFonts w:ascii="Arial" w:hAnsi="Arial" w:cs="Arial"/>
                <w:sz w:val="22"/>
                <w:szCs w:val="22"/>
              </w:rPr>
            </w:pPr>
          </w:p>
        </w:tc>
        <w:tc>
          <w:tcPr>
            <w:tcW w:w="2587" w:type="dxa"/>
            <w:tcBorders>
              <w:bottom w:val="single" w:sz="4" w:space="0" w:color="000000"/>
              <w:right w:val="single" w:sz="4" w:space="0" w:color="000000"/>
            </w:tcBorders>
            <w:vAlign w:val="center"/>
          </w:tcPr>
          <w:p w14:paraId="2954479C" w14:textId="77777777" w:rsidR="00782B65" w:rsidRPr="00AF6BFE" w:rsidRDefault="00782B65" w:rsidP="00AF6BFE">
            <w:pPr>
              <w:snapToGrid w:val="0"/>
              <w:spacing w:line="276" w:lineRule="auto"/>
              <w:jc w:val="both"/>
              <w:rPr>
                <w:rFonts w:ascii="Arial" w:hAnsi="Arial" w:cs="Arial"/>
                <w:sz w:val="22"/>
                <w:szCs w:val="22"/>
              </w:rPr>
            </w:pPr>
          </w:p>
        </w:tc>
        <w:tc>
          <w:tcPr>
            <w:tcW w:w="3295" w:type="dxa"/>
            <w:tcBorders>
              <w:bottom w:val="single" w:sz="4" w:space="0" w:color="000000"/>
              <w:right w:val="single" w:sz="4" w:space="0" w:color="000000"/>
            </w:tcBorders>
            <w:vAlign w:val="center"/>
          </w:tcPr>
          <w:p w14:paraId="214BFD0C" w14:textId="77777777" w:rsidR="00782B65" w:rsidRPr="00AF6BFE" w:rsidRDefault="00782B65" w:rsidP="00AF6BFE">
            <w:pPr>
              <w:snapToGrid w:val="0"/>
              <w:spacing w:line="276" w:lineRule="auto"/>
              <w:jc w:val="both"/>
              <w:rPr>
                <w:rFonts w:ascii="Arial" w:hAnsi="Arial" w:cs="Arial"/>
                <w:sz w:val="22"/>
                <w:szCs w:val="22"/>
              </w:rPr>
            </w:pPr>
          </w:p>
        </w:tc>
        <w:tc>
          <w:tcPr>
            <w:tcW w:w="1544" w:type="dxa"/>
            <w:tcBorders>
              <w:bottom w:val="single" w:sz="4" w:space="0" w:color="000000"/>
              <w:right w:val="single" w:sz="4" w:space="0" w:color="000000"/>
            </w:tcBorders>
            <w:vAlign w:val="center"/>
          </w:tcPr>
          <w:p w14:paraId="7B3772DF" w14:textId="77777777" w:rsidR="00782B65" w:rsidRPr="00AF6BFE" w:rsidRDefault="00782B65" w:rsidP="00AF6BFE">
            <w:pPr>
              <w:snapToGrid w:val="0"/>
              <w:spacing w:line="276" w:lineRule="auto"/>
              <w:jc w:val="both"/>
              <w:rPr>
                <w:rFonts w:ascii="Arial" w:hAnsi="Arial" w:cs="Arial"/>
                <w:sz w:val="22"/>
                <w:szCs w:val="22"/>
              </w:rPr>
            </w:pPr>
          </w:p>
        </w:tc>
      </w:tr>
      <w:tr w:rsidR="00406FAF" w:rsidRPr="00AF6BFE" w14:paraId="0A0A54A9" w14:textId="77777777" w:rsidTr="00B34DE5">
        <w:trPr>
          <w:trHeight w:val="271"/>
        </w:trPr>
        <w:tc>
          <w:tcPr>
            <w:tcW w:w="628" w:type="dxa"/>
            <w:tcBorders>
              <w:left w:val="single" w:sz="4" w:space="0" w:color="000000"/>
              <w:bottom w:val="single" w:sz="4" w:space="0" w:color="000000"/>
              <w:right w:val="single" w:sz="4" w:space="0" w:color="000000"/>
            </w:tcBorders>
            <w:vAlign w:val="center"/>
          </w:tcPr>
          <w:p w14:paraId="1B414840" w14:textId="77777777" w:rsidR="00406FAF" w:rsidRPr="00AF6BFE" w:rsidRDefault="00406FAF" w:rsidP="00AF6BFE">
            <w:pPr>
              <w:spacing w:line="276" w:lineRule="auto"/>
              <w:jc w:val="both"/>
              <w:rPr>
                <w:rFonts w:ascii="Arial" w:hAnsi="Arial" w:cs="Arial"/>
                <w:sz w:val="22"/>
                <w:szCs w:val="22"/>
              </w:rPr>
            </w:pPr>
            <w:r>
              <w:rPr>
                <w:rFonts w:ascii="Arial" w:hAnsi="Arial" w:cs="Arial"/>
                <w:sz w:val="22"/>
                <w:szCs w:val="22"/>
              </w:rPr>
              <w:t>2.</w:t>
            </w:r>
          </w:p>
        </w:tc>
        <w:tc>
          <w:tcPr>
            <w:tcW w:w="1403" w:type="dxa"/>
            <w:tcBorders>
              <w:bottom w:val="single" w:sz="4" w:space="0" w:color="000000"/>
              <w:right w:val="single" w:sz="4" w:space="0" w:color="000000"/>
            </w:tcBorders>
            <w:vAlign w:val="center"/>
          </w:tcPr>
          <w:p w14:paraId="327D72F4" w14:textId="77777777" w:rsidR="00406FAF" w:rsidRPr="00AF6BFE" w:rsidRDefault="00406FAF" w:rsidP="00AF6BFE">
            <w:pPr>
              <w:snapToGrid w:val="0"/>
              <w:spacing w:line="276" w:lineRule="auto"/>
              <w:jc w:val="both"/>
              <w:rPr>
                <w:rFonts w:ascii="Arial" w:hAnsi="Arial" w:cs="Arial"/>
                <w:sz w:val="22"/>
                <w:szCs w:val="22"/>
              </w:rPr>
            </w:pPr>
          </w:p>
        </w:tc>
        <w:tc>
          <w:tcPr>
            <w:tcW w:w="2587" w:type="dxa"/>
            <w:tcBorders>
              <w:bottom w:val="single" w:sz="4" w:space="0" w:color="000000"/>
              <w:right w:val="single" w:sz="4" w:space="0" w:color="000000"/>
            </w:tcBorders>
            <w:vAlign w:val="center"/>
          </w:tcPr>
          <w:p w14:paraId="11AFBADB" w14:textId="77777777" w:rsidR="00406FAF" w:rsidRPr="00AF6BFE" w:rsidRDefault="00406FAF" w:rsidP="00AF6BFE">
            <w:pPr>
              <w:snapToGrid w:val="0"/>
              <w:spacing w:line="276" w:lineRule="auto"/>
              <w:jc w:val="both"/>
              <w:rPr>
                <w:rFonts w:ascii="Arial" w:hAnsi="Arial" w:cs="Arial"/>
                <w:sz w:val="22"/>
                <w:szCs w:val="22"/>
              </w:rPr>
            </w:pPr>
          </w:p>
        </w:tc>
        <w:tc>
          <w:tcPr>
            <w:tcW w:w="3295" w:type="dxa"/>
            <w:tcBorders>
              <w:bottom w:val="single" w:sz="4" w:space="0" w:color="000000"/>
              <w:right w:val="single" w:sz="4" w:space="0" w:color="000000"/>
            </w:tcBorders>
            <w:vAlign w:val="center"/>
          </w:tcPr>
          <w:p w14:paraId="1DA03096" w14:textId="77777777" w:rsidR="00406FAF" w:rsidRPr="00AF6BFE" w:rsidRDefault="00406FAF" w:rsidP="00AF6BFE">
            <w:pPr>
              <w:snapToGrid w:val="0"/>
              <w:spacing w:line="276" w:lineRule="auto"/>
              <w:jc w:val="both"/>
              <w:rPr>
                <w:rFonts w:ascii="Arial" w:hAnsi="Arial" w:cs="Arial"/>
                <w:sz w:val="22"/>
                <w:szCs w:val="22"/>
              </w:rPr>
            </w:pPr>
          </w:p>
        </w:tc>
        <w:tc>
          <w:tcPr>
            <w:tcW w:w="1544" w:type="dxa"/>
            <w:tcBorders>
              <w:bottom w:val="single" w:sz="4" w:space="0" w:color="000000"/>
              <w:right w:val="single" w:sz="4" w:space="0" w:color="000000"/>
            </w:tcBorders>
            <w:vAlign w:val="center"/>
          </w:tcPr>
          <w:p w14:paraId="2574B9D8" w14:textId="77777777" w:rsidR="00406FAF" w:rsidRPr="00AF6BFE" w:rsidRDefault="00406FAF" w:rsidP="00AF6BFE">
            <w:pPr>
              <w:snapToGrid w:val="0"/>
              <w:spacing w:line="276" w:lineRule="auto"/>
              <w:jc w:val="both"/>
              <w:rPr>
                <w:rFonts w:ascii="Arial" w:hAnsi="Arial" w:cs="Arial"/>
                <w:sz w:val="22"/>
                <w:szCs w:val="22"/>
              </w:rPr>
            </w:pPr>
          </w:p>
        </w:tc>
      </w:tr>
      <w:tr w:rsidR="00782B65" w:rsidRPr="00AF6BFE" w14:paraId="3007F225" w14:textId="77777777" w:rsidTr="00B34DE5">
        <w:trPr>
          <w:trHeight w:val="271"/>
        </w:trPr>
        <w:tc>
          <w:tcPr>
            <w:tcW w:w="628" w:type="dxa"/>
            <w:tcBorders>
              <w:left w:val="single" w:sz="4" w:space="0" w:color="000000"/>
              <w:bottom w:val="single" w:sz="4" w:space="0" w:color="000000"/>
              <w:right w:val="single" w:sz="4" w:space="0" w:color="000000"/>
            </w:tcBorders>
            <w:vAlign w:val="center"/>
          </w:tcPr>
          <w:p w14:paraId="495E8BEB" w14:textId="77777777" w:rsidR="00782B65" w:rsidRPr="00AF6BFE" w:rsidRDefault="00406FAF" w:rsidP="00406FAF">
            <w:pPr>
              <w:spacing w:line="276" w:lineRule="auto"/>
              <w:jc w:val="both"/>
              <w:rPr>
                <w:rFonts w:ascii="Arial" w:hAnsi="Arial" w:cs="Arial"/>
                <w:sz w:val="22"/>
                <w:szCs w:val="22"/>
              </w:rPr>
            </w:pPr>
            <w:r>
              <w:rPr>
                <w:rFonts w:ascii="Arial" w:hAnsi="Arial" w:cs="Arial"/>
                <w:sz w:val="22"/>
                <w:szCs w:val="22"/>
              </w:rPr>
              <w:t>….</w:t>
            </w:r>
          </w:p>
        </w:tc>
        <w:tc>
          <w:tcPr>
            <w:tcW w:w="1403" w:type="dxa"/>
            <w:tcBorders>
              <w:bottom w:val="single" w:sz="4" w:space="0" w:color="000000"/>
              <w:right w:val="single" w:sz="4" w:space="0" w:color="000000"/>
            </w:tcBorders>
            <w:vAlign w:val="center"/>
          </w:tcPr>
          <w:p w14:paraId="4B2A9CDF" w14:textId="77777777" w:rsidR="00782B65" w:rsidRPr="00406FAF" w:rsidRDefault="00406FAF" w:rsidP="00AF6BFE">
            <w:pPr>
              <w:snapToGrid w:val="0"/>
              <w:spacing w:line="276" w:lineRule="auto"/>
              <w:jc w:val="both"/>
              <w:rPr>
                <w:rFonts w:ascii="Arial" w:hAnsi="Arial" w:cs="Arial"/>
                <w:b/>
                <w:sz w:val="22"/>
                <w:szCs w:val="22"/>
              </w:rPr>
            </w:pPr>
            <w:r w:rsidRPr="00406FAF">
              <w:rPr>
                <w:rFonts w:ascii="Arial" w:hAnsi="Arial" w:cs="Arial"/>
                <w:b/>
                <w:sz w:val="22"/>
                <w:szCs w:val="22"/>
              </w:rPr>
              <w:t xml:space="preserve">Razem </w:t>
            </w:r>
          </w:p>
        </w:tc>
        <w:tc>
          <w:tcPr>
            <w:tcW w:w="2587" w:type="dxa"/>
            <w:tcBorders>
              <w:bottom w:val="single" w:sz="4" w:space="0" w:color="000000"/>
              <w:right w:val="single" w:sz="4" w:space="0" w:color="000000"/>
            </w:tcBorders>
            <w:vAlign w:val="center"/>
          </w:tcPr>
          <w:p w14:paraId="3CD1036F" w14:textId="77777777" w:rsidR="00782B65" w:rsidRPr="00AF6BFE" w:rsidRDefault="00782B65" w:rsidP="00AF6BFE">
            <w:pPr>
              <w:snapToGrid w:val="0"/>
              <w:spacing w:line="276" w:lineRule="auto"/>
              <w:jc w:val="both"/>
              <w:rPr>
                <w:rFonts w:ascii="Arial" w:hAnsi="Arial" w:cs="Arial"/>
                <w:sz w:val="22"/>
                <w:szCs w:val="22"/>
              </w:rPr>
            </w:pPr>
          </w:p>
        </w:tc>
        <w:tc>
          <w:tcPr>
            <w:tcW w:w="3295" w:type="dxa"/>
            <w:tcBorders>
              <w:bottom w:val="single" w:sz="4" w:space="0" w:color="000000"/>
              <w:right w:val="single" w:sz="4" w:space="0" w:color="000000"/>
            </w:tcBorders>
            <w:vAlign w:val="center"/>
          </w:tcPr>
          <w:p w14:paraId="397D8CCC" w14:textId="77777777" w:rsidR="00782B65" w:rsidRPr="00AF6BFE" w:rsidRDefault="00782B65" w:rsidP="00AF6BFE">
            <w:pPr>
              <w:snapToGrid w:val="0"/>
              <w:spacing w:line="276" w:lineRule="auto"/>
              <w:jc w:val="both"/>
              <w:rPr>
                <w:rFonts w:ascii="Arial" w:hAnsi="Arial" w:cs="Arial"/>
                <w:sz w:val="22"/>
                <w:szCs w:val="22"/>
              </w:rPr>
            </w:pPr>
          </w:p>
        </w:tc>
        <w:tc>
          <w:tcPr>
            <w:tcW w:w="1544" w:type="dxa"/>
            <w:tcBorders>
              <w:bottom w:val="single" w:sz="4" w:space="0" w:color="000000"/>
              <w:right w:val="single" w:sz="4" w:space="0" w:color="000000"/>
            </w:tcBorders>
            <w:vAlign w:val="center"/>
          </w:tcPr>
          <w:p w14:paraId="208F2EED" w14:textId="77777777" w:rsidR="00782B65" w:rsidRPr="00AF6BFE" w:rsidRDefault="00782B65" w:rsidP="00AF6BFE">
            <w:pPr>
              <w:snapToGrid w:val="0"/>
              <w:spacing w:line="276" w:lineRule="auto"/>
              <w:jc w:val="both"/>
              <w:rPr>
                <w:rFonts w:ascii="Arial" w:hAnsi="Arial" w:cs="Arial"/>
                <w:sz w:val="22"/>
                <w:szCs w:val="22"/>
              </w:rPr>
            </w:pPr>
          </w:p>
        </w:tc>
      </w:tr>
    </w:tbl>
    <w:p w14:paraId="3BE14A30" w14:textId="77777777" w:rsidR="00782B65" w:rsidRPr="00AF6BFE" w:rsidRDefault="00782B65" w:rsidP="00AF6BFE">
      <w:pPr>
        <w:widowControl/>
        <w:spacing w:after="200" w:line="276" w:lineRule="auto"/>
        <w:jc w:val="both"/>
        <w:rPr>
          <w:rFonts w:ascii="Arial" w:eastAsia="Calibri" w:hAnsi="Arial" w:cs="Arial"/>
          <w:sz w:val="22"/>
          <w:szCs w:val="22"/>
          <w:lang w:eastAsia="en-US"/>
        </w:rPr>
      </w:pPr>
    </w:p>
    <w:p w14:paraId="4CE7D79F" w14:textId="77777777" w:rsidR="00782B65" w:rsidRPr="00AF6BFE" w:rsidRDefault="00782B65" w:rsidP="00AF6BFE">
      <w:pPr>
        <w:widowControl/>
        <w:spacing w:after="200" w:line="276" w:lineRule="auto"/>
        <w:jc w:val="both"/>
        <w:rPr>
          <w:rFonts w:ascii="Arial" w:eastAsia="Calibri" w:hAnsi="Arial" w:cs="Arial"/>
          <w:sz w:val="22"/>
          <w:szCs w:val="22"/>
          <w:lang w:eastAsia="en-US"/>
        </w:rPr>
      </w:pPr>
    </w:p>
    <w:p w14:paraId="7547D3D6" w14:textId="77777777" w:rsidR="00782B65" w:rsidRPr="00AF6BFE" w:rsidRDefault="00782B65" w:rsidP="00AF6BFE">
      <w:pPr>
        <w:widowControl/>
        <w:spacing w:after="200" w:line="276" w:lineRule="auto"/>
        <w:jc w:val="both"/>
        <w:rPr>
          <w:rFonts w:ascii="Arial" w:eastAsia="Calibri" w:hAnsi="Arial" w:cs="Arial"/>
          <w:sz w:val="22"/>
          <w:szCs w:val="22"/>
          <w:lang w:eastAsia="en-US"/>
        </w:rPr>
      </w:pPr>
    </w:p>
    <w:p w14:paraId="5F96BA37" w14:textId="77777777" w:rsidR="00782B65" w:rsidRPr="00AF6BFE" w:rsidRDefault="008550A6" w:rsidP="00AF6BFE">
      <w:pPr>
        <w:widowControl/>
        <w:spacing w:line="276" w:lineRule="auto"/>
        <w:ind w:left="4820"/>
        <w:jc w:val="both"/>
        <w:rPr>
          <w:rFonts w:ascii="Arial" w:eastAsia="Calibri" w:hAnsi="Arial" w:cs="Arial"/>
          <w:sz w:val="22"/>
          <w:szCs w:val="22"/>
          <w:lang w:eastAsia="en-US"/>
        </w:rPr>
      </w:pPr>
      <w:r w:rsidRPr="00AF6BFE">
        <w:rPr>
          <w:rFonts w:ascii="Arial" w:eastAsia="Calibri" w:hAnsi="Arial" w:cs="Arial"/>
          <w:sz w:val="22"/>
          <w:szCs w:val="22"/>
          <w:lang w:eastAsia="en-US"/>
        </w:rPr>
        <w:t>......................................................…………</w:t>
      </w:r>
    </w:p>
    <w:p w14:paraId="3472CB63" w14:textId="77777777" w:rsidR="00782B65" w:rsidRPr="00AF6BFE" w:rsidRDefault="008550A6" w:rsidP="00AF6BFE">
      <w:pPr>
        <w:widowControl/>
        <w:spacing w:line="276" w:lineRule="auto"/>
        <w:ind w:left="4820"/>
        <w:jc w:val="both"/>
        <w:rPr>
          <w:rFonts w:ascii="Arial" w:eastAsia="Calibri" w:hAnsi="Arial" w:cs="Arial"/>
          <w:sz w:val="22"/>
          <w:szCs w:val="22"/>
          <w:lang w:eastAsia="en-US"/>
        </w:rPr>
      </w:pPr>
      <w:r w:rsidRPr="00AF6BFE">
        <w:rPr>
          <w:rFonts w:ascii="Arial" w:eastAsia="Calibri" w:hAnsi="Arial" w:cs="Arial"/>
          <w:sz w:val="22"/>
          <w:szCs w:val="22"/>
          <w:lang w:eastAsia="en-US"/>
        </w:rPr>
        <w:t>(podpis i pieczęć imienna osoby/osób właściwej/</w:t>
      </w:r>
      <w:proofErr w:type="spellStart"/>
      <w:r w:rsidRPr="00AF6BFE">
        <w:rPr>
          <w:rFonts w:ascii="Arial" w:eastAsia="Calibri" w:hAnsi="Arial" w:cs="Arial"/>
          <w:sz w:val="22"/>
          <w:szCs w:val="22"/>
          <w:lang w:eastAsia="en-US"/>
        </w:rPr>
        <w:t>ych</w:t>
      </w:r>
      <w:proofErr w:type="spellEnd"/>
      <w:r w:rsidRPr="00AF6BFE">
        <w:rPr>
          <w:rFonts w:ascii="Arial" w:eastAsia="Calibri" w:hAnsi="Arial" w:cs="Arial"/>
          <w:sz w:val="22"/>
          <w:szCs w:val="22"/>
          <w:lang w:eastAsia="en-US"/>
        </w:rPr>
        <w:t xml:space="preserve"> do reprezentowania Wykonawcy)</w:t>
      </w:r>
    </w:p>
    <w:p w14:paraId="32F17506" w14:textId="77777777" w:rsidR="00782B65" w:rsidRPr="00AF6BFE" w:rsidRDefault="00782B65" w:rsidP="00AF6BFE">
      <w:pPr>
        <w:widowControl/>
        <w:spacing w:line="276" w:lineRule="auto"/>
        <w:jc w:val="both"/>
        <w:rPr>
          <w:rFonts w:ascii="Arial" w:eastAsia="Calibri" w:hAnsi="Arial" w:cs="Arial"/>
          <w:sz w:val="22"/>
          <w:szCs w:val="22"/>
          <w:lang w:eastAsia="en-US"/>
        </w:rPr>
      </w:pPr>
    </w:p>
    <w:p w14:paraId="74233BC5" w14:textId="77777777" w:rsidR="00782B65" w:rsidRPr="00AF6BFE" w:rsidRDefault="00782B65" w:rsidP="00AF6BFE">
      <w:pPr>
        <w:widowControl/>
        <w:shd w:val="clear" w:color="auto" w:fill="FFFFFF"/>
        <w:tabs>
          <w:tab w:val="left" w:pos="715"/>
        </w:tabs>
        <w:spacing w:before="5" w:line="276" w:lineRule="auto"/>
        <w:jc w:val="both"/>
        <w:rPr>
          <w:rFonts w:ascii="Arial" w:eastAsia="Calibri" w:hAnsi="Arial" w:cs="Arial"/>
          <w:sz w:val="22"/>
          <w:szCs w:val="22"/>
          <w:lang w:eastAsia="en-US"/>
        </w:rPr>
      </w:pPr>
    </w:p>
    <w:p w14:paraId="06B8F78B"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00FD5675"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11EA7A82"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6B6A82F3"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702E92AE"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45BE231C"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2A55B36D"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34D136AA"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592AD7F8"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5BAC387B"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78FFBC65"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05EB563F"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30586390"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49F05963"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24A20F25"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782BD2A8"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443D7D87"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06057FAF"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1C0015AC"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4A4C2AB2"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670EC5E1"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3CCA3310"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3415BCFD"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40FFF706" w14:textId="77777777" w:rsidR="00782B65" w:rsidRDefault="008550A6" w:rsidP="00AF6BFE">
      <w:pPr>
        <w:spacing w:line="276" w:lineRule="auto"/>
        <w:jc w:val="both"/>
        <w:rPr>
          <w:rFonts w:ascii="Arial" w:hAnsi="Arial" w:cs="Arial"/>
          <w:b/>
          <w:bCs/>
          <w:sz w:val="22"/>
          <w:szCs w:val="22"/>
        </w:rPr>
      </w:pPr>
      <w:r w:rsidRPr="00AF6BFE">
        <w:rPr>
          <w:rFonts w:ascii="Arial" w:hAnsi="Arial" w:cs="Arial"/>
          <w:b/>
          <w:sz w:val="22"/>
          <w:szCs w:val="22"/>
        </w:rPr>
        <w:t xml:space="preserve">ZAŁĄCZNIK Nr 7 – </w:t>
      </w:r>
      <w:r w:rsidRPr="00AF6BFE">
        <w:rPr>
          <w:rFonts w:ascii="Arial" w:hAnsi="Arial" w:cs="Arial"/>
          <w:b/>
          <w:bCs/>
          <w:sz w:val="22"/>
          <w:szCs w:val="22"/>
        </w:rPr>
        <w:t xml:space="preserve">Wykaz wykonanych </w:t>
      </w:r>
      <w:r w:rsidRPr="00AF6BFE">
        <w:rPr>
          <w:rFonts w:ascii="Arial" w:hAnsi="Arial" w:cs="Arial"/>
          <w:b/>
          <w:sz w:val="22"/>
          <w:szCs w:val="22"/>
        </w:rPr>
        <w:t>zadań  polegających na zaprojektowaniu, wykonaniu</w:t>
      </w:r>
      <w:r w:rsidR="001709C4">
        <w:rPr>
          <w:rFonts w:ascii="Arial" w:hAnsi="Arial" w:cs="Arial"/>
          <w:b/>
          <w:sz w:val="22"/>
          <w:szCs w:val="22"/>
        </w:rPr>
        <w:t xml:space="preserve"> </w:t>
      </w:r>
      <w:r w:rsidRPr="00AF6BFE">
        <w:rPr>
          <w:rFonts w:ascii="Arial" w:hAnsi="Arial" w:cs="Arial"/>
          <w:b/>
          <w:sz w:val="22"/>
          <w:szCs w:val="22"/>
        </w:rPr>
        <w:t xml:space="preserve"> i uruchomieniu </w:t>
      </w:r>
      <w:r w:rsidRPr="00AF6BFE">
        <w:rPr>
          <w:rFonts w:ascii="Arial" w:hAnsi="Arial" w:cs="Arial"/>
          <w:b/>
          <w:bCs/>
          <w:sz w:val="22"/>
          <w:szCs w:val="22"/>
        </w:rPr>
        <w:t xml:space="preserve">instalacji kogeneracyjnej na gaz ziemny </w:t>
      </w:r>
    </w:p>
    <w:p w14:paraId="36B4751A" w14:textId="77777777" w:rsidR="001709C4" w:rsidRPr="00AF6BFE" w:rsidRDefault="001709C4" w:rsidP="00AF6BFE">
      <w:pPr>
        <w:spacing w:line="276" w:lineRule="auto"/>
        <w:jc w:val="both"/>
        <w:rPr>
          <w:rFonts w:ascii="Arial" w:hAnsi="Arial" w:cs="Arial"/>
          <w:b/>
          <w:sz w:val="22"/>
          <w:szCs w:val="22"/>
        </w:rPr>
      </w:pPr>
    </w:p>
    <w:p w14:paraId="43FD2AB4" w14:textId="77777777" w:rsidR="00782B65" w:rsidRPr="00AF6BFE" w:rsidRDefault="00782B65" w:rsidP="00AF6BFE">
      <w:pPr>
        <w:spacing w:line="276" w:lineRule="auto"/>
        <w:jc w:val="both"/>
        <w:rPr>
          <w:rFonts w:ascii="Arial" w:hAnsi="Arial" w:cs="Arial"/>
          <w:b/>
          <w:sz w:val="22"/>
          <w:szCs w:val="22"/>
        </w:rPr>
      </w:pPr>
    </w:p>
    <w:tbl>
      <w:tblPr>
        <w:tblW w:w="9070" w:type="dxa"/>
        <w:tblInd w:w="-70" w:type="dxa"/>
        <w:tblLayout w:type="fixed"/>
        <w:tblCellMar>
          <w:left w:w="70" w:type="dxa"/>
          <w:right w:w="70" w:type="dxa"/>
        </w:tblCellMar>
        <w:tblLook w:val="04A0" w:firstRow="1" w:lastRow="0" w:firstColumn="1" w:lastColumn="0" w:noHBand="0" w:noVBand="1"/>
      </w:tblPr>
      <w:tblGrid>
        <w:gridCol w:w="6551"/>
        <w:gridCol w:w="2519"/>
      </w:tblGrid>
      <w:tr w:rsidR="00782B65" w:rsidRPr="00AF6BFE" w14:paraId="36A94AA1" w14:textId="77777777">
        <w:tc>
          <w:tcPr>
            <w:tcW w:w="6550" w:type="dxa"/>
          </w:tcPr>
          <w:p w14:paraId="625C276F"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Nr referencyjny nadany sprawie przez Zamawiającego </w:t>
            </w:r>
          </w:p>
        </w:tc>
        <w:tc>
          <w:tcPr>
            <w:tcW w:w="2519" w:type="dxa"/>
          </w:tcPr>
          <w:p w14:paraId="0461CAAF"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w:t>
            </w:r>
          </w:p>
        </w:tc>
      </w:tr>
    </w:tbl>
    <w:p w14:paraId="17A0DF07" w14:textId="77777777" w:rsidR="00782B65" w:rsidRPr="00AF6BFE" w:rsidRDefault="00782B65" w:rsidP="00AF6BFE">
      <w:pPr>
        <w:spacing w:line="276" w:lineRule="auto"/>
        <w:jc w:val="both"/>
        <w:rPr>
          <w:rFonts w:ascii="Arial" w:hAnsi="Arial" w:cs="Arial"/>
          <w:b/>
          <w:sz w:val="22"/>
          <w:szCs w:val="22"/>
        </w:rPr>
      </w:pPr>
    </w:p>
    <w:p w14:paraId="1198CF89" w14:textId="77777777" w:rsidR="00782B65" w:rsidRPr="00AF6BFE" w:rsidRDefault="008550A6" w:rsidP="00AF6BFE">
      <w:pPr>
        <w:spacing w:line="276" w:lineRule="auto"/>
        <w:jc w:val="both"/>
        <w:rPr>
          <w:rFonts w:ascii="Arial" w:hAnsi="Arial" w:cs="Arial"/>
          <w:b/>
          <w:sz w:val="22"/>
          <w:szCs w:val="22"/>
        </w:rPr>
      </w:pPr>
      <w:r w:rsidRPr="00AF6BFE">
        <w:rPr>
          <w:rFonts w:ascii="Arial" w:hAnsi="Arial" w:cs="Arial"/>
          <w:b/>
          <w:sz w:val="22"/>
          <w:szCs w:val="22"/>
        </w:rPr>
        <w:t>Nazwa zamówienia :</w:t>
      </w:r>
    </w:p>
    <w:p w14:paraId="2E5E72E4" w14:textId="77777777" w:rsidR="00782B65" w:rsidRPr="00AF6BFE" w:rsidRDefault="008550A6" w:rsidP="00AF6BFE">
      <w:pPr>
        <w:spacing w:line="276" w:lineRule="auto"/>
        <w:jc w:val="both"/>
        <w:rPr>
          <w:rFonts w:ascii="Arial" w:hAnsi="Arial" w:cs="Arial"/>
          <w:b/>
          <w:sz w:val="22"/>
          <w:szCs w:val="22"/>
        </w:rPr>
      </w:pPr>
      <w:r w:rsidRPr="00AF6BFE">
        <w:rPr>
          <w:rFonts w:ascii="Arial" w:hAnsi="Arial" w:cs="Arial"/>
          <w:b/>
          <w:sz w:val="22"/>
          <w:szCs w:val="22"/>
        </w:rPr>
        <w:t>„Budowa źródła kogeneracyjnego w Ciepłowni Łańcut Sp. z o.o.”.</w:t>
      </w:r>
    </w:p>
    <w:p w14:paraId="786A708A" w14:textId="77777777" w:rsidR="00782B65" w:rsidRPr="00AF6BFE" w:rsidRDefault="00782B65" w:rsidP="00AF6BFE">
      <w:pPr>
        <w:spacing w:line="276" w:lineRule="auto"/>
        <w:jc w:val="both"/>
        <w:rPr>
          <w:rFonts w:ascii="Arial" w:hAnsi="Arial" w:cs="Arial"/>
          <w:b/>
          <w:sz w:val="22"/>
          <w:szCs w:val="22"/>
        </w:rPr>
      </w:pPr>
    </w:p>
    <w:p w14:paraId="266C4490" w14:textId="77777777" w:rsidR="00782B65" w:rsidRPr="00AF6BFE" w:rsidRDefault="00782B65" w:rsidP="00AF6BFE">
      <w:pPr>
        <w:spacing w:line="276" w:lineRule="auto"/>
        <w:jc w:val="both"/>
        <w:rPr>
          <w:rFonts w:ascii="Arial" w:hAnsi="Arial" w:cs="Arial"/>
          <w:b/>
          <w:bCs/>
          <w:sz w:val="22"/>
          <w:szCs w:val="22"/>
        </w:rPr>
      </w:pPr>
    </w:p>
    <w:tbl>
      <w:tblPr>
        <w:tblW w:w="5000" w:type="pct"/>
        <w:tblInd w:w="-294" w:type="dxa"/>
        <w:tblLayout w:type="fixed"/>
        <w:tblLook w:val="04A0" w:firstRow="1" w:lastRow="0" w:firstColumn="1" w:lastColumn="0" w:noHBand="0" w:noVBand="1"/>
      </w:tblPr>
      <w:tblGrid>
        <w:gridCol w:w="699"/>
        <w:gridCol w:w="1983"/>
        <w:gridCol w:w="1662"/>
        <w:gridCol w:w="2042"/>
        <w:gridCol w:w="2674"/>
      </w:tblGrid>
      <w:tr w:rsidR="00782B65" w:rsidRPr="00AF6BFE" w14:paraId="68402C6A" w14:textId="77777777">
        <w:trPr>
          <w:trHeight w:val="1179"/>
        </w:trPr>
        <w:tc>
          <w:tcPr>
            <w:tcW w:w="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8F077B" w14:textId="77777777" w:rsidR="00782B65" w:rsidRPr="00AF6BFE" w:rsidRDefault="008550A6" w:rsidP="00AF6BFE">
            <w:pPr>
              <w:spacing w:line="276" w:lineRule="auto"/>
              <w:jc w:val="both"/>
              <w:rPr>
                <w:rFonts w:ascii="Arial" w:hAnsi="Arial" w:cs="Arial"/>
                <w:b/>
                <w:bCs/>
                <w:sz w:val="22"/>
                <w:szCs w:val="22"/>
              </w:rPr>
            </w:pPr>
            <w:r w:rsidRPr="00AF6BFE">
              <w:rPr>
                <w:rFonts w:ascii="Arial" w:hAnsi="Arial" w:cs="Arial"/>
                <w:b/>
                <w:bCs/>
                <w:sz w:val="22"/>
                <w:szCs w:val="22"/>
              </w:rPr>
              <w:t>L.p.</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1EB1E1" w14:textId="77777777" w:rsidR="00782B65" w:rsidRPr="00AF6BFE" w:rsidRDefault="008550A6" w:rsidP="00AF6BFE">
            <w:pPr>
              <w:spacing w:line="276" w:lineRule="auto"/>
              <w:jc w:val="both"/>
              <w:rPr>
                <w:rFonts w:ascii="Arial" w:hAnsi="Arial" w:cs="Arial"/>
                <w:b/>
                <w:bCs/>
                <w:sz w:val="22"/>
                <w:szCs w:val="22"/>
              </w:rPr>
            </w:pPr>
            <w:r w:rsidRPr="00AF6BFE">
              <w:rPr>
                <w:rFonts w:ascii="Arial" w:hAnsi="Arial" w:cs="Arial"/>
                <w:b/>
                <w:bCs/>
                <w:sz w:val="22"/>
                <w:szCs w:val="22"/>
              </w:rPr>
              <w:t>Przedmiot zamówienia (zakres rzeczowy)*</w:t>
            </w:r>
          </w:p>
        </w:tc>
        <w:tc>
          <w:tcPr>
            <w:tcW w:w="16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9AE76C" w14:textId="77777777" w:rsidR="00782B65" w:rsidRPr="00AF6BFE" w:rsidRDefault="008550A6" w:rsidP="00AF6BFE">
            <w:pPr>
              <w:spacing w:line="276" w:lineRule="auto"/>
              <w:jc w:val="both"/>
              <w:rPr>
                <w:rFonts w:ascii="Arial" w:hAnsi="Arial" w:cs="Arial"/>
                <w:b/>
                <w:bCs/>
                <w:sz w:val="22"/>
                <w:szCs w:val="22"/>
              </w:rPr>
            </w:pPr>
            <w:r w:rsidRPr="00AF6BFE">
              <w:rPr>
                <w:rFonts w:ascii="Arial" w:hAnsi="Arial" w:cs="Arial"/>
                <w:b/>
                <w:bCs/>
                <w:sz w:val="22"/>
                <w:szCs w:val="22"/>
              </w:rPr>
              <w:t>Miejsce wykonania zamówienia</w:t>
            </w:r>
          </w:p>
        </w:tc>
        <w:tc>
          <w:tcPr>
            <w:tcW w:w="20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ACD62D" w14:textId="77777777" w:rsidR="00782B65" w:rsidRPr="00AF6BFE" w:rsidRDefault="008550A6" w:rsidP="00AF6BFE">
            <w:pPr>
              <w:spacing w:line="276" w:lineRule="auto"/>
              <w:jc w:val="both"/>
              <w:rPr>
                <w:rFonts w:ascii="Arial" w:hAnsi="Arial" w:cs="Arial"/>
                <w:b/>
                <w:bCs/>
                <w:sz w:val="22"/>
                <w:szCs w:val="22"/>
              </w:rPr>
            </w:pPr>
            <w:r w:rsidRPr="00AF6BFE">
              <w:rPr>
                <w:rFonts w:ascii="Arial" w:hAnsi="Arial" w:cs="Arial"/>
                <w:b/>
                <w:bCs/>
                <w:sz w:val="22"/>
                <w:szCs w:val="22"/>
              </w:rPr>
              <w:t>Data wykonania zamówienia</w:t>
            </w:r>
          </w:p>
        </w:tc>
        <w:tc>
          <w:tcPr>
            <w:tcW w:w="26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A1622D" w14:textId="77777777" w:rsidR="00782B65" w:rsidRPr="00AF6BFE" w:rsidRDefault="008550A6" w:rsidP="00AF6BFE">
            <w:pPr>
              <w:spacing w:line="276" w:lineRule="auto"/>
              <w:jc w:val="both"/>
              <w:rPr>
                <w:rFonts w:ascii="Arial" w:hAnsi="Arial" w:cs="Arial"/>
                <w:b/>
                <w:bCs/>
                <w:sz w:val="22"/>
                <w:szCs w:val="22"/>
              </w:rPr>
            </w:pPr>
            <w:r w:rsidRPr="00AF6BFE">
              <w:rPr>
                <w:rFonts w:ascii="Arial" w:hAnsi="Arial" w:cs="Arial"/>
                <w:b/>
                <w:bCs/>
                <w:sz w:val="22"/>
                <w:szCs w:val="22"/>
              </w:rPr>
              <w:t>Oddane do dysponowania przez inne podmioty (nazwa podwykonawcy)**</w:t>
            </w:r>
          </w:p>
        </w:tc>
      </w:tr>
      <w:tr w:rsidR="00782B65" w:rsidRPr="00AF6BFE" w14:paraId="38A66C76" w14:textId="77777777">
        <w:trPr>
          <w:trHeight w:val="438"/>
        </w:trPr>
        <w:tc>
          <w:tcPr>
            <w:tcW w:w="700" w:type="dxa"/>
            <w:tcBorders>
              <w:top w:val="single" w:sz="4" w:space="0" w:color="000000"/>
              <w:left w:val="single" w:sz="4" w:space="0" w:color="000000"/>
              <w:bottom w:val="single" w:sz="4" w:space="0" w:color="000000"/>
              <w:right w:val="single" w:sz="4" w:space="0" w:color="000000"/>
            </w:tcBorders>
            <w:vAlign w:val="center"/>
          </w:tcPr>
          <w:p w14:paraId="00F4D712" w14:textId="77777777" w:rsidR="00782B65" w:rsidRPr="00AF6BFE" w:rsidRDefault="008550A6" w:rsidP="00AF6BFE">
            <w:pPr>
              <w:spacing w:line="276" w:lineRule="auto"/>
              <w:jc w:val="both"/>
              <w:rPr>
                <w:rFonts w:ascii="Arial" w:hAnsi="Arial" w:cs="Arial"/>
                <w:b/>
                <w:bCs/>
                <w:sz w:val="22"/>
                <w:szCs w:val="22"/>
              </w:rPr>
            </w:pPr>
            <w:r w:rsidRPr="00AF6BFE">
              <w:rPr>
                <w:rFonts w:ascii="Arial" w:hAnsi="Arial" w:cs="Arial"/>
                <w:b/>
                <w:bCs/>
                <w:sz w:val="22"/>
                <w:szCs w:val="22"/>
              </w:rPr>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4BEB8AFB" w14:textId="77777777" w:rsidR="00782B65" w:rsidRPr="00AF6BFE" w:rsidRDefault="00782B65" w:rsidP="00AF6BFE">
            <w:pPr>
              <w:snapToGrid w:val="0"/>
              <w:spacing w:line="276" w:lineRule="auto"/>
              <w:jc w:val="both"/>
              <w:rPr>
                <w:rFonts w:ascii="Arial" w:hAnsi="Arial" w:cs="Arial"/>
                <w:b/>
                <w:bCs/>
                <w:sz w:val="22"/>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263F96ED" w14:textId="77777777" w:rsidR="00782B65" w:rsidRPr="00AF6BFE" w:rsidRDefault="00782B65" w:rsidP="00AF6BFE">
            <w:pPr>
              <w:snapToGrid w:val="0"/>
              <w:spacing w:line="276" w:lineRule="auto"/>
              <w:jc w:val="both"/>
              <w:rPr>
                <w:rFonts w:ascii="Arial" w:hAnsi="Arial" w:cs="Arial"/>
                <w:b/>
                <w:bCs/>
                <w:sz w:val="22"/>
                <w:szCs w:val="22"/>
              </w:rPr>
            </w:pPr>
          </w:p>
        </w:tc>
        <w:tc>
          <w:tcPr>
            <w:tcW w:w="2044" w:type="dxa"/>
            <w:tcBorders>
              <w:top w:val="single" w:sz="4" w:space="0" w:color="000000"/>
              <w:left w:val="single" w:sz="4" w:space="0" w:color="000000"/>
              <w:bottom w:val="single" w:sz="4" w:space="0" w:color="000000"/>
              <w:right w:val="single" w:sz="4" w:space="0" w:color="000000"/>
            </w:tcBorders>
            <w:vAlign w:val="center"/>
          </w:tcPr>
          <w:p w14:paraId="708DDBEF" w14:textId="77777777" w:rsidR="00782B65" w:rsidRPr="00AF6BFE" w:rsidRDefault="00782B65" w:rsidP="00AF6BFE">
            <w:pPr>
              <w:snapToGrid w:val="0"/>
              <w:spacing w:line="276" w:lineRule="auto"/>
              <w:jc w:val="both"/>
              <w:rPr>
                <w:rFonts w:ascii="Arial" w:hAnsi="Arial" w:cs="Arial"/>
                <w:b/>
                <w:bCs/>
                <w:sz w:val="22"/>
                <w:szCs w:val="22"/>
              </w:rPr>
            </w:pPr>
          </w:p>
        </w:tc>
        <w:tc>
          <w:tcPr>
            <w:tcW w:w="2677" w:type="dxa"/>
            <w:tcBorders>
              <w:top w:val="single" w:sz="4" w:space="0" w:color="000000"/>
              <w:left w:val="single" w:sz="4" w:space="0" w:color="000000"/>
              <w:bottom w:val="single" w:sz="4" w:space="0" w:color="000000"/>
              <w:right w:val="single" w:sz="4" w:space="0" w:color="000000"/>
            </w:tcBorders>
            <w:vAlign w:val="center"/>
          </w:tcPr>
          <w:p w14:paraId="0D3B57DD" w14:textId="77777777" w:rsidR="00782B65" w:rsidRPr="00AF6BFE" w:rsidRDefault="00782B65" w:rsidP="00AF6BFE">
            <w:pPr>
              <w:snapToGrid w:val="0"/>
              <w:spacing w:line="276" w:lineRule="auto"/>
              <w:jc w:val="both"/>
              <w:rPr>
                <w:rFonts w:ascii="Arial" w:hAnsi="Arial" w:cs="Arial"/>
                <w:b/>
                <w:bCs/>
                <w:sz w:val="22"/>
                <w:szCs w:val="22"/>
              </w:rPr>
            </w:pPr>
          </w:p>
        </w:tc>
      </w:tr>
      <w:tr w:rsidR="00782B65" w:rsidRPr="00AF6BFE" w14:paraId="656E16D2" w14:textId="77777777">
        <w:trPr>
          <w:trHeight w:val="367"/>
        </w:trPr>
        <w:tc>
          <w:tcPr>
            <w:tcW w:w="700" w:type="dxa"/>
            <w:tcBorders>
              <w:top w:val="single" w:sz="4" w:space="0" w:color="000000"/>
              <w:left w:val="single" w:sz="4" w:space="0" w:color="000000"/>
              <w:bottom w:val="single" w:sz="4" w:space="0" w:color="000000"/>
              <w:right w:val="single" w:sz="4" w:space="0" w:color="000000"/>
            </w:tcBorders>
            <w:vAlign w:val="center"/>
          </w:tcPr>
          <w:p w14:paraId="639BC707" w14:textId="77777777" w:rsidR="00782B65" w:rsidRPr="00AF6BFE" w:rsidRDefault="008550A6" w:rsidP="00AF6BFE">
            <w:pPr>
              <w:spacing w:line="276" w:lineRule="auto"/>
              <w:jc w:val="both"/>
              <w:rPr>
                <w:rFonts w:ascii="Arial" w:hAnsi="Arial" w:cs="Arial"/>
                <w:b/>
                <w:bCs/>
                <w:sz w:val="22"/>
                <w:szCs w:val="22"/>
              </w:rPr>
            </w:pPr>
            <w:r w:rsidRPr="00AF6BFE">
              <w:rPr>
                <w:rFonts w:ascii="Arial" w:hAnsi="Arial" w:cs="Arial"/>
                <w:b/>
                <w:bCs/>
                <w:sz w:val="22"/>
                <w:szCs w:val="22"/>
              </w:rPr>
              <w:t>2.</w:t>
            </w:r>
          </w:p>
        </w:tc>
        <w:tc>
          <w:tcPr>
            <w:tcW w:w="1985" w:type="dxa"/>
            <w:tcBorders>
              <w:top w:val="single" w:sz="4" w:space="0" w:color="000000"/>
              <w:left w:val="single" w:sz="4" w:space="0" w:color="000000"/>
              <w:bottom w:val="single" w:sz="4" w:space="0" w:color="000000"/>
              <w:right w:val="single" w:sz="4" w:space="0" w:color="000000"/>
            </w:tcBorders>
            <w:vAlign w:val="center"/>
          </w:tcPr>
          <w:p w14:paraId="6A2F416A" w14:textId="77777777" w:rsidR="00782B65" w:rsidRPr="00AF6BFE" w:rsidRDefault="00782B65" w:rsidP="00AF6BFE">
            <w:pPr>
              <w:snapToGrid w:val="0"/>
              <w:spacing w:line="276" w:lineRule="auto"/>
              <w:jc w:val="both"/>
              <w:rPr>
                <w:rFonts w:ascii="Arial" w:hAnsi="Arial" w:cs="Arial"/>
                <w:b/>
                <w:bCs/>
                <w:sz w:val="22"/>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31ED7299" w14:textId="77777777" w:rsidR="00782B65" w:rsidRPr="00AF6BFE" w:rsidRDefault="00782B65" w:rsidP="00AF6BFE">
            <w:pPr>
              <w:snapToGrid w:val="0"/>
              <w:spacing w:line="276" w:lineRule="auto"/>
              <w:jc w:val="both"/>
              <w:rPr>
                <w:rFonts w:ascii="Arial" w:hAnsi="Arial" w:cs="Arial"/>
                <w:b/>
                <w:bCs/>
                <w:sz w:val="22"/>
                <w:szCs w:val="22"/>
              </w:rPr>
            </w:pPr>
          </w:p>
        </w:tc>
        <w:tc>
          <w:tcPr>
            <w:tcW w:w="2044" w:type="dxa"/>
            <w:tcBorders>
              <w:top w:val="single" w:sz="4" w:space="0" w:color="000000"/>
              <w:left w:val="single" w:sz="4" w:space="0" w:color="000000"/>
              <w:bottom w:val="single" w:sz="4" w:space="0" w:color="000000"/>
              <w:right w:val="single" w:sz="4" w:space="0" w:color="000000"/>
            </w:tcBorders>
            <w:vAlign w:val="center"/>
          </w:tcPr>
          <w:p w14:paraId="7D52316B" w14:textId="77777777" w:rsidR="00782B65" w:rsidRPr="00AF6BFE" w:rsidRDefault="00782B65" w:rsidP="00AF6BFE">
            <w:pPr>
              <w:snapToGrid w:val="0"/>
              <w:spacing w:line="276" w:lineRule="auto"/>
              <w:jc w:val="both"/>
              <w:rPr>
                <w:rFonts w:ascii="Arial" w:hAnsi="Arial" w:cs="Arial"/>
                <w:b/>
                <w:bCs/>
                <w:sz w:val="22"/>
                <w:szCs w:val="22"/>
              </w:rPr>
            </w:pPr>
          </w:p>
        </w:tc>
        <w:tc>
          <w:tcPr>
            <w:tcW w:w="2677" w:type="dxa"/>
            <w:tcBorders>
              <w:top w:val="single" w:sz="4" w:space="0" w:color="000000"/>
              <w:left w:val="single" w:sz="4" w:space="0" w:color="000000"/>
              <w:bottom w:val="single" w:sz="4" w:space="0" w:color="000000"/>
              <w:right w:val="single" w:sz="4" w:space="0" w:color="000000"/>
            </w:tcBorders>
            <w:vAlign w:val="center"/>
          </w:tcPr>
          <w:p w14:paraId="553ECDE8" w14:textId="77777777" w:rsidR="00782B65" w:rsidRPr="00AF6BFE" w:rsidRDefault="00782B65" w:rsidP="00AF6BFE">
            <w:pPr>
              <w:snapToGrid w:val="0"/>
              <w:spacing w:line="276" w:lineRule="auto"/>
              <w:jc w:val="both"/>
              <w:rPr>
                <w:rFonts w:ascii="Arial" w:hAnsi="Arial" w:cs="Arial"/>
                <w:b/>
                <w:bCs/>
                <w:sz w:val="22"/>
                <w:szCs w:val="22"/>
              </w:rPr>
            </w:pPr>
          </w:p>
        </w:tc>
      </w:tr>
    </w:tbl>
    <w:p w14:paraId="4B6E5273" w14:textId="77777777" w:rsidR="001709C4" w:rsidRDefault="001709C4" w:rsidP="00AF6BFE">
      <w:pPr>
        <w:spacing w:line="276" w:lineRule="auto"/>
        <w:jc w:val="both"/>
        <w:rPr>
          <w:rFonts w:ascii="Arial" w:hAnsi="Arial" w:cs="Arial"/>
          <w:b/>
          <w:bCs/>
          <w:sz w:val="22"/>
          <w:szCs w:val="22"/>
        </w:rPr>
      </w:pPr>
    </w:p>
    <w:p w14:paraId="625DEFA6"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b/>
          <w:bCs/>
          <w:sz w:val="22"/>
          <w:szCs w:val="22"/>
        </w:rPr>
        <w:t xml:space="preserve">* </w:t>
      </w:r>
      <w:r w:rsidRPr="00AF6BFE">
        <w:rPr>
          <w:rFonts w:ascii="Arial" w:hAnsi="Arial" w:cs="Arial"/>
          <w:bCs/>
          <w:i/>
          <w:sz w:val="22"/>
          <w:szCs w:val="22"/>
        </w:rPr>
        <w:t>Nazwa instalacji, moc, producent.</w:t>
      </w:r>
    </w:p>
    <w:p w14:paraId="48BFA665"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bCs/>
          <w:i/>
          <w:sz w:val="22"/>
          <w:szCs w:val="22"/>
        </w:rPr>
        <w:t>**Kolumnę należy wypełnić, jeżeli Wykonawcą roboty budowlanej lub usługi był podmiot inny niż składający ofertę. Wykonawca w takiej sytuacji zobowiązany jest udowodnić Zamawiającemu, iż będzie dysponował jego wiedzą i doświadczeniem, w szczególności przedstawiając w tym celu pisemne zobowiązanie tego podmiotu do oddania mu wskazanych zasobów na okres korzystania z nich przy wykonaniu zamówienia załącznik nr 2.</w:t>
      </w:r>
    </w:p>
    <w:p w14:paraId="7B5F4A87" w14:textId="77777777" w:rsidR="00782B65" w:rsidRPr="00AF6BFE" w:rsidRDefault="008550A6" w:rsidP="00AF6BFE">
      <w:pPr>
        <w:spacing w:line="276" w:lineRule="auto"/>
        <w:jc w:val="both"/>
        <w:rPr>
          <w:rFonts w:ascii="Arial" w:hAnsi="Arial" w:cs="Arial"/>
          <w:bCs/>
          <w:sz w:val="22"/>
          <w:szCs w:val="22"/>
        </w:rPr>
      </w:pPr>
      <w:r w:rsidRPr="00AF6BFE">
        <w:rPr>
          <w:rFonts w:ascii="Arial" w:hAnsi="Arial" w:cs="Arial"/>
          <w:bCs/>
          <w:sz w:val="22"/>
          <w:szCs w:val="22"/>
        </w:rPr>
        <w:t xml:space="preserve">Na potwierdzenie realizacji wyżej wymienionych zadań  należy dołączyć referencje potwierdzające, że wyszczególnione roboty zostały wykonane zgodnie z zasadami sztuki budowlanej i prawidłowo ukończone oraz ,że </w:t>
      </w:r>
      <w:r w:rsidRPr="00AF6BFE">
        <w:rPr>
          <w:rFonts w:ascii="Arial" w:hAnsi="Arial" w:cs="Arial"/>
          <w:sz w:val="22"/>
          <w:szCs w:val="22"/>
        </w:rPr>
        <w:t xml:space="preserve">zainstalowane agregaty kogeneracyjne </w:t>
      </w:r>
      <w:r w:rsidR="001709C4">
        <w:rPr>
          <w:rFonts w:ascii="Arial" w:hAnsi="Arial" w:cs="Arial"/>
          <w:sz w:val="22"/>
          <w:szCs w:val="22"/>
        </w:rPr>
        <w:t xml:space="preserve">                    </w:t>
      </w:r>
      <w:r w:rsidRPr="00AF6BFE">
        <w:rPr>
          <w:rFonts w:ascii="Arial" w:hAnsi="Arial" w:cs="Arial"/>
          <w:sz w:val="22"/>
          <w:szCs w:val="22"/>
        </w:rPr>
        <w:t>z podaniem nazwy producenta osiągnęły  gwarantowane w umowie o wykonanie zadania  parametry  pracy w zakresie sprawności elektrycznej, sprawności całkowitej oraz dyspozycyjności.</w:t>
      </w:r>
    </w:p>
    <w:p w14:paraId="11BB1515" w14:textId="77777777" w:rsidR="00782B65" w:rsidRPr="00AF6BFE" w:rsidRDefault="00782B65" w:rsidP="00AF6BFE">
      <w:pPr>
        <w:spacing w:line="276" w:lineRule="auto"/>
        <w:jc w:val="both"/>
        <w:rPr>
          <w:rFonts w:ascii="Arial" w:hAnsi="Arial" w:cs="Arial"/>
          <w:b/>
          <w:bCs/>
          <w:sz w:val="22"/>
          <w:szCs w:val="22"/>
        </w:rPr>
      </w:pPr>
    </w:p>
    <w:p w14:paraId="512479CE" w14:textId="77777777" w:rsidR="00782B65" w:rsidRDefault="00782B65" w:rsidP="00AF6BFE">
      <w:pPr>
        <w:spacing w:line="276" w:lineRule="auto"/>
        <w:jc w:val="both"/>
        <w:rPr>
          <w:rFonts w:ascii="Arial" w:hAnsi="Arial" w:cs="Arial"/>
          <w:b/>
          <w:bCs/>
          <w:sz w:val="22"/>
          <w:szCs w:val="22"/>
        </w:rPr>
      </w:pPr>
    </w:p>
    <w:p w14:paraId="7F61AFFF" w14:textId="77777777" w:rsidR="001709C4" w:rsidRDefault="001709C4" w:rsidP="00AF6BFE">
      <w:pPr>
        <w:spacing w:line="276" w:lineRule="auto"/>
        <w:jc w:val="both"/>
        <w:rPr>
          <w:rFonts w:ascii="Arial" w:hAnsi="Arial" w:cs="Arial"/>
          <w:b/>
          <w:bCs/>
          <w:sz w:val="22"/>
          <w:szCs w:val="22"/>
        </w:rPr>
      </w:pPr>
    </w:p>
    <w:p w14:paraId="61A9B382" w14:textId="77777777" w:rsidR="001709C4" w:rsidRPr="00AF6BFE" w:rsidRDefault="001709C4" w:rsidP="00AF6BFE">
      <w:pPr>
        <w:spacing w:line="276" w:lineRule="auto"/>
        <w:jc w:val="both"/>
        <w:rPr>
          <w:rFonts w:ascii="Arial" w:hAnsi="Arial" w:cs="Arial"/>
          <w:b/>
          <w:bCs/>
          <w:sz w:val="22"/>
          <w:szCs w:val="22"/>
        </w:rPr>
      </w:pPr>
    </w:p>
    <w:p w14:paraId="46587564" w14:textId="77777777" w:rsidR="00782B65" w:rsidRPr="00AF6BFE" w:rsidRDefault="008550A6" w:rsidP="00AF6BFE">
      <w:pPr>
        <w:spacing w:line="276" w:lineRule="auto"/>
        <w:jc w:val="both"/>
        <w:rPr>
          <w:rFonts w:ascii="Arial" w:hAnsi="Arial" w:cs="Arial"/>
          <w:b/>
          <w:bCs/>
          <w:sz w:val="22"/>
          <w:szCs w:val="22"/>
        </w:rPr>
      </w:pPr>
      <w:r w:rsidRPr="00AF6BFE">
        <w:rPr>
          <w:rFonts w:ascii="Arial" w:hAnsi="Arial" w:cs="Arial"/>
          <w:b/>
          <w:bCs/>
          <w:sz w:val="22"/>
          <w:szCs w:val="22"/>
        </w:rPr>
        <w:t>................……………..........................................</w:t>
      </w:r>
    </w:p>
    <w:p w14:paraId="4A9C5E23" w14:textId="77777777" w:rsidR="00782B65" w:rsidRPr="00AF6BFE" w:rsidRDefault="008550A6" w:rsidP="00AF6BFE">
      <w:pPr>
        <w:spacing w:line="276" w:lineRule="auto"/>
        <w:jc w:val="both"/>
        <w:rPr>
          <w:rFonts w:ascii="Arial" w:hAnsi="Arial" w:cs="Arial"/>
          <w:b/>
          <w:bCs/>
          <w:sz w:val="22"/>
          <w:szCs w:val="22"/>
        </w:rPr>
      </w:pPr>
      <w:r w:rsidRPr="00AF6BFE">
        <w:rPr>
          <w:rFonts w:ascii="Arial" w:hAnsi="Arial" w:cs="Arial"/>
          <w:b/>
          <w:bCs/>
          <w:sz w:val="22"/>
          <w:szCs w:val="22"/>
        </w:rPr>
        <w:t>(podpis i pieczęć imienna osoby/osób właściwej/</w:t>
      </w:r>
      <w:proofErr w:type="spellStart"/>
      <w:r w:rsidRPr="00AF6BFE">
        <w:rPr>
          <w:rFonts w:ascii="Arial" w:hAnsi="Arial" w:cs="Arial"/>
          <w:b/>
          <w:bCs/>
          <w:sz w:val="22"/>
          <w:szCs w:val="22"/>
        </w:rPr>
        <w:t>ych</w:t>
      </w:r>
      <w:proofErr w:type="spellEnd"/>
      <w:r w:rsidRPr="00AF6BFE">
        <w:rPr>
          <w:rFonts w:ascii="Arial" w:hAnsi="Arial" w:cs="Arial"/>
          <w:b/>
          <w:bCs/>
          <w:sz w:val="22"/>
          <w:szCs w:val="22"/>
        </w:rPr>
        <w:t xml:space="preserve"> do reprezentowania Wykonawcy)</w:t>
      </w:r>
    </w:p>
    <w:p w14:paraId="6BD43243" w14:textId="77777777" w:rsidR="00782B65" w:rsidRPr="00AF6BFE" w:rsidRDefault="00782B65" w:rsidP="00AF6BFE">
      <w:pPr>
        <w:spacing w:line="276" w:lineRule="auto"/>
        <w:jc w:val="both"/>
        <w:rPr>
          <w:rFonts w:ascii="Arial" w:hAnsi="Arial" w:cs="Arial"/>
          <w:b/>
          <w:bCs/>
          <w:sz w:val="22"/>
          <w:szCs w:val="22"/>
        </w:rPr>
      </w:pPr>
    </w:p>
    <w:p w14:paraId="46993478" w14:textId="77777777" w:rsidR="00782B65" w:rsidRPr="00AF6BFE" w:rsidRDefault="00782B65" w:rsidP="00AF6BFE">
      <w:pPr>
        <w:spacing w:line="276" w:lineRule="auto"/>
        <w:jc w:val="both"/>
        <w:rPr>
          <w:rFonts w:ascii="Arial" w:hAnsi="Arial" w:cs="Arial"/>
          <w:b/>
          <w:bCs/>
          <w:sz w:val="22"/>
          <w:szCs w:val="22"/>
        </w:rPr>
      </w:pPr>
    </w:p>
    <w:p w14:paraId="7E7EAA72"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b/>
          <w:bCs/>
          <w:sz w:val="22"/>
          <w:szCs w:val="22"/>
        </w:rPr>
        <w:t xml:space="preserve">Wykaz wykonanych </w:t>
      </w:r>
      <w:r w:rsidRPr="00AF6BFE">
        <w:rPr>
          <w:rFonts w:ascii="Arial" w:hAnsi="Arial" w:cs="Arial"/>
          <w:b/>
          <w:sz w:val="22"/>
          <w:szCs w:val="22"/>
        </w:rPr>
        <w:t>zadań  polegających na wykonaniu kompleksowej usługi serwisowej gazowych agregatów kogeneracyjnych</w:t>
      </w:r>
      <w:r w:rsidRPr="00AF6BFE">
        <w:rPr>
          <w:rFonts w:ascii="Arial" w:hAnsi="Arial" w:cs="Arial"/>
          <w:b/>
          <w:bCs/>
          <w:sz w:val="22"/>
          <w:szCs w:val="22"/>
        </w:rPr>
        <w:t>.</w:t>
      </w:r>
    </w:p>
    <w:tbl>
      <w:tblPr>
        <w:tblW w:w="4700" w:type="pct"/>
        <w:tblInd w:w="-294" w:type="dxa"/>
        <w:tblLayout w:type="fixed"/>
        <w:tblLook w:val="04A0" w:firstRow="1" w:lastRow="0" w:firstColumn="1" w:lastColumn="0" w:noHBand="0" w:noVBand="1"/>
      </w:tblPr>
      <w:tblGrid>
        <w:gridCol w:w="709"/>
        <w:gridCol w:w="2004"/>
        <w:gridCol w:w="1817"/>
        <w:gridCol w:w="1780"/>
        <w:gridCol w:w="2206"/>
      </w:tblGrid>
      <w:tr w:rsidR="00782B65" w:rsidRPr="00AF6BFE" w14:paraId="2C93E3EF" w14:textId="77777777">
        <w:trPr>
          <w:trHeight w:val="885"/>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5DC2DC" w14:textId="77777777" w:rsidR="00782B65" w:rsidRPr="00AF6BFE" w:rsidRDefault="008550A6" w:rsidP="00AF6BFE">
            <w:pPr>
              <w:spacing w:line="276" w:lineRule="auto"/>
              <w:jc w:val="both"/>
              <w:rPr>
                <w:rFonts w:ascii="Arial" w:hAnsi="Arial" w:cs="Arial"/>
                <w:b/>
                <w:bCs/>
                <w:sz w:val="22"/>
                <w:szCs w:val="22"/>
              </w:rPr>
            </w:pPr>
            <w:r w:rsidRPr="00AF6BFE">
              <w:rPr>
                <w:rFonts w:ascii="Arial" w:hAnsi="Arial" w:cs="Arial"/>
                <w:b/>
                <w:bCs/>
                <w:sz w:val="22"/>
                <w:szCs w:val="22"/>
              </w:rPr>
              <w:t>L.p.</w:t>
            </w:r>
          </w:p>
        </w:tc>
        <w:tc>
          <w:tcPr>
            <w:tcW w:w="20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095E0C" w14:textId="77777777" w:rsidR="00782B65" w:rsidRPr="00AF6BFE" w:rsidRDefault="008550A6" w:rsidP="00AF6BFE">
            <w:pPr>
              <w:spacing w:line="276" w:lineRule="auto"/>
              <w:jc w:val="both"/>
              <w:rPr>
                <w:rFonts w:ascii="Arial" w:hAnsi="Arial" w:cs="Arial"/>
                <w:b/>
                <w:bCs/>
                <w:sz w:val="22"/>
                <w:szCs w:val="22"/>
              </w:rPr>
            </w:pPr>
            <w:r w:rsidRPr="00AF6BFE">
              <w:rPr>
                <w:rFonts w:ascii="Arial" w:hAnsi="Arial" w:cs="Arial"/>
                <w:b/>
                <w:bCs/>
                <w:sz w:val="22"/>
                <w:szCs w:val="22"/>
              </w:rPr>
              <w:t>Przedmiot zamówienia (zakres rzeczowy)*</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69A9F5" w14:textId="77777777" w:rsidR="00782B65" w:rsidRPr="00AF6BFE" w:rsidRDefault="008550A6" w:rsidP="00AF6BFE">
            <w:pPr>
              <w:spacing w:line="276" w:lineRule="auto"/>
              <w:jc w:val="both"/>
              <w:rPr>
                <w:rFonts w:ascii="Arial" w:hAnsi="Arial" w:cs="Arial"/>
                <w:b/>
                <w:bCs/>
                <w:sz w:val="22"/>
                <w:szCs w:val="22"/>
              </w:rPr>
            </w:pPr>
            <w:r w:rsidRPr="00AF6BFE">
              <w:rPr>
                <w:rFonts w:ascii="Arial" w:hAnsi="Arial" w:cs="Arial"/>
                <w:b/>
                <w:bCs/>
                <w:sz w:val="22"/>
                <w:szCs w:val="22"/>
              </w:rPr>
              <w:t>Miejsce wykonania zamówienia</w:t>
            </w:r>
          </w:p>
        </w:tc>
        <w:tc>
          <w:tcPr>
            <w:tcW w:w="17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A9ED4D" w14:textId="77777777" w:rsidR="00782B65" w:rsidRPr="00AF6BFE" w:rsidRDefault="008550A6" w:rsidP="00AF6BFE">
            <w:pPr>
              <w:spacing w:line="276" w:lineRule="auto"/>
              <w:jc w:val="both"/>
              <w:rPr>
                <w:rFonts w:ascii="Arial" w:hAnsi="Arial" w:cs="Arial"/>
                <w:b/>
                <w:bCs/>
                <w:sz w:val="22"/>
                <w:szCs w:val="22"/>
              </w:rPr>
            </w:pPr>
            <w:r w:rsidRPr="00AF6BFE">
              <w:rPr>
                <w:rFonts w:ascii="Arial" w:hAnsi="Arial" w:cs="Arial"/>
                <w:b/>
                <w:bCs/>
                <w:sz w:val="22"/>
                <w:szCs w:val="22"/>
              </w:rPr>
              <w:t>Data wykonania zamówienia</w:t>
            </w:r>
          </w:p>
        </w:tc>
        <w:tc>
          <w:tcPr>
            <w:tcW w:w="22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017FE2" w14:textId="77777777" w:rsidR="00782B65" w:rsidRPr="00AF6BFE" w:rsidRDefault="008550A6" w:rsidP="00AF6BFE">
            <w:pPr>
              <w:spacing w:line="276" w:lineRule="auto"/>
              <w:jc w:val="both"/>
              <w:rPr>
                <w:rFonts w:ascii="Arial" w:hAnsi="Arial" w:cs="Arial"/>
                <w:b/>
                <w:bCs/>
                <w:sz w:val="22"/>
                <w:szCs w:val="22"/>
              </w:rPr>
            </w:pPr>
            <w:r w:rsidRPr="00AF6BFE">
              <w:rPr>
                <w:rFonts w:ascii="Arial" w:hAnsi="Arial" w:cs="Arial"/>
                <w:b/>
                <w:bCs/>
                <w:sz w:val="22"/>
                <w:szCs w:val="22"/>
              </w:rPr>
              <w:t>Uwagi )**</w:t>
            </w:r>
          </w:p>
        </w:tc>
      </w:tr>
      <w:tr w:rsidR="00782B65" w:rsidRPr="00AF6BFE" w14:paraId="25164C51" w14:textId="77777777">
        <w:trPr>
          <w:trHeight w:val="415"/>
        </w:trPr>
        <w:tc>
          <w:tcPr>
            <w:tcW w:w="710" w:type="dxa"/>
            <w:tcBorders>
              <w:top w:val="single" w:sz="4" w:space="0" w:color="000000"/>
              <w:left w:val="single" w:sz="4" w:space="0" w:color="000000"/>
              <w:bottom w:val="single" w:sz="4" w:space="0" w:color="000000"/>
              <w:right w:val="single" w:sz="4" w:space="0" w:color="000000"/>
            </w:tcBorders>
            <w:vAlign w:val="center"/>
          </w:tcPr>
          <w:p w14:paraId="409C11B4" w14:textId="77777777" w:rsidR="00782B65" w:rsidRPr="00AF6BFE" w:rsidRDefault="008550A6" w:rsidP="00AF6BFE">
            <w:pPr>
              <w:spacing w:line="276" w:lineRule="auto"/>
              <w:jc w:val="both"/>
              <w:rPr>
                <w:rFonts w:ascii="Arial" w:hAnsi="Arial" w:cs="Arial"/>
                <w:b/>
                <w:bCs/>
                <w:sz w:val="22"/>
                <w:szCs w:val="22"/>
              </w:rPr>
            </w:pPr>
            <w:r w:rsidRPr="00AF6BFE">
              <w:rPr>
                <w:rFonts w:ascii="Arial" w:hAnsi="Arial" w:cs="Arial"/>
                <w:b/>
                <w:bCs/>
                <w:sz w:val="22"/>
                <w:szCs w:val="22"/>
              </w:rPr>
              <w:t>1</w:t>
            </w:r>
          </w:p>
        </w:tc>
        <w:tc>
          <w:tcPr>
            <w:tcW w:w="2006" w:type="dxa"/>
            <w:tcBorders>
              <w:top w:val="single" w:sz="4" w:space="0" w:color="000000"/>
              <w:left w:val="single" w:sz="4" w:space="0" w:color="000000"/>
              <w:bottom w:val="single" w:sz="4" w:space="0" w:color="000000"/>
              <w:right w:val="single" w:sz="4" w:space="0" w:color="000000"/>
            </w:tcBorders>
            <w:vAlign w:val="center"/>
          </w:tcPr>
          <w:p w14:paraId="3E6003FA" w14:textId="77777777" w:rsidR="00782B65" w:rsidRPr="00AF6BFE" w:rsidRDefault="00782B65" w:rsidP="00AF6BFE">
            <w:pPr>
              <w:snapToGrid w:val="0"/>
              <w:spacing w:line="276" w:lineRule="auto"/>
              <w:jc w:val="both"/>
              <w:rPr>
                <w:rFonts w:ascii="Arial" w:hAnsi="Arial" w:cs="Arial"/>
                <w:b/>
                <w:bCs/>
                <w:sz w:val="22"/>
                <w:szCs w:val="22"/>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048562A5" w14:textId="77777777" w:rsidR="00782B65" w:rsidRPr="00AF6BFE" w:rsidRDefault="00782B65" w:rsidP="00AF6BFE">
            <w:pPr>
              <w:snapToGrid w:val="0"/>
              <w:spacing w:line="276" w:lineRule="auto"/>
              <w:jc w:val="both"/>
              <w:rPr>
                <w:rFonts w:ascii="Arial" w:hAnsi="Arial" w:cs="Arial"/>
                <w:b/>
                <w:bCs/>
                <w:sz w:val="22"/>
                <w:szCs w:val="22"/>
              </w:rPr>
            </w:pPr>
          </w:p>
        </w:tc>
        <w:tc>
          <w:tcPr>
            <w:tcW w:w="1782" w:type="dxa"/>
            <w:tcBorders>
              <w:top w:val="single" w:sz="4" w:space="0" w:color="000000"/>
              <w:left w:val="single" w:sz="4" w:space="0" w:color="000000"/>
              <w:bottom w:val="single" w:sz="4" w:space="0" w:color="000000"/>
              <w:right w:val="single" w:sz="4" w:space="0" w:color="000000"/>
            </w:tcBorders>
            <w:vAlign w:val="center"/>
          </w:tcPr>
          <w:p w14:paraId="0C25F8BC" w14:textId="77777777" w:rsidR="00782B65" w:rsidRPr="00AF6BFE" w:rsidRDefault="00782B65" w:rsidP="00AF6BFE">
            <w:pPr>
              <w:snapToGrid w:val="0"/>
              <w:spacing w:line="276" w:lineRule="auto"/>
              <w:jc w:val="both"/>
              <w:rPr>
                <w:rFonts w:ascii="Arial" w:hAnsi="Arial" w:cs="Arial"/>
                <w:b/>
                <w:bCs/>
                <w:sz w:val="22"/>
                <w:szCs w:val="22"/>
              </w:rPr>
            </w:pPr>
          </w:p>
        </w:tc>
        <w:tc>
          <w:tcPr>
            <w:tcW w:w="2208" w:type="dxa"/>
            <w:tcBorders>
              <w:top w:val="single" w:sz="4" w:space="0" w:color="000000"/>
              <w:left w:val="single" w:sz="4" w:space="0" w:color="000000"/>
              <w:bottom w:val="single" w:sz="4" w:space="0" w:color="000000"/>
              <w:right w:val="single" w:sz="4" w:space="0" w:color="000000"/>
            </w:tcBorders>
            <w:vAlign w:val="center"/>
          </w:tcPr>
          <w:p w14:paraId="27C3FEE5" w14:textId="77777777" w:rsidR="00782B65" w:rsidRPr="00AF6BFE" w:rsidRDefault="00782B65" w:rsidP="00AF6BFE">
            <w:pPr>
              <w:snapToGrid w:val="0"/>
              <w:spacing w:line="276" w:lineRule="auto"/>
              <w:jc w:val="both"/>
              <w:rPr>
                <w:rFonts w:ascii="Arial" w:hAnsi="Arial" w:cs="Arial"/>
                <w:b/>
                <w:bCs/>
                <w:sz w:val="22"/>
                <w:szCs w:val="22"/>
              </w:rPr>
            </w:pPr>
          </w:p>
        </w:tc>
      </w:tr>
      <w:tr w:rsidR="00782B65" w:rsidRPr="00AF6BFE" w14:paraId="66D79A1F" w14:textId="77777777">
        <w:trPr>
          <w:trHeight w:val="422"/>
        </w:trPr>
        <w:tc>
          <w:tcPr>
            <w:tcW w:w="710" w:type="dxa"/>
            <w:tcBorders>
              <w:top w:val="single" w:sz="4" w:space="0" w:color="000000"/>
              <w:left w:val="single" w:sz="4" w:space="0" w:color="000000"/>
              <w:bottom w:val="single" w:sz="4" w:space="0" w:color="000000"/>
              <w:right w:val="single" w:sz="4" w:space="0" w:color="000000"/>
            </w:tcBorders>
            <w:vAlign w:val="center"/>
          </w:tcPr>
          <w:p w14:paraId="637A90F2" w14:textId="77777777" w:rsidR="00782B65" w:rsidRPr="00AF6BFE" w:rsidRDefault="008550A6" w:rsidP="00AF6BFE">
            <w:pPr>
              <w:spacing w:line="276" w:lineRule="auto"/>
              <w:jc w:val="both"/>
              <w:rPr>
                <w:rFonts w:ascii="Arial" w:hAnsi="Arial" w:cs="Arial"/>
                <w:b/>
                <w:bCs/>
                <w:sz w:val="22"/>
                <w:szCs w:val="22"/>
              </w:rPr>
            </w:pPr>
            <w:r w:rsidRPr="00AF6BFE">
              <w:rPr>
                <w:rFonts w:ascii="Arial" w:hAnsi="Arial" w:cs="Arial"/>
                <w:b/>
                <w:bCs/>
                <w:sz w:val="22"/>
                <w:szCs w:val="22"/>
              </w:rPr>
              <w:t>2.</w:t>
            </w:r>
          </w:p>
        </w:tc>
        <w:tc>
          <w:tcPr>
            <w:tcW w:w="2006" w:type="dxa"/>
            <w:tcBorders>
              <w:top w:val="single" w:sz="4" w:space="0" w:color="000000"/>
              <w:left w:val="single" w:sz="4" w:space="0" w:color="000000"/>
              <w:bottom w:val="single" w:sz="4" w:space="0" w:color="000000"/>
              <w:right w:val="single" w:sz="4" w:space="0" w:color="000000"/>
            </w:tcBorders>
            <w:vAlign w:val="center"/>
          </w:tcPr>
          <w:p w14:paraId="701785BA" w14:textId="77777777" w:rsidR="00782B65" w:rsidRPr="00AF6BFE" w:rsidRDefault="00782B65" w:rsidP="00AF6BFE">
            <w:pPr>
              <w:snapToGrid w:val="0"/>
              <w:spacing w:line="276" w:lineRule="auto"/>
              <w:jc w:val="both"/>
              <w:rPr>
                <w:rFonts w:ascii="Arial" w:hAnsi="Arial" w:cs="Arial"/>
                <w:b/>
                <w:bCs/>
                <w:sz w:val="22"/>
                <w:szCs w:val="22"/>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51722D66" w14:textId="77777777" w:rsidR="00782B65" w:rsidRPr="00AF6BFE" w:rsidRDefault="00782B65" w:rsidP="00AF6BFE">
            <w:pPr>
              <w:snapToGrid w:val="0"/>
              <w:spacing w:line="276" w:lineRule="auto"/>
              <w:jc w:val="both"/>
              <w:rPr>
                <w:rFonts w:ascii="Arial" w:hAnsi="Arial" w:cs="Arial"/>
                <w:b/>
                <w:bCs/>
                <w:sz w:val="22"/>
                <w:szCs w:val="22"/>
              </w:rPr>
            </w:pPr>
          </w:p>
        </w:tc>
        <w:tc>
          <w:tcPr>
            <w:tcW w:w="1782" w:type="dxa"/>
            <w:tcBorders>
              <w:top w:val="single" w:sz="4" w:space="0" w:color="000000"/>
              <w:left w:val="single" w:sz="4" w:space="0" w:color="000000"/>
              <w:bottom w:val="single" w:sz="4" w:space="0" w:color="000000"/>
              <w:right w:val="single" w:sz="4" w:space="0" w:color="000000"/>
            </w:tcBorders>
            <w:vAlign w:val="center"/>
          </w:tcPr>
          <w:p w14:paraId="24449393" w14:textId="77777777" w:rsidR="00782B65" w:rsidRPr="00AF6BFE" w:rsidRDefault="00782B65" w:rsidP="00AF6BFE">
            <w:pPr>
              <w:snapToGrid w:val="0"/>
              <w:spacing w:line="276" w:lineRule="auto"/>
              <w:jc w:val="both"/>
              <w:rPr>
                <w:rFonts w:ascii="Arial" w:hAnsi="Arial" w:cs="Arial"/>
                <w:b/>
                <w:bCs/>
                <w:sz w:val="22"/>
                <w:szCs w:val="22"/>
              </w:rPr>
            </w:pPr>
          </w:p>
        </w:tc>
        <w:tc>
          <w:tcPr>
            <w:tcW w:w="2208" w:type="dxa"/>
            <w:tcBorders>
              <w:top w:val="single" w:sz="4" w:space="0" w:color="000000"/>
              <w:left w:val="single" w:sz="4" w:space="0" w:color="000000"/>
              <w:bottom w:val="single" w:sz="4" w:space="0" w:color="000000"/>
              <w:right w:val="single" w:sz="4" w:space="0" w:color="000000"/>
            </w:tcBorders>
            <w:vAlign w:val="center"/>
          </w:tcPr>
          <w:p w14:paraId="75DE28FE" w14:textId="77777777" w:rsidR="00782B65" w:rsidRPr="00AF6BFE" w:rsidRDefault="00782B65" w:rsidP="00AF6BFE">
            <w:pPr>
              <w:snapToGrid w:val="0"/>
              <w:spacing w:line="276" w:lineRule="auto"/>
              <w:jc w:val="both"/>
              <w:rPr>
                <w:rFonts w:ascii="Arial" w:hAnsi="Arial" w:cs="Arial"/>
                <w:b/>
                <w:bCs/>
                <w:sz w:val="22"/>
                <w:szCs w:val="22"/>
              </w:rPr>
            </w:pPr>
          </w:p>
        </w:tc>
      </w:tr>
    </w:tbl>
    <w:p w14:paraId="78408F38"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b/>
          <w:bCs/>
          <w:sz w:val="22"/>
          <w:szCs w:val="22"/>
        </w:rPr>
        <w:lastRenderedPageBreak/>
        <w:t xml:space="preserve">* </w:t>
      </w:r>
      <w:r w:rsidRPr="00AF6BFE">
        <w:rPr>
          <w:rFonts w:ascii="Arial" w:hAnsi="Arial" w:cs="Arial"/>
          <w:bCs/>
          <w:i/>
          <w:sz w:val="22"/>
          <w:szCs w:val="22"/>
        </w:rPr>
        <w:t>Nazwa instalacji, moc, producent.</w:t>
      </w:r>
    </w:p>
    <w:p w14:paraId="5FC35020" w14:textId="77777777" w:rsidR="00782B65" w:rsidRPr="00AF6BFE" w:rsidRDefault="008550A6" w:rsidP="00AF6BFE">
      <w:pPr>
        <w:spacing w:line="276" w:lineRule="auto"/>
        <w:jc w:val="both"/>
        <w:rPr>
          <w:rFonts w:ascii="Arial" w:hAnsi="Arial" w:cs="Arial"/>
          <w:bCs/>
          <w:i/>
          <w:sz w:val="22"/>
          <w:szCs w:val="22"/>
        </w:rPr>
      </w:pPr>
      <w:r w:rsidRPr="00AF6BFE">
        <w:rPr>
          <w:rFonts w:ascii="Arial" w:hAnsi="Arial" w:cs="Arial"/>
          <w:bCs/>
          <w:i/>
          <w:sz w:val="22"/>
          <w:szCs w:val="22"/>
        </w:rPr>
        <w:t xml:space="preserve">** Jeżeli usługa jest aktualnie wykonywana należy  podać informację o okresie końcowym realizacji usługi  </w:t>
      </w:r>
    </w:p>
    <w:p w14:paraId="62E5D455" w14:textId="77777777" w:rsidR="00782B65" w:rsidRPr="00AF6BFE" w:rsidRDefault="008550A6" w:rsidP="00AF6BFE">
      <w:pPr>
        <w:spacing w:line="276" w:lineRule="auto"/>
        <w:jc w:val="both"/>
        <w:rPr>
          <w:rFonts w:ascii="Arial" w:hAnsi="Arial" w:cs="Arial"/>
          <w:bCs/>
          <w:sz w:val="22"/>
          <w:szCs w:val="22"/>
        </w:rPr>
      </w:pPr>
      <w:r w:rsidRPr="00AF6BFE">
        <w:rPr>
          <w:rFonts w:ascii="Arial" w:hAnsi="Arial" w:cs="Arial"/>
          <w:bCs/>
          <w:sz w:val="22"/>
          <w:szCs w:val="22"/>
        </w:rPr>
        <w:t>Na potwierdzenie realizacji wyżej wymienionych zadań  należy dołączyć referencje potwierdzające, że wyszczególnione usługi serwisowe zostały wykonane/wykonywane   zgodnie  umową.</w:t>
      </w:r>
    </w:p>
    <w:p w14:paraId="260FB29F" w14:textId="77777777" w:rsidR="00782B65" w:rsidRPr="00AF6BFE" w:rsidRDefault="00782B65" w:rsidP="00AF6BFE">
      <w:pPr>
        <w:spacing w:line="276" w:lineRule="auto"/>
        <w:jc w:val="both"/>
        <w:rPr>
          <w:rFonts w:ascii="Arial" w:hAnsi="Arial" w:cs="Arial"/>
          <w:b/>
          <w:bCs/>
          <w:sz w:val="22"/>
          <w:szCs w:val="22"/>
        </w:rPr>
      </w:pPr>
    </w:p>
    <w:p w14:paraId="43444D43" w14:textId="77777777" w:rsidR="00782B65" w:rsidRDefault="00782B65" w:rsidP="00AF6BFE">
      <w:pPr>
        <w:spacing w:line="276" w:lineRule="auto"/>
        <w:jc w:val="both"/>
        <w:rPr>
          <w:rFonts w:ascii="Arial" w:hAnsi="Arial" w:cs="Arial"/>
          <w:b/>
          <w:bCs/>
          <w:sz w:val="22"/>
          <w:szCs w:val="22"/>
        </w:rPr>
      </w:pPr>
    </w:p>
    <w:p w14:paraId="2E54D277" w14:textId="77777777" w:rsidR="001709C4" w:rsidRDefault="001709C4" w:rsidP="00AF6BFE">
      <w:pPr>
        <w:spacing w:line="276" w:lineRule="auto"/>
        <w:jc w:val="both"/>
        <w:rPr>
          <w:rFonts w:ascii="Arial" w:hAnsi="Arial" w:cs="Arial"/>
          <w:b/>
          <w:bCs/>
          <w:sz w:val="22"/>
          <w:szCs w:val="22"/>
        </w:rPr>
      </w:pPr>
    </w:p>
    <w:p w14:paraId="071AF1E1" w14:textId="77777777" w:rsidR="001709C4" w:rsidRPr="00AF6BFE" w:rsidRDefault="001709C4" w:rsidP="00AF6BFE">
      <w:pPr>
        <w:spacing w:line="276" w:lineRule="auto"/>
        <w:jc w:val="both"/>
        <w:rPr>
          <w:rFonts w:ascii="Arial" w:hAnsi="Arial" w:cs="Arial"/>
          <w:b/>
          <w:bCs/>
          <w:sz w:val="22"/>
          <w:szCs w:val="22"/>
        </w:rPr>
      </w:pPr>
    </w:p>
    <w:p w14:paraId="2FBE05A1" w14:textId="77777777" w:rsidR="00782B65" w:rsidRPr="00AF6BFE" w:rsidRDefault="008550A6" w:rsidP="00AF6BFE">
      <w:pPr>
        <w:spacing w:line="276" w:lineRule="auto"/>
        <w:jc w:val="both"/>
        <w:rPr>
          <w:rFonts w:ascii="Arial" w:hAnsi="Arial" w:cs="Arial"/>
          <w:b/>
          <w:bCs/>
          <w:sz w:val="22"/>
          <w:szCs w:val="22"/>
        </w:rPr>
      </w:pPr>
      <w:r w:rsidRPr="00AF6BFE">
        <w:rPr>
          <w:rFonts w:ascii="Arial" w:hAnsi="Arial" w:cs="Arial"/>
          <w:b/>
          <w:bCs/>
          <w:sz w:val="22"/>
          <w:szCs w:val="22"/>
        </w:rPr>
        <w:t>................……………..........................................</w:t>
      </w:r>
    </w:p>
    <w:p w14:paraId="27EAB081" w14:textId="77777777" w:rsidR="00782B65" w:rsidRPr="00AF6BFE" w:rsidRDefault="008550A6" w:rsidP="00AF6BFE">
      <w:pPr>
        <w:spacing w:line="276" w:lineRule="auto"/>
        <w:jc w:val="both"/>
        <w:rPr>
          <w:rFonts w:ascii="Arial" w:hAnsi="Arial" w:cs="Arial"/>
          <w:b/>
          <w:bCs/>
          <w:sz w:val="22"/>
          <w:szCs w:val="22"/>
        </w:rPr>
      </w:pPr>
      <w:r w:rsidRPr="00AF6BFE">
        <w:rPr>
          <w:rFonts w:ascii="Arial" w:hAnsi="Arial" w:cs="Arial"/>
          <w:b/>
          <w:bCs/>
          <w:sz w:val="22"/>
          <w:szCs w:val="22"/>
        </w:rPr>
        <w:t>(podpis i pieczęć imienna osoby/osób właściwej/</w:t>
      </w:r>
      <w:proofErr w:type="spellStart"/>
      <w:r w:rsidRPr="00AF6BFE">
        <w:rPr>
          <w:rFonts w:ascii="Arial" w:hAnsi="Arial" w:cs="Arial"/>
          <w:b/>
          <w:bCs/>
          <w:sz w:val="22"/>
          <w:szCs w:val="22"/>
        </w:rPr>
        <w:t>ych</w:t>
      </w:r>
      <w:proofErr w:type="spellEnd"/>
      <w:r w:rsidRPr="00AF6BFE">
        <w:rPr>
          <w:rFonts w:ascii="Arial" w:hAnsi="Arial" w:cs="Arial"/>
          <w:b/>
          <w:bCs/>
          <w:sz w:val="22"/>
          <w:szCs w:val="22"/>
        </w:rPr>
        <w:t xml:space="preserve"> do reprezentowania Wykonawcy)</w:t>
      </w:r>
    </w:p>
    <w:p w14:paraId="7182157C" w14:textId="77777777" w:rsidR="001709C4" w:rsidRDefault="001709C4" w:rsidP="00AF6BFE">
      <w:pPr>
        <w:spacing w:line="276" w:lineRule="auto"/>
        <w:jc w:val="both"/>
        <w:rPr>
          <w:rFonts w:ascii="Arial" w:hAnsi="Arial" w:cs="Arial"/>
          <w:b/>
          <w:bCs/>
          <w:sz w:val="22"/>
          <w:szCs w:val="22"/>
        </w:rPr>
      </w:pPr>
    </w:p>
    <w:p w14:paraId="267F20F9" w14:textId="77777777" w:rsidR="001709C4" w:rsidRDefault="001709C4" w:rsidP="00AF6BFE">
      <w:pPr>
        <w:spacing w:line="276" w:lineRule="auto"/>
        <w:jc w:val="both"/>
        <w:rPr>
          <w:rFonts w:ascii="Arial" w:hAnsi="Arial" w:cs="Arial"/>
          <w:b/>
          <w:bCs/>
          <w:sz w:val="22"/>
          <w:szCs w:val="22"/>
        </w:rPr>
      </w:pPr>
    </w:p>
    <w:p w14:paraId="7620ABB9" w14:textId="77777777" w:rsidR="001709C4" w:rsidRDefault="001709C4" w:rsidP="00AF6BFE">
      <w:pPr>
        <w:spacing w:line="276" w:lineRule="auto"/>
        <w:jc w:val="both"/>
        <w:rPr>
          <w:rFonts w:ascii="Arial" w:hAnsi="Arial" w:cs="Arial"/>
          <w:b/>
          <w:bCs/>
          <w:sz w:val="22"/>
          <w:szCs w:val="22"/>
        </w:rPr>
      </w:pPr>
    </w:p>
    <w:p w14:paraId="5E68CC0B" w14:textId="77777777" w:rsidR="001709C4" w:rsidRDefault="001709C4" w:rsidP="00AF6BFE">
      <w:pPr>
        <w:spacing w:line="276" w:lineRule="auto"/>
        <w:jc w:val="both"/>
        <w:rPr>
          <w:rFonts w:ascii="Arial" w:hAnsi="Arial" w:cs="Arial"/>
          <w:b/>
          <w:bCs/>
          <w:sz w:val="22"/>
          <w:szCs w:val="22"/>
        </w:rPr>
      </w:pPr>
    </w:p>
    <w:p w14:paraId="7568BB4D" w14:textId="77777777" w:rsidR="001709C4" w:rsidRDefault="001709C4" w:rsidP="00AF6BFE">
      <w:pPr>
        <w:spacing w:line="276" w:lineRule="auto"/>
        <w:jc w:val="both"/>
        <w:rPr>
          <w:rFonts w:ascii="Arial" w:hAnsi="Arial" w:cs="Arial"/>
          <w:b/>
          <w:bCs/>
          <w:sz w:val="22"/>
          <w:szCs w:val="22"/>
        </w:rPr>
      </w:pPr>
    </w:p>
    <w:p w14:paraId="4DE67C19" w14:textId="77777777" w:rsidR="001709C4" w:rsidRDefault="001709C4" w:rsidP="00AF6BFE">
      <w:pPr>
        <w:spacing w:line="276" w:lineRule="auto"/>
        <w:jc w:val="both"/>
        <w:rPr>
          <w:rFonts w:ascii="Arial" w:hAnsi="Arial" w:cs="Arial"/>
          <w:b/>
          <w:bCs/>
          <w:sz w:val="22"/>
          <w:szCs w:val="22"/>
        </w:rPr>
      </w:pPr>
    </w:p>
    <w:p w14:paraId="1E33A021" w14:textId="77777777" w:rsidR="001709C4" w:rsidRDefault="001709C4" w:rsidP="00AF6BFE">
      <w:pPr>
        <w:spacing w:line="276" w:lineRule="auto"/>
        <w:jc w:val="both"/>
        <w:rPr>
          <w:rFonts w:ascii="Arial" w:hAnsi="Arial" w:cs="Arial"/>
          <w:b/>
          <w:bCs/>
          <w:sz w:val="22"/>
          <w:szCs w:val="22"/>
        </w:rPr>
      </w:pPr>
    </w:p>
    <w:p w14:paraId="3D92CBAF" w14:textId="77777777" w:rsidR="001709C4" w:rsidRDefault="001709C4" w:rsidP="00AF6BFE">
      <w:pPr>
        <w:spacing w:line="276" w:lineRule="auto"/>
        <w:jc w:val="both"/>
        <w:rPr>
          <w:rFonts w:ascii="Arial" w:hAnsi="Arial" w:cs="Arial"/>
          <w:b/>
          <w:bCs/>
          <w:sz w:val="22"/>
          <w:szCs w:val="22"/>
        </w:rPr>
      </w:pPr>
    </w:p>
    <w:p w14:paraId="439CCD2B" w14:textId="77777777" w:rsidR="001709C4" w:rsidRDefault="001709C4" w:rsidP="00AF6BFE">
      <w:pPr>
        <w:spacing w:line="276" w:lineRule="auto"/>
        <w:jc w:val="both"/>
        <w:rPr>
          <w:rFonts w:ascii="Arial" w:hAnsi="Arial" w:cs="Arial"/>
          <w:b/>
          <w:bCs/>
          <w:sz w:val="22"/>
          <w:szCs w:val="22"/>
        </w:rPr>
      </w:pPr>
    </w:p>
    <w:p w14:paraId="7177C73B" w14:textId="77777777" w:rsidR="001709C4" w:rsidRDefault="001709C4" w:rsidP="00AF6BFE">
      <w:pPr>
        <w:spacing w:line="276" w:lineRule="auto"/>
        <w:jc w:val="both"/>
        <w:rPr>
          <w:rFonts w:ascii="Arial" w:hAnsi="Arial" w:cs="Arial"/>
          <w:b/>
          <w:bCs/>
          <w:sz w:val="22"/>
          <w:szCs w:val="22"/>
        </w:rPr>
      </w:pPr>
    </w:p>
    <w:p w14:paraId="1B230FC2" w14:textId="77777777" w:rsidR="001709C4" w:rsidRDefault="001709C4" w:rsidP="00AF6BFE">
      <w:pPr>
        <w:spacing w:line="276" w:lineRule="auto"/>
        <w:jc w:val="both"/>
        <w:rPr>
          <w:rFonts w:ascii="Arial" w:hAnsi="Arial" w:cs="Arial"/>
          <w:b/>
          <w:bCs/>
          <w:sz w:val="22"/>
          <w:szCs w:val="22"/>
        </w:rPr>
      </w:pPr>
    </w:p>
    <w:p w14:paraId="2B20398E" w14:textId="77777777" w:rsidR="001709C4" w:rsidRDefault="001709C4" w:rsidP="00AF6BFE">
      <w:pPr>
        <w:spacing w:line="276" w:lineRule="auto"/>
        <w:jc w:val="both"/>
        <w:rPr>
          <w:rFonts w:ascii="Arial" w:hAnsi="Arial" w:cs="Arial"/>
          <w:b/>
          <w:bCs/>
          <w:sz w:val="22"/>
          <w:szCs w:val="22"/>
        </w:rPr>
      </w:pPr>
    </w:p>
    <w:p w14:paraId="0E4CB948" w14:textId="77777777" w:rsidR="001709C4" w:rsidRDefault="001709C4" w:rsidP="00AF6BFE">
      <w:pPr>
        <w:spacing w:line="276" w:lineRule="auto"/>
        <w:jc w:val="both"/>
        <w:rPr>
          <w:rFonts w:ascii="Arial" w:hAnsi="Arial" w:cs="Arial"/>
          <w:b/>
          <w:bCs/>
          <w:sz w:val="22"/>
          <w:szCs w:val="22"/>
        </w:rPr>
      </w:pPr>
    </w:p>
    <w:p w14:paraId="306CB794" w14:textId="77777777" w:rsidR="001709C4" w:rsidRDefault="001709C4" w:rsidP="00AF6BFE">
      <w:pPr>
        <w:spacing w:line="276" w:lineRule="auto"/>
        <w:jc w:val="both"/>
        <w:rPr>
          <w:rFonts w:ascii="Arial" w:hAnsi="Arial" w:cs="Arial"/>
          <w:b/>
          <w:bCs/>
          <w:sz w:val="22"/>
          <w:szCs w:val="22"/>
        </w:rPr>
      </w:pPr>
    </w:p>
    <w:p w14:paraId="55CB79FD" w14:textId="77777777" w:rsidR="001709C4" w:rsidRDefault="001709C4" w:rsidP="00AF6BFE">
      <w:pPr>
        <w:spacing w:line="276" w:lineRule="auto"/>
        <w:jc w:val="both"/>
        <w:rPr>
          <w:rFonts w:ascii="Arial" w:hAnsi="Arial" w:cs="Arial"/>
          <w:b/>
          <w:bCs/>
          <w:sz w:val="22"/>
          <w:szCs w:val="22"/>
        </w:rPr>
      </w:pPr>
    </w:p>
    <w:p w14:paraId="7A13B4DA" w14:textId="77777777" w:rsidR="001709C4" w:rsidRDefault="001709C4" w:rsidP="00AF6BFE">
      <w:pPr>
        <w:spacing w:line="276" w:lineRule="auto"/>
        <w:jc w:val="both"/>
        <w:rPr>
          <w:rFonts w:ascii="Arial" w:hAnsi="Arial" w:cs="Arial"/>
          <w:b/>
          <w:bCs/>
          <w:sz w:val="22"/>
          <w:szCs w:val="22"/>
        </w:rPr>
      </w:pPr>
    </w:p>
    <w:p w14:paraId="610DF625" w14:textId="77777777" w:rsidR="001709C4" w:rsidRDefault="001709C4" w:rsidP="00AF6BFE">
      <w:pPr>
        <w:spacing w:line="276" w:lineRule="auto"/>
        <w:jc w:val="both"/>
        <w:rPr>
          <w:rFonts w:ascii="Arial" w:hAnsi="Arial" w:cs="Arial"/>
          <w:b/>
          <w:bCs/>
          <w:sz w:val="22"/>
          <w:szCs w:val="22"/>
        </w:rPr>
      </w:pPr>
    </w:p>
    <w:p w14:paraId="6FA8D975" w14:textId="77777777" w:rsidR="001709C4" w:rsidRDefault="001709C4" w:rsidP="00AF6BFE">
      <w:pPr>
        <w:spacing w:line="276" w:lineRule="auto"/>
        <w:jc w:val="both"/>
        <w:rPr>
          <w:rFonts w:ascii="Arial" w:hAnsi="Arial" w:cs="Arial"/>
          <w:b/>
          <w:bCs/>
          <w:sz w:val="22"/>
          <w:szCs w:val="22"/>
        </w:rPr>
      </w:pPr>
    </w:p>
    <w:p w14:paraId="3BAB4C8C" w14:textId="77777777" w:rsidR="001709C4" w:rsidRDefault="001709C4" w:rsidP="00AF6BFE">
      <w:pPr>
        <w:spacing w:line="276" w:lineRule="auto"/>
        <w:jc w:val="both"/>
        <w:rPr>
          <w:rFonts w:ascii="Arial" w:hAnsi="Arial" w:cs="Arial"/>
          <w:b/>
          <w:bCs/>
          <w:sz w:val="22"/>
          <w:szCs w:val="22"/>
        </w:rPr>
      </w:pPr>
    </w:p>
    <w:p w14:paraId="35A47831" w14:textId="77777777" w:rsidR="001709C4" w:rsidRDefault="001709C4" w:rsidP="00AF6BFE">
      <w:pPr>
        <w:spacing w:line="276" w:lineRule="auto"/>
        <w:jc w:val="both"/>
        <w:rPr>
          <w:rFonts w:ascii="Arial" w:hAnsi="Arial" w:cs="Arial"/>
          <w:b/>
          <w:bCs/>
          <w:sz w:val="22"/>
          <w:szCs w:val="22"/>
        </w:rPr>
      </w:pPr>
    </w:p>
    <w:p w14:paraId="01A3C7C5" w14:textId="77777777" w:rsidR="001709C4" w:rsidRDefault="001709C4" w:rsidP="00AF6BFE">
      <w:pPr>
        <w:spacing w:line="276" w:lineRule="auto"/>
        <w:jc w:val="both"/>
        <w:rPr>
          <w:rFonts w:ascii="Arial" w:hAnsi="Arial" w:cs="Arial"/>
          <w:b/>
          <w:bCs/>
          <w:sz w:val="22"/>
          <w:szCs w:val="22"/>
        </w:rPr>
      </w:pPr>
    </w:p>
    <w:p w14:paraId="03338D7D" w14:textId="77777777" w:rsidR="001709C4" w:rsidRDefault="001709C4" w:rsidP="00AF6BFE">
      <w:pPr>
        <w:spacing w:line="276" w:lineRule="auto"/>
        <w:jc w:val="both"/>
        <w:rPr>
          <w:rFonts w:ascii="Arial" w:hAnsi="Arial" w:cs="Arial"/>
          <w:b/>
          <w:bCs/>
          <w:sz w:val="22"/>
          <w:szCs w:val="22"/>
        </w:rPr>
      </w:pPr>
    </w:p>
    <w:p w14:paraId="6BC79B5F" w14:textId="77777777" w:rsidR="001709C4" w:rsidRDefault="001709C4" w:rsidP="00AF6BFE">
      <w:pPr>
        <w:spacing w:line="276" w:lineRule="auto"/>
        <w:jc w:val="both"/>
        <w:rPr>
          <w:rFonts w:ascii="Arial" w:hAnsi="Arial" w:cs="Arial"/>
          <w:b/>
          <w:bCs/>
          <w:sz w:val="22"/>
          <w:szCs w:val="22"/>
        </w:rPr>
      </w:pPr>
    </w:p>
    <w:p w14:paraId="63A0823B" w14:textId="77777777" w:rsidR="001709C4" w:rsidRDefault="001709C4" w:rsidP="00AF6BFE">
      <w:pPr>
        <w:spacing w:line="276" w:lineRule="auto"/>
        <w:jc w:val="both"/>
        <w:rPr>
          <w:rFonts w:ascii="Arial" w:hAnsi="Arial" w:cs="Arial"/>
          <w:b/>
          <w:bCs/>
          <w:sz w:val="22"/>
          <w:szCs w:val="22"/>
        </w:rPr>
      </w:pPr>
    </w:p>
    <w:p w14:paraId="1FB1068C" w14:textId="77777777" w:rsidR="001709C4" w:rsidRDefault="001709C4" w:rsidP="00AF6BFE">
      <w:pPr>
        <w:spacing w:line="276" w:lineRule="auto"/>
        <w:jc w:val="both"/>
        <w:rPr>
          <w:rFonts w:ascii="Arial" w:hAnsi="Arial" w:cs="Arial"/>
          <w:b/>
          <w:bCs/>
          <w:sz w:val="22"/>
          <w:szCs w:val="22"/>
        </w:rPr>
      </w:pPr>
    </w:p>
    <w:p w14:paraId="6554FF06" w14:textId="77777777" w:rsidR="001709C4" w:rsidRDefault="001709C4" w:rsidP="00AF6BFE">
      <w:pPr>
        <w:spacing w:line="276" w:lineRule="auto"/>
        <w:jc w:val="both"/>
        <w:rPr>
          <w:rFonts w:ascii="Arial" w:hAnsi="Arial" w:cs="Arial"/>
          <w:b/>
          <w:bCs/>
          <w:sz w:val="22"/>
          <w:szCs w:val="22"/>
        </w:rPr>
      </w:pPr>
    </w:p>
    <w:p w14:paraId="08C8850A" w14:textId="77777777" w:rsidR="001709C4" w:rsidRDefault="001709C4" w:rsidP="00AF6BFE">
      <w:pPr>
        <w:spacing w:line="276" w:lineRule="auto"/>
        <w:jc w:val="both"/>
        <w:rPr>
          <w:rFonts w:ascii="Arial" w:hAnsi="Arial" w:cs="Arial"/>
          <w:b/>
          <w:bCs/>
          <w:sz w:val="22"/>
          <w:szCs w:val="22"/>
        </w:rPr>
      </w:pPr>
    </w:p>
    <w:p w14:paraId="0FA48DC7" w14:textId="77777777" w:rsidR="001709C4" w:rsidRDefault="001709C4" w:rsidP="00AF6BFE">
      <w:pPr>
        <w:spacing w:line="276" w:lineRule="auto"/>
        <w:jc w:val="both"/>
        <w:rPr>
          <w:rFonts w:ascii="Arial" w:hAnsi="Arial" w:cs="Arial"/>
          <w:b/>
          <w:bCs/>
          <w:sz w:val="22"/>
          <w:szCs w:val="22"/>
        </w:rPr>
      </w:pPr>
    </w:p>
    <w:p w14:paraId="36DFC729" w14:textId="77777777" w:rsidR="001709C4" w:rsidRDefault="001709C4" w:rsidP="00AF6BFE">
      <w:pPr>
        <w:spacing w:line="276" w:lineRule="auto"/>
        <w:jc w:val="both"/>
        <w:rPr>
          <w:rFonts w:ascii="Arial" w:hAnsi="Arial" w:cs="Arial"/>
          <w:b/>
          <w:bCs/>
          <w:sz w:val="22"/>
          <w:szCs w:val="22"/>
        </w:rPr>
      </w:pPr>
    </w:p>
    <w:p w14:paraId="41E84EC1" w14:textId="77777777" w:rsidR="001709C4" w:rsidRDefault="001709C4" w:rsidP="00AF6BFE">
      <w:pPr>
        <w:spacing w:line="276" w:lineRule="auto"/>
        <w:jc w:val="both"/>
        <w:rPr>
          <w:rFonts w:ascii="Arial" w:hAnsi="Arial" w:cs="Arial"/>
          <w:b/>
          <w:bCs/>
          <w:sz w:val="22"/>
          <w:szCs w:val="22"/>
        </w:rPr>
      </w:pPr>
    </w:p>
    <w:p w14:paraId="08221A4F" w14:textId="77777777" w:rsidR="001709C4" w:rsidRDefault="001709C4" w:rsidP="00AF6BFE">
      <w:pPr>
        <w:spacing w:line="276" w:lineRule="auto"/>
        <w:jc w:val="both"/>
        <w:rPr>
          <w:rFonts w:ascii="Arial" w:hAnsi="Arial" w:cs="Arial"/>
          <w:b/>
          <w:bCs/>
          <w:sz w:val="22"/>
          <w:szCs w:val="22"/>
        </w:rPr>
      </w:pPr>
    </w:p>
    <w:p w14:paraId="1F57F429" w14:textId="77777777" w:rsidR="001709C4" w:rsidRDefault="001709C4" w:rsidP="00AF6BFE">
      <w:pPr>
        <w:spacing w:line="276" w:lineRule="auto"/>
        <w:jc w:val="both"/>
        <w:rPr>
          <w:rFonts w:ascii="Arial" w:hAnsi="Arial" w:cs="Arial"/>
          <w:b/>
          <w:bCs/>
          <w:sz w:val="22"/>
          <w:szCs w:val="22"/>
        </w:rPr>
      </w:pPr>
    </w:p>
    <w:p w14:paraId="0C3E89DC" w14:textId="77777777" w:rsidR="001709C4" w:rsidRDefault="001709C4" w:rsidP="00AF6BFE">
      <w:pPr>
        <w:spacing w:line="276" w:lineRule="auto"/>
        <w:jc w:val="both"/>
        <w:rPr>
          <w:rFonts w:ascii="Arial" w:hAnsi="Arial" w:cs="Arial"/>
          <w:b/>
          <w:bCs/>
          <w:sz w:val="22"/>
          <w:szCs w:val="22"/>
        </w:rPr>
      </w:pPr>
    </w:p>
    <w:p w14:paraId="563B82E7" w14:textId="77777777" w:rsidR="001709C4" w:rsidRDefault="001709C4" w:rsidP="00AF6BFE">
      <w:pPr>
        <w:spacing w:line="276" w:lineRule="auto"/>
        <w:jc w:val="both"/>
        <w:rPr>
          <w:rFonts w:ascii="Arial" w:hAnsi="Arial" w:cs="Arial"/>
          <w:b/>
          <w:bCs/>
          <w:sz w:val="22"/>
          <w:szCs w:val="22"/>
        </w:rPr>
      </w:pPr>
    </w:p>
    <w:p w14:paraId="4419CAC8" w14:textId="77777777" w:rsidR="001709C4" w:rsidRDefault="001709C4" w:rsidP="00AF6BFE">
      <w:pPr>
        <w:spacing w:line="276" w:lineRule="auto"/>
        <w:jc w:val="both"/>
        <w:rPr>
          <w:rFonts w:ascii="Arial" w:hAnsi="Arial" w:cs="Arial"/>
          <w:b/>
          <w:bCs/>
          <w:sz w:val="22"/>
          <w:szCs w:val="22"/>
        </w:rPr>
      </w:pPr>
    </w:p>
    <w:p w14:paraId="2C8545F4" w14:textId="77777777" w:rsidR="001709C4" w:rsidRDefault="001709C4" w:rsidP="00AF6BFE">
      <w:pPr>
        <w:spacing w:line="276" w:lineRule="auto"/>
        <w:jc w:val="both"/>
        <w:rPr>
          <w:rFonts w:ascii="Arial" w:hAnsi="Arial" w:cs="Arial"/>
          <w:b/>
          <w:bCs/>
          <w:sz w:val="22"/>
          <w:szCs w:val="22"/>
        </w:rPr>
      </w:pPr>
    </w:p>
    <w:p w14:paraId="0FD97FAE" w14:textId="77777777" w:rsidR="001709C4" w:rsidRDefault="001709C4" w:rsidP="00AF6BFE">
      <w:pPr>
        <w:spacing w:line="276" w:lineRule="auto"/>
        <w:jc w:val="both"/>
        <w:rPr>
          <w:rFonts w:ascii="Arial" w:hAnsi="Arial" w:cs="Arial"/>
          <w:b/>
          <w:bCs/>
          <w:sz w:val="22"/>
          <w:szCs w:val="22"/>
        </w:rPr>
      </w:pPr>
    </w:p>
    <w:p w14:paraId="2603E81D" w14:textId="77777777" w:rsidR="00782B65" w:rsidRPr="00AF6BFE" w:rsidRDefault="008550A6" w:rsidP="00AF6BFE">
      <w:pPr>
        <w:spacing w:line="276" w:lineRule="auto"/>
        <w:jc w:val="both"/>
        <w:rPr>
          <w:rFonts w:ascii="Arial" w:hAnsi="Arial" w:cs="Arial"/>
          <w:b/>
          <w:sz w:val="22"/>
          <w:szCs w:val="22"/>
        </w:rPr>
      </w:pPr>
      <w:r w:rsidRPr="00AF6BFE">
        <w:rPr>
          <w:rFonts w:ascii="Arial" w:hAnsi="Arial" w:cs="Arial"/>
          <w:b/>
          <w:sz w:val="22"/>
          <w:szCs w:val="22"/>
        </w:rPr>
        <w:t xml:space="preserve">ZAŁĄCZNIK Nr 8 – </w:t>
      </w:r>
      <w:r w:rsidRPr="00AF6BFE">
        <w:rPr>
          <w:rFonts w:ascii="Arial" w:hAnsi="Arial" w:cs="Arial"/>
          <w:b/>
          <w:bCs/>
          <w:sz w:val="22"/>
          <w:szCs w:val="22"/>
        </w:rPr>
        <w:t xml:space="preserve">Wykaz osób, które będą uczestniczyć w wykonaniu Zamówienia </w:t>
      </w:r>
    </w:p>
    <w:tbl>
      <w:tblPr>
        <w:tblW w:w="9070" w:type="dxa"/>
        <w:tblInd w:w="-70" w:type="dxa"/>
        <w:tblLayout w:type="fixed"/>
        <w:tblCellMar>
          <w:left w:w="70" w:type="dxa"/>
          <w:right w:w="70" w:type="dxa"/>
        </w:tblCellMar>
        <w:tblLook w:val="04A0" w:firstRow="1" w:lastRow="0" w:firstColumn="1" w:lastColumn="0" w:noHBand="0" w:noVBand="1"/>
      </w:tblPr>
      <w:tblGrid>
        <w:gridCol w:w="6551"/>
        <w:gridCol w:w="2519"/>
      </w:tblGrid>
      <w:tr w:rsidR="00782B65" w:rsidRPr="00B34DE5" w14:paraId="399FB7C8" w14:textId="77777777">
        <w:tc>
          <w:tcPr>
            <w:tcW w:w="6550" w:type="dxa"/>
          </w:tcPr>
          <w:p w14:paraId="7EEC7952" w14:textId="77777777" w:rsidR="00782B65" w:rsidRPr="00B34DE5" w:rsidRDefault="008550A6" w:rsidP="00AF6BFE">
            <w:pPr>
              <w:spacing w:line="276" w:lineRule="auto"/>
              <w:jc w:val="both"/>
              <w:rPr>
                <w:rFonts w:ascii="Arial" w:hAnsi="Arial" w:cs="Arial"/>
                <w:sz w:val="22"/>
                <w:szCs w:val="22"/>
              </w:rPr>
            </w:pPr>
            <w:r w:rsidRPr="00B34DE5">
              <w:rPr>
                <w:rFonts w:ascii="Arial" w:hAnsi="Arial" w:cs="Arial"/>
                <w:sz w:val="22"/>
                <w:szCs w:val="22"/>
              </w:rPr>
              <w:t xml:space="preserve">Nr referencyjny nadany sprawie przez Zamawiającego </w:t>
            </w:r>
          </w:p>
        </w:tc>
        <w:tc>
          <w:tcPr>
            <w:tcW w:w="2519" w:type="dxa"/>
          </w:tcPr>
          <w:p w14:paraId="50F7485B" w14:textId="77777777" w:rsidR="00782B65" w:rsidRPr="00B34DE5" w:rsidRDefault="008550A6" w:rsidP="00AF6BFE">
            <w:pPr>
              <w:spacing w:line="276" w:lineRule="auto"/>
              <w:jc w:val="both"/>
              <w:rPr>
                <w:rFonts w:ascii="Arial" w:hAnsi="Arial" w:cs="Arial"/>
                <w:sz w:val="22"/>
                <w:szCs w:val="22"/>
              </w:rPr>
            </w:pPr>
            <w:r w:rsidRPr="00B34DE5">
              <w:rPr>
                <w:rFonts w:ascii="Arial" w:hAnsi="Arial" w:cs="Arial"/>
                <w:sz w:val="22"/>
                <w:szCs w:val="22"/>
              </w:rPr>
              <w:t>…………………</w:t>
            </w:r>
          </w:p>
        </w:tc>
      </w:tr>
    </w:tbl>
    <w:p w14:paraId="3F5A3CA3" w14:textId="77777777" w:rsidR="00782B65" w:rsidRPr="00B34DE5" w:rsidRDefault="00782B65" w:rsidP="00AF6BFE">
      <w:pPr>
        <w:spacing w:line="276" w:lineRule="auto"/>
        <w:jc w:val="both"/>
        <w:rPr>
          <w:rFonts w:ascii="Arial" w:hAnsi="Arial" w:cs="Arial"/>
          <w:sz w:val="22"/>
          <w:szCs w:val="22"/>
        </w:rPr>
      </w:pPr>
    </w:p>
    <w:p w14:paraId="03D50FE9" w14:textId="77777777" w:rsidR="00782B65" w:rsidRPr="00B34DE5" w:rsidRDefault="008550A6" w:rsidP="00AF6BFE">
      <w:pPr>
        <w:spacing w:line="276" w:lineRule="auto"/>
        <w:jc w:val="both"/>
        <w:rPr>
          <w:rFonts w:ascii="Arial" w:hAnsi="Arial" w:cs="Arial"/>
          <w:sz w:val="22"/>
          <w:szCs w:val="22"/>
        </w:rPr>
      </w:pPr>
      <w:r w:rsidRPr="00B34DE5">
        <w:rPr>
          <w:rFonts w:ascii="Arial" w:hAnsi="Arial" w:cs="Arial"/>
          <w:sz w:val="22"/>
          <w:szCs w:val="22"/>
        </w:rPr>
        <w:t>Nazwa zamówienia :</w:t>
      </w:r>
    </w:p>
    <w:p w14:paraId="1FD01731" w14:textId="77777777" w:rsidR="00782B65" w:rsidRPr="00B34DE5" w:rsidRDefault="008550A6" w:rsidP="00AF6BFE">
      <w:pPr>
        <w:spacing w:line="276" w:lineRule="auto"/>
        <w:jc w:val="both"/>
        <w:rPr>
          <w:rFonts w:ascii="Arial" w:hAnsi="Arial" w:cs="Arial"/>
          <w:sz w:val="22"/>
          <w:szCs w:val="22"/>
        </w:rPr>
      </w:pPr>
      <w:r w:rsidRPr="00B34DE5">
        <w:rPr>
          <w:rFonts w:ascii="Arial" w:hAnsi="Arial" w:cs="Arial"/>
          <w:sz w:val="22"/>
          <w:szCs w:val="22"/>
        </w:rPr>
        <w:t>„Budowa źródła kogeneracyjnego w Ciepłowni Łańcut Sp. z o.o.”.</w:t>
      </w:r>
    </w:p>
    <w:p w14:paraId="0D167976" w14:textId="77777777" w:rsidR="00782B65" w:rsidRPr="00AF6BFE" w:rsidRDefault="00782B65" w:rsidP="00AF6BFE">
      <w:pPr>
        <w:spacing w:line="276" w:lineRule="auto"/>
        <w:jc w:val="both"/>
        <w:rPr>
          <w:rFonts w:ascii="Arial" w:hAnsi="Arial" w:cs="Arial"/>
          <w:b/>
          <w:sz w:val="22"/>
          <w:szCs w:val="22"/>
        </w:rPr>
      </w:pPr>
    </w:p>
    <w:p w14:paraId="323E625C" w14:textId="77777777" w:rsidR="00782B65" w:rsidRPr="00AF6BFE" w:rsidRDefault="00782B65" w:rsidP="00AF6BFE">
      <w:pPr>
        <w:spacing w:line="276" w:lineRule="auto"/>
        <w:jc w:val="both"/>
        <w:rPr>
          <w:rFonts w:ascii="Arial" w:hAnsi="Arial" w:cs="Arial"/>
          <w:b/>
          <w:sz w:val="22"/>
          <w:szCs w:val="22"/>
        </w:rPr>
      </w:pPr>
    </w:p>
    <w:tbl>
      <w:tblPr>
        <w:tblW w:w="5422" w:type="pct"/>
        <w:tblInd w:w="-527" w:type="dxa"/>
        <w:tblLayout w:type="fixed"/>
        <w:tblCellMar>
          <w:left w:w="40" w:type="dxa"/>
          <w:right w:w="40" w:type="dxa"/>
        </w:tblCellMar>
        <w:tblLook w:val="04A0" w:firstRow="1" w:lastRow="0" w:firstColumn="1" w:lastColumn="0" w:noHBand="0" w:noVBand="1"/>
      </w:tblPr>
      <w:tblGrid>
        <w:gridCol w:w="562"/>
        <w:gridCol w:w="1720"/>
        <w:gridCol w:w="2728"/>
        <w:gridCol w:w="1680"/>
        <w:gridCol w:w="3128"/>
      </w:tblGrid>
      <w:tr w:rsidR="00782B65" w:rsidRPr="00AF6BFE" w14:paraId="1401CB53" w14:textId="77777777" w:rsidTr="001709C4">
        <w:trPr>
          <w:trHeight w:hRule="exact" w:val="1061"/>
        </w:trPr>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E5029A2" w14:textId="77777777" w:rsidR="00782B65" w:rsidRPr="00AF6BFE" w:rsidRDefault="008550A6" w:rsidP="00AF6BFE">
            <w:pPr>
              <w:spacing w:line="276" w:lineRule="auto"/>
              <w:jc w:val="both"/>
              <w:rPr>
                <w:rFonts w:ascii="Arial" w:hAnsi="Arial" w:cs="Arial"/>
                <w:b/>
                <w:sz w:val="22"/>
                <w:szCs w:val="22"/>
              </w:rPr>
            </w:pPr>
            <w:r w:rsidRPr="00AF6BFE">
              <w:rPr>
                <w:rFonts w:ascii="Arial" w:hAnsi="Arial" w:cs="Arial"/>
                <w:b/>
                <w:bCs/>
                <w:sz w:val="22"/>
                <w:szCs w:val="22"/>
              </w:rPr>
              <w:t>L.p.</w:t>
            </w:r>
          </w:p>
        </w:tc>
        <w:tc>
          <w:tcPr>
            <w:tcW w:w="173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459E6E6" w14:textId="77777777" w:rsidR="00782B65" w:rsidRPr="00AF6BFE" w:rsidRDefault="008550A6" w:rsidP="00AF6BFE">
            <w:pPr>
              <w:spacing w:line="276" w:lineRule="auto"/>
              <w:jc w:val="both"/>
              <w:rPr>
                <w:rFonts w:ascii="Arial" w:hAnsi="Arial" w:cs="Arial"/>
                <w:b/>
                <w:sz w:val="22"/>
                <w:szCs w:val="22"/>
              </w:rPr>
            </w:pPr>
            <w:r w:rsidRPr="00AF6BFE">
              <w:rPr>
                <w:rFonts w:ascii="Arial" w:hAnsi="Arial" w:cs="Arial"/>
                <w:b/>
                <w:bCs/>
                <w:sz w:val="22"/>
                <w:szCs w:val="22"/>
              </w:rPr>
              <w:t>Imię i nazwisko</w:t>
            </w:r>
          </w:p>
        </w:tc>
        <w:tc>
          <w:tcPr>
            <w:tcW w:w="275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7FBBE21" w14:textId="77777777" w:rsidR="00782B65" w:rsidRPr="00AF6BFE" w:rsidRDefault="008550A6" w:rsidP="00AF6BFE">
            <w:pPr>
              <w:spacing w:line="276" w:lineRule="auto"/>
              <w:jc w:val="both"/>
              <w:rPr>
                <w:rFonts w:ascii="Arial" w:hAnsi="Arial" w:cs="Arial"/>
                <w:b/>
                <w:sz w:val="22"/>
                <w:szCs w:val="22"/>
              </w:rPr>
            </w:pPr>
            <w:r w:rsidRPr="00AF6BFE">
              <w:rPr>
                <w:rFonts w:ascii="Arial" w:hAnsi="Arial" w:cs="Arial"/>
                <w:b/>
                <w:bCs/>
                <w:sz w:val="22"/>
                <w:szCs w:val="22"/>
              </w:rPr>
              <w:t>Kwalifikacje zawodowe</w:t>
            </w:r>
          </w:p>
        </w:tc>
        <w:tc>
          <w:tcPr>
            <w:tcW w:w="169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FB9B0C8" w14:textId="77777777" w:rsidR="00782B65" w:rsidRPr="00AF6BFE" w:rsidRDefault="008550A6" w:rsidP="00AF6BFE">
            <w:pPr>
              <w:spacing w:line="276" w:lineRule="auto"/>
              <w:jc w:val="both"/>
              <w:rPr>
                <w:rFonts w:ascii="Arial" w:hAnsi="Arial" w:cs="Arial"/>
                <w:b/>
                <w:sz w:val="22"/>
                <w:szCs w:val="22"/>
              </w:rPr>
            </w:pPr>
            <w:r w:rsidRPr="00AF6BFE">
              <w:rPr>
                <w:rFonts w:ascii="Arial" w:hAnsi="Arial" w:cs="Arial"/>
                <w:b/>
                <w:bCs/>
                <w:sz w:val="22"/>
                <w:szCs w:val="22"/>
              </w:rPr>
              <w:t>Numer uprawnień/</w:t>
            </w:r>
            <w:r w:rsidRPr="00AF6BFE">
              <w:rPr>
                <w:rFonts w:ascii="Arial" w:hAnsi="Arial" w:cs="Arial"/>
                <w:b/>
                <w:sz w:val="22"/>
                <w:szCs w:val="22"/>
              </w:rPr>
              <w:t xml:space="preserve"> </w:t>
            </w:r>
            <w:r w:rsidRPr="00AF6BFE">
              <w:rPr>
                <w:rFonts w:ascii="Arial" w:hAnsi="Arial" w:cs="Arial"/>
                <w:b/>
                <w:bCs/>
                <w:sz w:val="22"/>
                <w:szCs w:val="22"/>
              </w:rPr>
              <w:t>rok uzyskania</w:t>
            </w:r>
          </w:p>
          <w:p w14:paraId="71BFDCB8" w14:textId="77777777" w:rsidR="00782B65" w:rsidRPr="00AF6BFE" w:rsidRDefault="008550A6" w:rsidP="00AF6BFE">
            <w:pPr>
              <w:spacing w:line="276" w:lineRule="auto"/>
              <w:jc w:val="both"/>
              <w:rPr>
                <w:rFonts w:ascii="Arial" w:hAnsi="Arial" w:cs="Arial"/>
                <w:b/>
                <w:sz w:val="22"/>
                <w:szCs w:val="22"/>
              </w:rPr>
            </w:pPr>
            <w:r w:rsidRPr="00AF6BFE">
              <w:rPr>
                <w:rFonts w:ascii="Arial" w:hAnsi="Arial" w:cs="Arial"/>
                <w:b/>
                <w:bCs/>
                <w:sz w:val="22"/>
                <w:szCs w:val="22"/>
              </w:rPr>
              <w:t>uprawnień</w:t>
            </w:r>
          </w:p>
        </w:tc>
        <w:tc>
          <w:tcPr>
            <w:tcW w:w="316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883668B" w14:textId="77777777" w:rsidR="00782B65" w:rsidRPr="00AF6BFE" w:rsidRDefault="008550A6" w:rsidP="00AF6BFE">
            <w:pPr>
              <w:spacing w:line="276" w:lineRule="auto"/>
              <w:jc w:val="both"/>
              <w:rPr>
                <w:rFonts w:ascii="Arial" w:hAnsi="Arial" w:cs="Arial"/>
                <w:b/>
                <w:sz w:val="22"/>
                <w:szCs w:val="22"/>
              </w:rPr>
            </w:pPr>
            <w:r w:rsidRPr="00AF6BFE">
              <w:rPr>
                <w:rFonts w:ascii="Arial" w:hAnsi="Arial" w:cs="Arial"/>
                <w:b/>
                <w:bCs/>
                <w:sz w:val="22"/>
                <w:szCs w:val="22"/>
              </w:rPr>
              <w:t>Informacja o podstawie do dysponowania osobą (</w:t>
            </w:r>
            <w:r w:rsidRPr="00AF6BFE">
              <w:rPr>
                <w:rFonts w:ascii="Arial" w:hAnsi="Arial" w:cs="Arial"/>
                <w:b/>
                <w:bCs/>
                <w:i/>
                <w:iCs/>
                <w:sz w:val="22"/>
                <w:szCs w:val="22"/>
              </w:rPr>
              <w:t>rodzaj umowy</w:t>
            </w:r>
            <w:r w:rsidRPr="00AF6BFE">
              <w:rPr>
                <w:rFonts w:ascii="Arial" w:hAnsi="Arial" w:cs="Arial"/>
                <w:b/>
                <w:bCs/>
                <w:sz w:val="22"/>
                <w:szCs w:val="22"/>
              </w:rPr>
              <w:t>)</w:t>
            </w:r>
          </w:p>
        </w:tc>
      </w:tr>
      <w:tr w:rsidR="00782B65" w:rsidRPr="00AF6BFE" w14:paraId="11EB4B69" w14:textId="77777777" w:rsidTr="001709C4">
        <w:trPr>
          <w:trHeight w:hRule="exact" w:val="868"/>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E1E70D" w14:textId="77777777" w:rsidR="00782B65" w:rsidRPr="00AF6BFE" w:rsidRDefault="008550A6" w:rsidP="00AF6BFE">
            <w:pPr>
              <w:spacing w:line="276" w:lineRule="auto"/>
              <w:jc w:val="both"/>
              <w:rPr>
                <w:rFonts w:ascii="Arial" w:hAnsi="Arial" w:cs="Arial"/>
                <w:b/>
                <w:sz w:val="22"/>
                <w:szCs w:val="22"/>
              </w:rPr>
            </w:pPr>
            <w:r w:rsidRPr="00AF6BFE">
              <w:rPr>
                <w:rFonts w:ascii="Arial" w:hAnsi="Arial" w:cs="Arial"/>
                <w:b/>
                <w:sz w:val="22"/>
                <w:szCs w:val="22"/>
              </w:rPr>
              <w:t>1.</w:t>
            </w:r>
          </w:p>
        </w:tc>
        <w:tc>
          <w:tcPr>
            <w:tcW w:w="17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69A488" w14:textId="77777777" w:rsidR="00782B65" w:rsidRPr="00AF6BFE" w:rsidRDefault="00782B65" w:rsidP="00AF6BFE">
            <w:pPr>
              <w:snapToGrid w:val="0"/>
              <w:spacing w:line="276" w:lineRule="auto"/>
              <w:jc w:val="both"/>
              <w:rPr>
                <w:rFonts w:ascii="Arial" w:hAnsi="Arial" w:cs="Arial"/>
                <w:b/>
                <w:sz w:val="22"/>
                <w:szCs w:val="22"/>
              </w:rPr>
            </w:pPr>
          </w:p>
        </w:tc>
        <w:tc>
          <w:tcPr>
            <w:tcW w:w="275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D9C1D5" w14:textId="77777777" w:rsidR="00782B65" w:rsidRPr="00AF6BFE" w:rsidRDefault="00782B65" w:rsidP="00AF6BFE">
            <w:pPr>
              <w:snapToGrid w:val="0"/>
              <w:spacing w:line="276" w:lineRule="auto"/>
              <w:jc w:val="both"/>
              <w:rPr>
                <w:rFonts w:ascii="Arial" w:hAnsi="Arial" w:cs="Arial"/>
                <w:b/>
                <w:sz w:val="22"/>
                <w:szCs w:val="22"/>
              </w:rPr>
            </w:pPr>
          </w:p>
        </w:tc>
        <w:tc>
          <w:tcPr>
            <w:tcW w:w="16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EDECB6" w14:textId="77777777" w:rsidR="00782B65" w:rsidRPr="00AF6BFE" w:rsidRDefault="00782B65" w:rsidP="00AF6BFE">
            <w:pPr>
              <w:snapToGrid w:val="0"/>
              <w:spacing w:line="276" w:lineRule="auto"/>
              <w:jc w:val="both"/>
              <w:rPr>
                <w:rFonts w:ascii="Arial" w:hAnsi="Arial" w:cs="Arial"/>
                <w:b/>
                <w:sz w:val="22"/>
                <w:szCs w:val="22"/>
              </w:rPr>
            </w:pPr>
          </w:p>
        </w:tc>
        <w:tc>
          <w:tcPr>
            <w:tcW w:w="31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9EBDFD" w14:textId="77777777" w:rsidR="00782B65" w:rsidRPr="00AF6BFE" w:rsidRDefault="00782B65" w:rsidP="00AF6BFE">
            <w:pPr>
              <w:snapToGrid w:val="0"/>
              <w:spacing w:line="276" w:lineRule="auto"/>
              <w:jc w:val="both"/>
              <w:rPr>
                <w:rFonts w:ascii="Arial" w:hAnsi="Arial" w:cs="Arial"/>
                <w:b/>
                <w:sz w:val="22"/>
                <w:szCs w:val="22"/>
              </w:rPr>
            </w:pPr>
          </w:p>
        </w:tc>
      </w:tr>
      <w:tr w:rsidR="00782B65" w:rsidRPr="00AF6BFE" w14:paraId="40DAB944" w14:textId="77777777" w:rsidTr="001709C4">
        <w:trPr>
          <w:trHeight w:hRule="exact" w:val="995"/>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B8ACFA"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b/>
                <w:sz w:val="22"/>
                <w:szCs w:val="22"/>
              </w:rPr>
              <w:t>2.</w:t>
            </w:r>
          </w:p>
        </w:tc>
        <w:tc>
          <w:tcPr>
            <w:tcW w:w="17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D09E47" w14:textId="77777777" w:rsidR="00782B65" w:rsidRPr="00AF6BFE" w:rsidRDefault="00782B65" w:rsidP="00AF6BFE">
            <w:pPr>
              <w:snapToGrid w:val="0"/>
              <w:spacing w:line="276" w:lineRule="auto"/>
              <w:jc w:val="both"/>
              <w:rPr>
                <w:rFonts w:ascii="Arial" w:hAnsi="Arial" w:cs="Arial"/>
                <w:b/>
                <w:sz w:val="22"/>
                <w:szCs w:val="22"/>
              </w:rPr>
            </w:pPr>
          </w:p>
        </w:tc>
        <w:tc>
          <w:tcPr>
            <w:tcW w:w="275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54F120" w14:textId="77777777" w:rsidR="00782B65" w:rsidRPr="00AF6BFE" w:rsidRDefault="00782B65" w:rsidP="00AF6BFE">
            <w:pPr>
              <w:snapToGrid w:val="0"/>
              <w:spacing w:line="276" w:lineRule="auto"/>
              <w:jc w:val="both"/>
              <w:rPr>
                <w:rFonts w:ascii="Arial" w:hAnsi="Arial" w:cs="Arial"/>
                <w:b/>
                <w:sz w:val="22"/>
                <w:szCs w:val="22"/>
              </w:rPr>
            </w:pPr>
          </w:p>
        </w:tc>
        <w:tc>
          <w:tcPr>
            <w:tcW w:w="16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B2F83E" w14:textId="77777777" w:rsidR="00782B65" w:rsidRPr="00AF6BFE" w:rsidRDefault="00782B65" w:rsidP="00AF6BFE">
            <w:pPr>
              <w:snapToGrid w:val="0"/>
              <w:spacing w:line="276" w:lineRule="auto"/>
              <w:jc w:val="both"/>
              <w:rPr>
                <w:rFonts w:ascii="Arial" w:hAnsi="Arial" w:cs="Arial"/>
                <w:b/>
                <w:sz w:val="22"/>
                <w:szCs w:val="22"/>
              </w:rPr>
            </w:pPr>
          </w:p>
        </w:tc>
        <w:tc>
          <w:tcPr>
            <w:tcW w:w="31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EA5565" w14:textId="77777777" w:rsidR="00782B65" w:rsidRPr="00AF6BFE" w:rsidRDefault="00782B65" w:rsidP="00AF6BFE">
            <w:pPr>
              <w:snapToGrid w:val="0"/>
              <w:spacing w:line="276" w:lineRule="auto"/>
              <w:jc w:val="both"/>
              <w:rPr>
                <w:rFonts w:ascii="Arial" w:hAnsi="Arial" w:cs="Arial"/>
                <w:b/>
                <w:sz w:val="22"/>
                <w:szCs w:val="22"/>
              </w:rPr>
            </w:pPr>
          </w:p>
        </w:tc>
      </w:tr>
    </w:tbl>
    <w:p w14:paraId="22023AAD" w14:textId="77777777" w:rsidR="00782B65" w:rsidRPr="00AF6BFE" w:rsidRDefault="00782B65" w:rsidP="00AF6BFE">
      <w:pPr>
        <w:spacing w:line="276" w:lineRule="auto"/>
        <w:jc w:val="both"/>
        <w:rPr>
          <w:rFonts w:ascii="Arial" w:hAnsi="Arial" w:cs="Arial"/>
          <w:b/>
          <w:sz w:val="22"/>
          <w:szCs w:val="22"/>
        </w:rPr>
      </w:pPr>
    </w:p>
    <w:p w14:paraId="4A91B193" w14:textId="77777777" w:rsidR="00782B65" w:rsidRPr="00AF6BFE" w:rsidRDefault="00782B65" w:rsidP="00AF6BFE">
      <w:pPr>
        <w:spacing w:line="276" w:lineRule="auto"/>
        <w:jc w:val="both"/>
        <w:rPr>
          <w:rFonts w:ascii="Arial" w:hAnsi="Arial" w:cs="Arial"/>
          <w:b/>
          <w:sz w:val="22"/>
          <w:szCs w:val="22"/>
        </w:rPr>
      </w:pPr>
    </w:p>
    <w:p w14:paraId="52562D1E" w14:textId="77777777" w:rsidR="00782B65" w:rsidRPr="00AF6BFE" w:rsidRDefault="00782B65" w:rsidP="00AF6BFE">
      <w:pPr>
        <w:spacing w:line="276" w:lineRule="auto"/>
        <w:jc w:val="both"/>
        <w:rPr>
          <w:rFonts w:ascii="Arial" w:hAnsi="Arial" w:cs="Arial"/>
          <w:b/>
          <w:sz w:val="22"/>
          <w:szCs w:val="22"/>
        </w:rPr>
      </w:pPr>
    </w:p>
    <w:p w14:paraId="4F0DB422" w14:textId="77777777" w:rsidR="00782B65" w:rsidRPr="00AF6BFE" w:rsidRDefault="00782B65" w:rsidP="00AF6BFE">
      <w:pPr>
        <w:spacing w:line="276" w:lineRule="auto"/>
        <w:jc w:val="both"/>
        <w:rPr>
          <w:rFonts w:ascii="Arial" w:hAnsi="Arial" w:cs="Arial"/>
          <w:b/>
          <w:sz w:val="22"/>
          <w:szCs w:val="22"/>
        </w:rPr>
      </w:pPr>
    </w:p>
    <w:p w14:paraId="5BC46D31" w14:textId="77777777" w:rsidR="00782B65" w:rsidRPr="00AF6BFE" w:rsidRDefault="00782B65" w:rsidP="00AF6BFE">
      <w:pPr>
        <w:spacing w:line="276" w:lineRule="auto"/>
        <w:jc w:val="both"/>
        <w:rPr>
          <w:rFonts w:ascii="Arial" w:hAnsi="Arial" w:cs="Arial"/>
          <w:b/>
          <w:sz w:val="22"/>
          <w:szCs w:val="22"/>
        </w:rPr>
      </w:pPr>
    </w:p>
    <w:p w14:paraId="199DDFC6" w14:textId="77777777" w:rsidR="00782B65" w:rsidRPr="00AF6BFE" w:rsidRDefault="00782B65" w:rsidP="00AF6BFE">
      <w:pPr>
        <w:spacing w:line="276" w:lineRule="auto"/>
        <w:jc w:val="both"/>
        <w:rPr>
          <w:rFonts w:ascii="Arial" w:hAnsi="Arial" w:cs="Arial"/>
          <w:b/>
          <w:sz w:val="22"/>
          <w:szCs w:val="22"/>
        </w:rPr>
      </w:pPr>
    </w:p>
    <w:p w14:paraId="589E62C7" w14:textId="77777777" w:rsidR="00782B65" w:rsidRPr="00AF6BFE" w:rsidRDefault="00782B65" w:rsidP="00AF6BFE">
      <w:pPr>
        <w:spacing w:line="276" w:lineRule="auto"/>
        <w:jc w:val="both"/>
        <w:rPr>
          <w:rFonts w:ascii="Arial" w:hAnsi="Arial" w:cs="Arial"/>
          <w:b/>
          <w:sz w:val="22"/>
          <w:szCs w:val="22"/>
        </w:rPr>
      </w:pPr>
    </w:p>
    <w:p w14:paraId="4F4060CE" w14:textId="77777777" w:rsidR="00782B65" w:rsidRPr="00AF6BFE" w:rsidRDefault="008550A6" w:rsidP="00AF6BFE">
      <w:pPr>
        <w:spacing w:line="276" w:lineRule="auto"/>
        <w:jc w:val="both"/>
        <w:rPr>
          <w:rFonts w:ascii="Arial" w:hAnsi="Arial" w:cs="Arial"/>
          <w:b/>
          <w:sz w:val="22"/>
          <w:szCs w:val="22"/>
        </w:rPr>
      </w:pPr>
      <w:r w:rsidRPr="00AF6BFE">
        <w:rPr>
          <w:rFonts w:ascii="Arial" w:hAnsi="Arial" w:cs="Arial"/>
          <w:b/>
          <w:sz w:val="22"/>
          <w:szCs w:val="22"/>
        </w:rPr>
        <w:t>…………………………………………………</w:t>
      </w:r>
      <w:r w:rsidRPr="00AF6BFE">
        <w:rPr>
          <w:rFonts w:ascii="Arial" w:eastAsia="Arial" w:hAnsi="Arial" w:cs="Arial"/>
          <w:b/>
          <w:sz w:val="22"/>
          <w:szCs w:val="22"/>
        </w:rPr>
        <w:t xml:space="preserve"> </w:t>
      </w:r>
      <w:r w:rsidRPr="00AF6BFE">
        <w:rPr>
          <w:rFonts w:ascii="Arial" w:hAnsi="Arial" w:cs="Arial"/>
          <w:b/>
          <w:i/>
          <w:sz w:val="22"/>
          <w:szCs w:val="22"/>
        </w:rPr>
        <w:t>(podpis i pieczęć imienna osoby/osób właściwej/</w:t>
      </w:r>
      <w:proofErr w:type="spellStart"/>
      <w:r w:rsidRPr="00AF6BFE">
        <w:rPr>
          <w:rFonts w:ascii="Arial" w:hAnsi="Arial" w:cs="Arial"/>
          <w:b/>
          <w:i/>
          <w:sz w:val="22"/>
          <w:szCs w:val="22"/>
        </w:rPr>
        <w:t>ych</w:t>
      </w:r>
      <w:proofErr w:type="spellEnd"/>
      <w:r w:rsidRPr="00AF6BFE">
        <w:rPr>
          <w:rFonts w:ascii="Arial" w:hAnsi="Arial" w:cs="Arial"/>
          <w:b/>
          <w:i/>
          <w:sz w:val="22"/>
          <w:szCs w:val="22"/>
        </w:rPr>
        <w:t xml:space="preserve"> do reprezentowania Wykonawcy</w:t>
      </w:r>
    </w:p>
    <w:p w14:paraId="73CEA9FB" w14:textId="77777777" w:rsidR="00782B65" w:rsidRPr="00AF6BFE" w:rsidRDefault="00782B65" w:rsidP="00AF6BFE">
      <w:pPr>
        <w:spacing w:line="276" w:lineRule="auto"/>
        <w:jc w:val="both"/>
        <w:rPr>
          <w:rFonts w:ascii="Arial" w:hAnsi="Arial" w:cs="Arial"/>
          <w:b/>
          <w:sz w:val="22"/>
          <w:szCs w:val="22"/>
        </w:rPr>
      </w:pPr>
    </w:p>
    <w:p w14:paraId="5A5BF8A5" w14:textId="77777777" w:rsidR="00782B65" w:rsidRPr="00AF6BFE" w:rsidRDefault="00782B65" w:rsidP="00AF6BFE">
      <w:pPr>
        <w:spacing w:line="276" w:lineRule="auto"/>
        <w:jc w:val="both"/>
        <w:rPr>
          <w:rFonts w:ascii="Arial" w:hAnsi="Arial" w:cs="Arial"/>
          <w:b/>
          <w:sz w:val="22"/>
          <w:szCs w:val="22"/>
        </w:rPr>
      </w:pPr>
    </w:p>
    <w:p w14:paraId="155EB287" w14:textId="77777777" w:rsidR="00782B65" w:rsidRPr="00AF6BFE" w:rsidRDefault="00782B65" w:rsidP="00AF6BFE">
      <w:pPr>
        <w:spacing w:line="276" w:lineRule="auto"/>
        <w:jc w:val="both"/>
        <w:rPr>
          <w:rFonts w:ascii="Arial" w:hAnsi="Arial" w:cs="Arial"/>
          <w:b/>
          <w:sz w:val="22"/>
          <w:szCs w:val="22"/>
        </w:rPr>
      </w:pPr>
    </w:p>
    <w:p w14:paraId="6CF39DB0" w14:textId="77777777" w:rsidR="00782B65" w:rsidRPr="00AF6BFE" w:rsidRDefault="00782B65" w:rsidP="00AF6BFE">
      <w:pPr>
        <w:spacing w:line="276" w:lineRule="auto"/>
        <w:jc w:val="both"/>
        <w:rPr>
          <w:rFonts w:ascii="Arial" w:hAnsi="Arial" w:cs="Arial"/>
          <w:b/>
          <w:sz w:val="22"/>
          <w:szCs w:val="22"/>
        </w:rPr>
      </w:pPr>
    </w:p>
    <w:p w14:paraId="58F54F10" w14:textId="77777777" w:rsidR="00782B65" w:rsidRPr="00AF6BFE" w:rsidRDefault="00782B65" w:rsidP="00AF6BFE">
      <w:pPr>
        <w:spacing w:line="276" w:lineRule="auto"/>
        <w:jc w:val="both"/>
        <w:rPr>
          <w:rFonts w:ascii="Arial" w:hAnsi="Arial" w:cs="Arial"/>
          <w:b/>
          <w:sz w:val="22"/>
          <w:szCs w:val="22"/>
        </w:rPr>
      </w:pPr>
    </w:p>
    <w:p w14:paraId="55E708D4" w14:textId="77777777" w:rsidR="00782B65" w:rsidRPr="00AF6BFE" w:rsidRDefault="00782B65" w:rsidP="00AF6BFE">
      <w:pPr>
        <w:spacing w:line="276" w:lineRule="auto"/>
        <w:jc w:val="both"/>
        <w:rPr>
          <w:rFonts w:ascii="Arial" w:hAnsi="Arial" w:cs="Arial"/>
          <w:b/>
          <w:sz w:val="22"/>
          <w:szCs w:val="22"/>
        </w:rPr>
      </w:pPr>
    </w:p>
    <w:p w14:paraId="1B4A9C10" w14:textId="77777777" w:rsidR="00782B65" w:rsidRPr="00AF6BFE" w:rsidRDefault="00782B65" w:rsidP="00AF6BFE">
      <w:pPr>
        <w:spacing w:line="276" w:lineRule="auto"/>
        <w:jc w:val="both"/>
        <w:rPr>
          <w:rFonts w:ascii="Arial" w:hAnsi="Arial" w:cs="Arial"/>
          <w:b/>
          <w:sz w:val="22"/>
          <w:szCs w:val="22"/>
        </w:rPr>
      </w:pPr>
    </w:p>
    <w:p w14:paraId="1851CCA2" w14:textId="77777777" w:rsidR="00782B65" w:rsidRPr="00AF6BFE" w:rsidRDefault="00782B65" w:rsidP="00AF6BFE">
      <w:pPr>
        <w:spacing w:line="276" w:lineRule="auto"/>
        <w:jc w:val="both"/>
        <w:rPr>
          <w:rFonts w:ascii="Arial" w:hAnsi="Arial" w:cs="Arial"/>
          <w:b/>
          <w:sz w:val="22"/>
          <w:szCs w:val="22"/>
        </w:rPr>
      </w:pPr>
    </w:p>
    <w:p w14:paraId="15242CE2" w14:textId="77777777" w:rsidR="00782B65" w:rsidRPr="00AF6BFE" w:rsidRDefault="00782B65" w:rsidP="00AF6BFE">
      <w:pPr>
        <w:spacing w:line="276" w:lineRule="auto"/>
        <w:jc w:val="both"/>
        <w:rPr>
          <w:rFonts w:ascii="Arial" w:hAnsi="Arial" w:cs="Arial"/>
          <w:b/>
          <w:sz w:val="22"/>
          <w:szCs w:val="22"/>
        </w:rPr>
      </w:pPr>
    </w:p>
    <w:p w14:paraId="27DA9F43" w14:textId="77777777" w:rsidR="00782B65" w:rsidRPr="00AF6BFE" w:rsidRDefault="00782B65" w:rsidP="00AF6BFE">
      <w:pPr>
        <w:spacing w:line="276" w:lineRule="auto"/>
        <w:jc w:val="both"/>
        <w:rPr>
          <w:rFonts w:ascii="Arial" w:hAnsi="Arial" w:cs="Arial"/>
          <w:b/>
          <w:sz w:val="22"/>
          <w:szCs w:val="22"/>
        </w:rPr>
      </w:pPr>
    </w:p>
    <w:p w14:paraId="091C99EC" w14:textId="77777777" w:rsidR="00782B65" w:rsidRPr="00AF6BFE" w:rsidRDefault="00782B65" w:rsidP="00AF6BFE">
      <w:pPr>
        <w:spacing w:line="276" w:lineRule="auto"/>
        <w:jc w:val="both"/>
        <w:rPr>
          <w:rFonts w:ascii="Arial" w:hAnsi="Arial" w:cs="Arial"/>
          <w:b/>
          <w:sz w:val="22"/>
          <w:szCs w:val="22"/>
        </w:rPr>
      </w:pPr>
    </w:p>
    <w:p w14:paraId="29499846" w14:textId="77777777" w:rsidR="00782B65" w:rsidRPr="00AF6BFE" w:rsidRDefault="00782B65" w:rsidP="00AF6BFE">
      <w:pPr>
        <w:spacing w:line="276" w:lineRule="auto"/>
        <w:jc w:val="both"/>
        <w:rPr>
          <w:rFonts w:ascii="Arial" w:hAnsi="Arial" w:cs="Arial"/>
          <w:b/>
          <w:sz w:val="22"/>
          <w:szCs w:val="22"/>
        </w:rPr>
      </w:pPr>
    </w:p>
    <w:p w14:paraId="07638F59" w14:textId="77777777" w:rsidR="00782B65" w:rsidRPr="00AF6BFE" w:rsidRDefault="00782B65" w:rsidP="00AF6BFE">
      <w:pPr>
        <w:spacing w:line="276" w:lineRule="auto"/>
        <w:jc w:val="both"/>
        <w:rPr>
          <w:rFonts w:ascii="Arial" w:hAnsi="Arial" w:cs="Arial"/>
          <w:b/>
          <w:sz w:val="22"/>
          <w:szCs w:val="22"/>
        </w:rPr>
      </w:pPr>
    </w:p>
    <w:p w14:paraId="117EFB9D" w14:textId="77777777" w:rsidR="00782B65" w:rsidRPr="00AF6BFE" w:rsidRDefault="00782B65" w:rsidP="00AF6BFE">
      <w:pPr>
        <w:spacing w:line="276" w:lineRule="auto"/>
        <w:jc w:val="both"/>
        <w:rPr>
          <w:rFonts w:ascii="Arial" w:hAnsi="Arial" w:cs="Arial"/>
          <w:b/>
          <w:sz w:val="22"/>
          <w:szCs w:val="22"/>
        </w:rPr>
      </w:pPr>
    </w:p>
    <w:p w14:paraId="4F8764F1" w14:textId="77777777" w:rsidR="00782B65" w:rsidRPr="00AF6BFE" w:rsidRDefault="00782B65" w:rsidP="00AF6BFE">
      <w:pPr>
        <w:spacing w:line="276" w:lineRule="auto"/>
        <w:jc w:val="both"/>
        <w:rPr>
          <w:rFonts w:ascii="Arial" w:hAnsi="Arial" w:cs="Arial"/>
          <w:b/>
          <w:sz w:val="22"/>
          <w:szCs w:val="22"/>
        </w:rPr>
      </w:pPr>
    </w:p>
    <w:p w14:paraId="18384027" w14:textId="77777777" w:rsidR="00782B65" w:rsidRPr="00AF6BFE" w:rsidRDefault="00782B65" w:rsidP="00AF6BFE">
      <w:pPr>
        <w:spacing w:line="276" w:lineRule="auto"/>
        <w:jc w:val="both"/>
        <w:rPr>
          <w:rFonts w:ascii="Arial" w:hAnsi="Arial" w:cs="Arial"/>
          <w:b/>
          <w:sz w:val="22"/>
          <w:szCs w:val="22"/>
        </w:rPr>
      </w:pPr>
    </w:p>
    <w:p w14:paraId="4101E066" w14:textId="77777777" w:rsidR="00782B65" w:rsidRPr="00AF6BFE" w:rsidRDefault="00782B65" w:rsidP="00AF6BFE">
      <w:pPr>
        <w:spacing w:line="276" w:lineRule="auto"/>
        <w:jc w:val="both"/>
        <w:rPr>
          <w:rFonts w:ascii="Arial" w:hAnsi="Arial" w:cs="Arial"/>
          <w:b/>
          <w:sz w:val="22"/>
          <w:szCs w:val="22"/>
        </w:rPr>
      </w:pPr>
    </w:p>
    <w:p w14:paraId="000A86CB" w14:textId="77777777" w:rsidR="00782B65" w:rsidRPr="00AF6BFE" w:rsidRDefault="00782B65" w:rsidP="00AF6BFE">
      <w:pPr>
        <w:spacing w:line="276" w:lineRule="auto"/>
        <w:jc w:val="both"/>
        <w:rPr>
          <w:rFonts w:ascii="Arial" w:hAnsi="Arial" w:cs="Arial"/>
          <w:b/>
          <w:sz w:val="22"/>
          <w:szCs w:val="22"/>
        </w:rPr>
      </w:pPr>
    </w:p>
    <w:p w14:paraId="2EE1D624" w14:textId="77777777" w:rsidR="00782B65" w:rsidRPr="00AF6BFE" w:rsidRDefault="00782B65" w:rsidP="00AF6BFE">
      <w:pPr>
        <w:spacing w:line="276" w:lineRule="auto"/>
        <w:jc w:val="both"/>
        <w:rPr>
          <w:rFonts w:ascii="Arial" w:hAnsi="Arial" w:cs="Arial"/>
          <w:b/>
          <w:sz w:val="22"/>
          <w:szCs w:val="22"/>
        </w:rPr>
      </w:pPr>
    </w:p>
    <w:p w14:paraId="28E0E5FE" w14:textId="77777777" w:rsidR="00782B65" w:rsidRPr="00AF6BFE" w:rsidRDefault="00782B65" w:rsidP="00AF6BFE">
      <w:pPr>
        <w:spacing w:line="276" w:lineRule="auto"/>
        <w:jc w:val="both"/>
        <w:rPr>
          <w:rFonts w:ascii="Arial" w:hAnsi="Arial" w:cs="Arial"/>
          <w:b/>
          <w:sz w:val="22"/>
          <w:szCs w:val="22"/>
        </w:rPr>
      </w:pPr>
    </w:p>
    <w:p w14:paraId="56E40A41" w14:textId="77777777" w:rsidR="00782B65" w:rsidRPr="00AF6BFE" w:rsidRDefault="00782B65" w:rsidP="00AF6BFE">
      <w:pPr>
        <w:spacing w:line="276" w:lineRule="auto"/>
        <w:jc w:val="both"/>
        <w:rPr>
          <w:rFonts w:ascii="Arial" w:hAnsi="Arial" w:cs="Arial"/>
          <w:b/>
          <w:sz w:val="22"/>
          <w:szCs w:val="22"/>
        </w:rPr>
      </w:pPr>
    </w:p>
    <w:p w14:paraId="056A364F" w14:textId="77777777" w:rsidR="00782B65" w:rsidRPr="00AF6BFE" w:rsidRDefault="00782B65" w:rsidP="00AF6BFE">
      <w:pPr>
        <w:spacing w:line="276" w:lineRule="auto"/>
        <w:jc w:val="both"/>
        <w:rPr>
          <w:rFonts w:ascii="Arial" w:hAnsi="Arial" w:cs="Arial"/>
          <w:b/>
          <w:sz w:val="22"/>
          <w:szCs w:val="22"/>
        </w:rPr>
      </w:pPr>
    </w:p>
    <w:p w14:paraId="56B22E3E"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b/>
          <w:sz w:val="22"/>
          <w:szCs w:val="22"/>
        </w:rPr>
        <w:t xml:space="preserve">ZAŁĄCZNIK Nr 9 – Dane techniczne oferowanego agregatu kogeneracyjnego, generatora  oraz pozostałych urządzeń </w:t>
      </w:r>
    </w:p>
    <w:p w14:paraId="0CA4ED8C" w14:textId="77777777" w:rsidR="00782B65" w:rsidRPr="00AF6BFE" w:rsidRDefault="00782B65" w:rsidP="00AF6BFE">
      <w:pPr>
        <w:spacing w:line="276" w:lineRule="auto"/>
        <w:jc w:val="both"/>
        <w:rPr>
          <w:rFonts w:ascii="Arial" w:hAnsi="Arial" w:cs="Arial"/>
          <w:b/>
          <w:sz w:val="22"/>
          <w:szCs w:val="22"/>
        </w:rPr>
      </w:pPr>
    </w:p>
    <w:tbl>
      <w:tblPr>
        <w:tblW w:w="9070" w:type="dxa"/>
        <w:tblInd w:w="-70" w:type="dxa"/>
        <w:tblLayout w:type="fixed"/>
        <w:tblCellMar>
          <w:left w:w="70" w:type="dxa"/>
          <w:right w:w="70" w:type="dxa"/>
        </w:tblCellMar>
        <w:tblLook w:val="04A0" w:firstRow="1" w:lastRow="0" w:firstColumn="1" w:lastColumn="0" w:noHBand="0" w:noVBand="1"/>
      </w:tblPr>
      <w:tblGrid>
        <w:gridCol w:w="6551"/>
        <w:gridCol w:w="2519"/>
      </w:tblGrid>
      <w:tr w:rsidR="00782B65" w:rsidRPr="00AF6BFE" w14:paraId="02F55B54" w14:textId="77777777">
        <w:tc>
          <w:tcPr>
            <w:tcW w:w="6550" w:type="dxa"/>
          </w:tcPr>
          <w:p w14:paraId="2E39D25A"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 xml:space="preserve">Nr referencyjny nadany sprawie przez Zamawiającego </w:t>
            </w:r>
          </w:p>
        </w:tc>
        <w:tc>
          <w:tcPr>
            <w:tcW w:w="2519" w:type="dxa"/>
          </w:tcPr>
          <w:p w14:paraId="7B478CE6" w14:textId="77777777" w:rsidR="00782B65" w:rsidRPr="00AF6BFE" w:rsidRDefault="008550A6" w:rsidP="00AF6BFE">
            <w:pPr>
              <w:spacing w:line="276" w:lineRule="auto"/>
              <w:jc w:val="both"/>
              <w:rPr>
                <w:rFonts w:ascii="Arial" w:hAnsi="Arial" w:cs="Arial"/>
                <w:sz w:val="22"/>
                <w:szCs w:val="22"/>
              </w:rPr>
            </w:pPr>
            <w:r w:rsidRPr="00AF6BFE">
              <w:rPr>
                <w:rFonts w:ascii="Arial" w:hAnsi="Arial" w:cs="Arial"/>
                <w:sz w:val="22"/>
                <w:szCs w:val="22"/>
              </w:rPr>
              <w:t>…………………</w:t>
            </w:r>
          </w:p>
        </w:tc>
      </w:tr>
    </w:tbl>
    <w:p w14:paraId="19BD5E17" w14:textId="77777777" w:rsidR="00782B65" w:rsidRPr="00AF6BFE" w:rsidRDefault="00782B65" w:rsidP="00AF6BFE">
      <w:pPr>
        <w:widowControl/>
        <w:spacing w:line="276" w:lineRule="auto"/>
        <w:jc w:val="both"/>
        <w:rPr>
          <w:rFonts w:ascii="Arial" w:hAnsi="Arial" w:cs="Arial"/>
          <w:b/>
          <w:sz w:val="22"/>
          <w:szCs w:val="22"/>
        </w:rPr>
      </w:pPr>
    </w:p>
    <w:p w14:paraId="10CF5128" w14:textId="77777777" w:rsidR="00782B65" w:rsidRPr="00B34DE5" w:rsidRDefault="008550A6" w:rsidP="00AF6BFE">
      <w:pPr>
        <w:widowControl/>
        <w:spacing w:line="276" w:lineRule="auto"/>
        <w:jc w:val="both"/>
        <w:rPr>
          <w:rFonts w:ascii="Arial" w:hAnsi="Arial" w:cs="Arial"/>
          <w:sz w:val="22"/>
          <w:szCs w:val="22"/>
        </w:rPr>
      </w:pPr>
      <w:r w:rsidRPr="00B34DE5">
        <w:rPr>
          <w:rFonts w:ascii="Arial" w:hAnsi="Arial" w:cs="Arial"/>
          <w:sz w:val="22"/>
          <w:szCs w:val="22"/>
        </w:rPr>
        <w:t>Nazwa zamówienia :</w:t>
      </w:r>
    </w:p>
    <w:p w14:paraId="7C6929DE" w14:textId="77777777" w:rsidR="00782B65" w:rsidRPr="00B34DE5" w:rsidRDefault="008550A6" w:rsidP="00AF6BFE">
      <w:pPr>
        <w:widowControl/>
        <w:spacing w:line="276" w:lineRule="auto"/>
        <w:jc w:val="both"/>
        <w:rPr>
          <w:rFonts w:ascii="Arial" w:hAnsi="Arial" w:cs="Arial"/>
          <w:b/>
          <w:sz w:val="22"/>
          <w:szCs w:val="22"/>
        </w:rPr>
      </w:pPr>
      <w:r w:rsidRPr="00B34DE5">
        <w:rPr>
          <w:rFonts w:ascii="Arial" w:hAnsi="Arial" w:cs="Arial"/>
          <w:b/>
          <w:sz w:val="22"/>
          <w:szCs w:val="22"/>
        </w:rPr>
        <w:t>„Budowa źródła kogeneracyjnego w Ciepłowni Łańcut Sp. z o.o.”.</w:t>
      </w:r>
    </w:p>
    <w:p w14:paraId="69782EA5" w14:textId="77777777" w:rsidR="00782B65" w:rsidRPr="00B34DE5" w:rsidRDefault="00782B65" w:rsidP="00AF6BFE">
      <w:pPr>
        <w:widowControl/>
        <w:spacing w:line="276" w:lineRule="auto"/>
        <w:jc w:val="both"/>
        <w:rPr>
          <w:rFonts w:ascii="Arial" w:hAnsi="Arial" w:cs="Arial"/>
          <w:b/>
          <w:sz w:val="22"/>
          <w:szCs w:val="22"/>
        </w:rPr>
      </w:pPr>
    </w:p>
    <w:tbl>
      <w:tblPr>
        <w:tblW w:w="3700" w:type="pct"/>
        <w:jc w:val="center"/>
        <w:tblLayout w:type="fixed"/>
        <w:tblLook w:val="04A0" w:firstRow="1" w:lastRow="0" w:firstColumn="1" w:lastColumn="0" w:noHBand="0" w:noVBand="1"/>
      </w:tblPr>
      <w:tblGrid>
        <w:gridCol w:w="3962"/>
        <w:gridCol w:w="2742"/>
      </w:tblGrid>
      <w:tr w:rsidR="00782B65" w:rsidRPr="00AF6BFE" w14:paraId="3E40D3BA" w14:textId="77777777" w:rsidTr="001709C4">
        <w:trPr>
          <w:trHeight w:val="29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A259AA" w14:textId="77777777" w:rsidR="00782B65" w:rsidRPr="00AF6BFE" w:rsidRDefault="008550A6" w:rsidP="00AF6BFE">
            <w:pPr>
              <w:numPr>
                <w:ilvl w:val="1"/>
                <w:numId w:val="53"/>
              </w:numPr>
              <w:spacing w:line="276" w:lineRule="auto"/>
              <w:contextualSpacing/>
              <w:jc w:val="both"/>
              <w:rPr>
                <w:rFonts w:ascii="Arial" w:eastAsia="Calibri" w:hAnsi="Arial" w:cs="Arial"/>
                <w:b/>
                <w:sz w:val="22"/>
                <w:szCs w:val="22"/>
                <w:lang w:eastAsia="en-US"/>
              </w:rPr>
            </w:pPr>
            <w:r w:rsidRPr="00AF6BFE">
              <w:rPr>
                <w:rFonts w:ascii="Arial" w:eastAsia="Calibri" w:hAnsi="Arial" w:cs="Arial"/>
                <w:b/>
                <w:sz w:val="22"/>
                <w:szCs w:val="22"/>
                <w:lang w:eastAsia="en-US"/>
              </w:rPr>
              <w:t xml:space="preserve">Silnik </w:t>
            </w:r>
          </w:p>
        </w:tc>
        <w:tc>
          <w:tcPr>
            <w:tcW w:w="2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6B3E9" w14:textId="77777777" w:rsidR="00782B65" w:rsidRPr="00AF6BFE" w:rsidRDefault="00782B65" w:rsidP="00AF6BFE">
            <w:pPr>
              <w:snapToGrid w:val="0"/>
              <w:spacing w:line="276" w:lineRule="auto"/>
              <w:jc w:val="both"/>
              <w:rPr>
                <w:rFonts w:ascii="Arial" w:eastAsia="Calibri" w:hAnsi="Arial" w:cs="Arial"/>
                <w:b/>
                <w:sz w:val="22"/>
                <w:szCs w:val="22"/>
                <w:lang w:eastAsia="en-US"/>
              </w:rPr>
            </w:pPr>
          </w:p>
        </w:tc>
      </w:tr>
      <w:tr w:rsidR="00782B65" w:rsidRPr="00AF6BFE" w14:paraId="1E688B54" w14:textId="77777777" w:rsidTr="001709C4">
        <w:trPr>
          <w:trHeight w:val="27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07577E" w14:textId="77777777" w:rsidR="00782B65" w:rsidRPr="00AF6BFE" w:rsidRDefault="008550A6" w:rsidP="00AF6BFE">
            <w:pPr>
              <w:numPr>
                <w:ilvl w:val="0"/>
                <w:numId w:val="51"/>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Producent silnika</w:t>
            </w:r>
          </w:p>
        </w:tc>
        <w:tc>
          <w:tcPr>
            <w:tcW w:w="2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45D35"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4FD23858" w14:textId="77777777" w:rsidTr="001709C4">
        <w:trPr>
          <w:trHeight w:val="27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B5DD86" w14:textId="77777777" w:rsidR="00782B65" w:rsidRPr="00AF6BFE" w:rsidRDefault="008550A6" w:rsidP="00AF6BFE">
            <w:pPr>
              <w:numPr>
                <w:ilvl w:val="0"/>
                <w:numId w:val="51"/>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Typ silnika</w:t>
            </w:r>
          </w:p>
        </w:tc>
        <w:tc>
          <w:tcPr>
            <w:tcW w:w="2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02682"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5A9F9668" w14:textId="77777777" w:rsidTr="001709C4">
        <w:trPr>
          <w:trHeight w:val="27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C87032" w14:textId="77777777" w:rsidR="00782B65" w:rsidRPr="00AF6BFE" w:rsidRDefault="008550A6" w:rsidP="00AF6BFE">
            <w:pPr>
              <w:numPr>
                <w:ilvl w:val="0"/>
                <w:numId w:val="51"/>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Rodzaj silnika</w:t>
            </w:r>
          </w:p>
        </w:tc>
        <w:tc>
          <w:tcPr>
            <w:tcW w:w="2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4FB0A"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395D1D92" w14:textId="77777777" w:rsidTr="001709C4">
        <w:trPr>
          <w:trHeight w:val="27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5A03A6" w14:textId="77777777" w:rsidR="00782B65" w:rsidRPr="00AF6BFE" w:rsidRDefault="008550A6" w:rsidP="00AF6BFE">
            <w:pPr>
              <w:numPr>
                <w:ilvl w:val="0"/>
                <w:numId w:val="51"/>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Moc elektryczna</w:t>
            </w:r>
          </w:p>
        </w:tc>
        <w:tc>
          <w:tcPr>
            <w:tcW w:w="2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AD86A"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2CA08BB3" w14:textId="77777777" w:rsidTr="001709C4">
        <w:trPr>
          <w:trHeight w:val="27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443352" w14:textId="77777777" w:rsidR="00782B65" w:rsidRPr="00AF6BFE" w:rsidRDefault="008550A6" w:rsidP="00AF6BFE">
            <w:pPr>
              <w:numPr>
                <w:ilvl w:val="0"/>
                <w:numId w:val="51"/>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Liczba obrotów</w:t>
            </w:r>
          </w:p>
        </w:tc>
        <w:tc>
          <w:tcPr>
            <w:tcW w:w="2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19CFF"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760E45FB" w14:textId="77777777" w:rsidTr="001709C4">
        <w:trPr>
          <w:trHeight w:val="577"/>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1C1A2F" w14:textId="77777777" w:rsidR="00782B65" w:rsidRPr="00AF6BFE" w:rsidRDefault="008550A6" w:rsidP="00AF6BFE">
            <w:pPr>
              <w:numPr>
                <w:ilvl w:val="0"/>
                <w:numId w:val="51"/>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Temperatura wody grzewczej</w:t>
            </w:r>
          </w:p>
        </w:tc>
        <w:tc>
          <w:tcPr>
            <w:tcW w:w="2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553D8"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4645EB9C" w14:textId="77777777" w:rsidTr="001709C4">
        <w:trPr>
          <w:trHeight w:val="27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9F9716" w14:textId="77777777" w:rsidR="00782B65" w:rsidRPr="00AF6BFE" w:rsidRDefault="008550A6" w:rsidP="00AF6BFE">
            <w:pPr>
              <w:numPr>
                <w:ilvl w:val="0"/>
                <w:numId w:val="51"/>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Sprawność elektryczna wg danych producenta</w:t>
            </w:r>
          </w:p>
        </w:tc>
        <w:tc>
          <w:tcPr>
            <w:tcW w:w="2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3E5DC"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574FD2C1" w14:textId="77777777" w:rsidTr="001709C4">
        <w:trPr>
          <w:trHeight w:val="29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6C8C7A" w14:textId="77777777" w:rsidR="00782B65" w:rsidRPr="00AF6BFE" w:rsidRDefault="008550A6" w:rsidP="00AF6BFE">
            <w:pPr>
              <w:numPr>
                <w:ilvl w:val="0"/>
                <w:numId w:val="51"/>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 xml:space="preserve">Sprawność całkowita dostępna moc cieplna wg. producenta </w:t>
            </w:r>
          </w:p>
        </w:tc>
        <w:tc>
          <w:tcPr>
            <w:tcW w:w="2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5DEC3"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1C713774" w14:textId="77777777" w:rsidTr="001709C4">
        <w:trPr>
          <w:trHeight w:val="557"/>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550FF4" w14:textId="77777777" w:rsidR="00782B65" w:rsidRPr="00AF6BFE" w:rsidRDefault="008550A6" w:rsidP="00AF6BFE">
            <w:pPr>
              <w:numPr>
                <w:ilvl w:val="0"/>
                <w:numId w:val="51"/>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Wymagane ciśnienie gazu</w:t>
            </w:r>
          </w:p>
        </w:tc>
        <w:tc>
          <w:tcPr>
            <w:tcW w:w="2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1D550"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2BAAE9E6" w14:textId="77777777" w:rsidTr="001709C4">
        <w:trPr>
          <w:trHeight w:val="27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692B5E" w14:textId="77777777" w:rsidR="00782B65" w:rsidRPr="00AF6BFE" w:rsidRDefault="008550A6" w:rsidP="00AF6BFE">
            <w:pPr>
              <w:numPr>
                <w:ilvl w:val="0"/>
                <w:numId w:val="51"/>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Wahania ciśnienia gazu</w:t>
            </w:r>
          </w:p>
        </w:tc>
        <w:tc>
          <w:tcPr>
            <w:tcW w:w="2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180E6"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2CD3ACE1" w14:textId="77777777" w:rsidTr="001709C4">
        <w:trPr>
          <w:trHeight w:val="27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DBD713" w14:textId="77777777" w:rsidR="00782B65" w:rsidRPr="00AF6BFE" w:rsidRDefault="008550A6" w:rsidP="00AF6BFE">
            <w:pPr>
              <w:numPr>
                <w:ilvl w:val="0"/>
                <w:numId w:val="51"/>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Cylindry średnica/skok</w:t>
            </w:r>
          </w:p>
        </w:tc>
        <w:tc>
          <w:tcPr>
            <w:tcW w:w="2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6C86C"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369DFD9E" w14:textId="77777777" w:rsidTr="001709C4">
        <w:trPr>
          <w:trHeight w:val="27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9BFED1" w14:textId="77777777" w:rsidR="00782B65" w:rsidRPr="00AF6BFE" w:rsidRDefault="008550A6" w:rsidP="00AF6BFE">
            <w:pPr>
              <w:numPr>
                <w:ilvl w:val="0"/>
                <w:numId w:val="51"/>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Zawory: ssące/tłoczące</w:t>
            </w:r>
          </w:p>
        </w:tc>
        <w:tc>
          <w:tcPr>
            <w:tcW w:w="2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B71EB"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42B3BA74" w14:textId="77777777" w:rsidTr="001709C4">
        <w:trPr>
          <w:trHeight w:val="27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17678B" w14:textId="77777777" w:rsidR="00782B65" w:rsidRPr="00AF6BFE" w:rsidRDefault="008550A6" w:rsidP="00AF6BFE">
            <w:pPr>
              <w:numPr>
                <w:ilvl w:val="0"/>
                <w:numId w:val="51"/>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Pojemność skokowa</w:t>
            </w:r>
          </w:p>
        </w:tc>
        <w:tc>
          <w:tcPr>
            <w:tcW w:w="2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C34D6"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0F9B5855" w14:textId="77777777" w:rsidTr="001709C4">
        <w:trPr>
          <w:trHeight w:val="27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04BD46" w14:textId="77777777" w:rsidR="00782B65" w:rsidRPr="00AF6BFE" w:rsidRDefault="008550A6" w:rsidP="00AF6BFE">
            <w:pPr>
              <w:numPr>
                <w:ilvl w:val="0"/>
                <w:numId w:val="51"/>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Ciężar silnika</w:t>
            </w:r>
          </w:p>
        </w:tc>
        <w:tc>
          <w:tcPr>
            <w:tcW w:w="2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DE4B2"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4798B23D" w14:textId="77777777" w:rsidTr="001709C4">
        <w:trPr>
          <w:trHeight w:val="27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987C49" w14:textId="77777777" w:rsidR="00782B65" w:rsidRPr="00AF6BFE" w:rsidRDefault="008550A6" w:rsidP="00AF6BFE">
            <w:pPr>
              <w:numPr>
                <w:ilvl w:val="0"/>
                <w:numId w:val="51"/>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Ciężar zespołu</w:t>
            </w:r>
          </w:p>
        </w:tc>
        <w:tc>
          <w:tcPr>
            <w:tcW w:w="2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4DA54"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4B32EA5D" w14:textId="77777777" w:rsidTr="001709C4">
        <w:trPr>
          <w:trHeight w:val="27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FAB350" w14:textId="77777777" w:rsidR="00782B65" w:rsidRPr="00AF6BFE" w:rsidRDefault="008550A6" w:rsidP="00AF6BFE">
            <w:pPr>
              <w:numPr>
                <w:ilvl w:val="0"/>
                <w:numId w:val="51"/>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Zużycie oleju przez silnik</w:t>
            </w:r>
          </w:p>
        </w:tc>
        <w:tc>
          <w:tcPr>
            <w:tcW w:w="2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DE624"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781AF406" w14:textId="77777777" w:rsidTr="001709C4">
        <w:trPr>
          <w:trHeight w:val="29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55D237" w14:textId="77777777" w:rsidR="00782B65" w:rsidRPr="00AF6BFE" w:rsidRDefault="008550A6" w:rsidP="00AF6BFE">
            <w:pPr>
              <w:numPr>
                <w:ilvl w:val="0"/>
                <w:numId w:val="51"/>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Zużycie gazu ziemnego  E wg. ISO</w:t>
            </w:r>
          </w:p>
        </w:tc>
        <w:tc>
          <w:tcPr>
            <w:tcW w:w="2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E7F6B"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7DD8580A" w14:textId="77777777" w:rsidTr="001709C4">
        <w:trPr>
          <w:trHeight w:val="399"/>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tcPr>
          <w:p w14:paraId="3D10874F" w14:textId="77777777" w:rsidR="00782B65" w:rsidRPr="00AF6BFE" w:rsidRDefault="008550A6" w:rsidP="00AF6BFE">
            <w:pPr>
              <w:numPr>
                <w:ilvl w:val="0"/>
                <w:numId w:val="51"/>
              </w:numPr>
              <w:spacing w:after="200" w:line="276" w:lineRule="auto"/>
              <w:ind w:left="459" w:hanging="426"/>
              <w:jc w:val="both"/>
              <w:rPr>
                <w:rFonts w:ascii="Arial" w:eastAsia="Calibri" w:hAnsi="Arial" w:cs="Arial"/>
                <w:sz w:val="22"/>
                <w:szCs w:val="22"/>
                <w:lang w:eastAsia="en-US"/>
              </w:rPr>
            </w:pPr>
            <w:r w:rsidRPr="00AF6BFE">
              <w:rPr>
                <w:rFonts w:ascii="Arial" w:eastAsia="Calibri" w:hAnsi="Arial" w:cs="Arial"/>
                <w:sz w:val="22"/>
                <w:szCs w:val="22"/>
                <w:lang w:eastAsia="en-US"/>
              </w:rPr>
              <w:t>Trwałość głowic silnika gazowego</w:t>
            </w:r>
          </w:p>
        </w:tc>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3E23C8BA"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70CBE140" w14:textId="77777777" w:rsidTr="001709C4">
        <w:trPr>
          <w:trHeight w:val="29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tcPr>
          <w:p w14:paraId="6FB67AFB" w14:textId="77777777" w:rsidR="00782B65" w:rsidRPr="00AF6BFE" w:rsidRDefault="008550A6" w:rsidP="00AF6BFE">
            <w:pPr>
              <w:spacing w:line="276" w:lineRule="auto"/>
              <w:jc w:val="both"/>
              <w:rPr>
                <w:rFonts w:ascii="Arial" w:eastAsia="Calibri" w:hAnsi="Arial" w:cs="Arial"/>
                <w:sz w:val="22"/>
                <w:szCs w:val="22"/>
                <w:lang w:eastAsia="en-US"/>
              </w:rPr>
            </w:pPr>
            <w:r w:rsidRPr="00AF6BFE">
              <w:rPr>
                <w:rFonts w:ascii="Arial" w:eastAsia="Calibri" w:hAnsi="Arial" w:cs="Arial"/>
                <w:sz w:val="22"/>
                <w:szCs w:val="22"/>
                <w:lang w:eastAsia="en-US"/>
              </w:rPr>
              <w:t>19.Trwałość świec zapłonowych</w:t>
            </w:r>
          </w:p>
        </w:tc>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4698D90F"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7D722FC3" w14:textId="77777777" w:rsidTr="001709C4">
        <w:trPr>
          <w:trHeight w:val="29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tcPr>
          <w:p w14:paraId="588D350E" w14:textId="77777777" w:rsidR="00782B65" w:rsidRPr="00AF6BFE" w:rsidRDefault="008550A6" w:rsidP="00AF6BFE">
            <w:pPr>
              <w:spacing w:line="276" w:lineRule="auto"/>
              <w:jc w:val="both"/>
              <w:rPr>
                <w:rFonts w:ascii="Arial" w:hAnsi="Arial" w:cs="Arial"/>
                <w:sz w:val="22"/>
                <w:szCs w:val="22"/>
              </w:rPr>
            </w:pPr>
            <w:r w:rsidRPr="00AF6BFE">
              <w:rPr>
                <w:rFonts w:ascii="Arial" w:eastAsia="Calibri" w:hAnsi="Arial" w:cs="Arial"/>
                <w:sz w:val="22"/>
                <w:szCs w:val="22"/>
                <w:lang w:eastAsia="en-US"/>
              </w:rPr>
              <w:t>20. Czasokres wymiany oleju w silniku gazowym</w:t>
            </w:r>
          </w:p>
        </w:tc>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3C394E00"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7DB3B277" w14:textId="77777777" w:rsidTr="001709C4">
        <w:trPr>
          <w:trHeight w:val="29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tcPr>
          <w:p w14:paraId="209F3CE9" w14:textId="77777777" w:rsidR="00782B65" w:rsidRPr="00AF6BFE" w:rsidRDefault="008550A6" w:rsidP="00AF6BFE">
            <w:pPr>
              <w:spacing w:line="276" w:lineRule="auto"/>
              <w:jc w:val="both"/>
              <w:rPr>
                <w:rFonts w:ascii="Arial" w:hAnsi="Arial" w:cs="Arial"/>
                <w:sz w:val="22"/>
                <w:szCs w:val="22"/>
              </w:rPr>
            </w:pPr>
            <w:r w:rsidRPr="00AF6BFE">
              <w:rPr>
                <w:rFonts w:ascii="Arial" w:eastAsia="Calibri" w:hAnsi="Arial" w:cs="Arial"/>
                <w:sz w:val="22"/>
                <w:szCs w:val="22"/>
                <w:lang w:eastAsia="en-US"/>
              </w:rPr>
              <w:t>21. Trwałość filtrów oleju smarnego</w:t>
            </w:r>
          </w:p>
        </w:tc>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17F06DDF"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6D1A5B66" w14:textId="77777777" w:rsidTr="001709C4">
        <w:trPr>
          <w:trHeight w:val="29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tcPr>
          <w:p w14:paraId="71D270BE" w14:textId="77777777" w:rsidR="00782B65" w:rsidRPr="00AF6BFE" w:rsidRDefault="008550A6" w:rsidP="00AF6BFE">
            <w:pPr>
              <w:spacing w:line="276" w:lineRule="auto"/>
              <w:jc w:val="both"/>
              <w:rPr>
                <w:rFonts w:ascii="Arial" w:hAnsi="Arial" w:cs="Arial"/>
                <w:sz w:val="22"/>
                <w:szCs w:val="22"/>
              </w:rPr>
            </w:pPr>
            <w:r w:rsidRPr="00AF6BFE">
              <w:rPr>
                <w:rFonts w:ascii="Arial" w:eastAsia="Calibri" w:hAnsi="Arial" w:cs="Arial"/>
                <w:sz w:val="22"/>
                <w:szCs w:val="22"/>
                <w:lang w:eastAsia="en-US"/>
              </w:rPr>
              <w:t>22. Przebieg do remontu kapitalnego silnika gazowego</w:t>
            </w:r>
          </w:p>
        </w:tc>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313C306C"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3AEB206B" w14:textId="77777777" w:rsidTr="001709C4">
        <w:trPr>
          <w:trHeight w:val="29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tcPr>
          <w:p w14:paraId="273152CA" w14:textId="77777777" w:rsidR="00782B65" w:rsidRPr="00AF6BFE" w:rsidRDefault="008550A6" w:rsidP="00AF6BFE">
            <w:pPr>
              <w:spacing w:line="276" w:lineRule="auto"/>
              <w:jc w:val="both"/>
              <w:rPr>
                <w:rFonts w:ascii="Arial" w:hAnsi="Arial" w:cs="Arial"/>
                <w:sz w:val="22"/>
                <w:szCs w:val="22"/>
              </w:rPr>
            </w:pPr>
            <w:r w:rsidRPr="00AF6BFE">
              <w:rPr>
                <w:rFonts w:ascii="Arial" w:eastAsia="Calibri" w:hAnsi="Arial" w:cs="Arial"/>
                <w:sz w:val="22"/>
                <w:szCs w:val="22"/>
                <w:lang w:eastAsia="en-US"/>
              </w:rPr>
              <w:t xml:space="preserve">23. Moc elektryczna łączna urządzeń agregatu kogeneracyjnego ; w tym  </w:t>
            </w:r>
          </w:p>
        </w:tc>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2A41D73E"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09CFBCAD" w14:textId="77777777" w:rsidTr="001709C4">
        <w:trPr>
          <w:trHeight w:val="298"/>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tcPr>
          <w:p w14:paraId="694779DE" w14:textId="77777777" w:rsidR="00782B65" w:rsidRPr="00AF6BFE" w:rsidRDefault="008550A6" w:rsidP="00AF6BFE">
            <w:pPr>
              <w:spacing w:line="276" w:lineRule="auto"/>
              <w:jc w:val="both"/>
              <w:rPr>
                <w:rFonts w:ascii="Arial" w:eastAsia="Calibri" w:hAnsi="Arial" w:cs="Arial"/>
                <w:sz w:val="22"/>
                <w:szCs w:val="22"/>
                <w:lang w:eastAsia="en-US"/>
              </w:rPr>
            </w:pPr>
            <w:r w:rsidRPr="00AF6BFE">
              <w:rPr>
                <w:rFonts w:ascii="Arial" w:eastAsia="Arial" w:hAnsi="Arial" w:cs="Arial"/>
                <w:i/>
                <w:sz w:val="22"/>
                <w:szCs w:val="22"/>
                <w:lang w:eastAsia="en-US"/>
              </w:rPr>
              <w:t xml:space="preserve"> </w:t>
            </w:r>
            <w:r w:rsidRPr="00AF6BFE">
              <w:rPr>
                <w:rFonts w:ascii="Arial" w:eastAsia="Calibri" w:hAnsi="Arial" w:cs="Arial"/>
                <w:i/>
                <w:sz w:val="22"/>
                <w:szCs w:val="22"/>
                <w:lang w:eastAsia="en-US"/>
              </w:rPr>
              <w:t>wymienić poszczególne urządzenia wraz z mocami maksymalnymi</w:t>
            </w:r>
          </w:p>
        </w:tc>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761B210C"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bl>
    <w:p w14:paraId="0186014F" w14:textId="77777777" w:rsidR="001709C4" w:rsidRDefault="001709C4" w:rsidP="001709C4">
      <w:pPr>
        <w:widowControl/>
        <w:spacing w:before="240" w:after="200" w:line="276" w:lineRule="auto"/>
        <w:ind w:left="720"/>
        <w:contextualSpacing/>
        <w:jc w:val="both"/>
        <w:rPr>
          <w:rFonts w:ascii="Arial" w:hAnsi="Arial" w:cs="Arial"/>
          <w:sz w:val="22"/>
          <w:szCs w:val="22"/>
        </w:rPr>
      </w:pPr>
    </w:p>
    <w:p w14:paraId="0CECD99E" w14:textId="77777777" w:rsidR="001709C4" w:rsidRDefault="001709C4" w:rsidP="001709C4">
      <w:pPr>
        <w:widowControl/>
        <w:spacing w:before="240" w:after="200" w:line="276" w:lineRule="auto"/>
        <w:ind w:left="720"/>
        <w:contextualSpacing/>
        <w:jc w:val="both"/>
        <w:rPr>
          <w:rFonts w:ascii="Arial" w:hAnsi="Arial" w:cs="Arial"/>
          <w:sz w:val="22"/>
          <w:szCs w:val="22"/>
        </w:rPr>
      </w:pPr>
    </w:p>
    <w:p w14:paraId="7565326D" w14:textId="77777777" w:rsidR="00782B65" w:rsidRPr="001709C4" w:rsidRDefault="008550A6" w:rsidP="001709C4">
      <w:pPr>
        <w:pStyle w:val="Akapitzlist"/>
        <w:numPr>
          <w:ilvl w:val="1"/>
          <w:numId w:val="53"/>
        </w:numPr>
        <w:spacing w:before="240"/>
        <w:contextualSpacing/>
        <w:jc w:val="both"/>
        <w:rPr>
          <w:rFonts w:ascii="Arial" w:hAnsi="Arial" w:cs="Arial"/>
        </w:rPr>
      </w:pPr>
      <w:r w:rsidRPr="001709C4">
        <w:rPr>
          <w:rFonts w:ascii="Arial" w:hAnsi="Arial" w:cs="Arial"/>
        </w:rPr>
        <w:lastRenderedPageBreak/>
        <w:t>Generator</w:t>
      </w:r>
    </w:p>
    <w:tbl>
      <w:tblPr>
        <w:tblW w:w="3700" w:type="pct"/>
        <w:jc w:val="center"/>
        <w:tblLayout w:type="fixed"/>
        <w:tblLook w:val="04A0" w:firstRow="1" w:lastRow="0" w:firstColumn="1" w:lastColumn="0" w:noHBand="0" w:noVBand="1"/>
      </w:tblPr>
      <w:tblGrid>
        <w:gridCol w:w="3962"/>
        <w:gridCol w:w="2742"/>
      </w:tblGrid>
      <w:tr w:rsidR="00782B65" w:rsidRPr="00AF6BFE" w14:paraId="2261CDCD" w14:textId="77777777" w:rsidTr="001709C4">
        <w:trPr>
          <w:trHeight w:val="307"/>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4C757F" w14:textId="77777777" w:rsidR="00782B65" w:rsidRPr="00AF6BFE" w:rsidRDefault="008550A6" w:rsidP="00AF6BFE">
            <w:pPr>
              <w:numPr>
                <w:ilvl w:val="0"/>
                <w:numId w:val="23"/>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 xml:space="preserve">Producent </w:t>
            </w:r>
          </w:p>
        </w:tc>
        <w:tc>
          <w:tcPr>
            <w:tcW w:w="2744" w:type="dxa"/>
            <w:tcBorders>
              <w:top w:val="single" w:sz="4" w:space="0" w:color="000000"/>
              <w:left w:val="single" w:sz="4" w:space="0" w:color="000000"/>
              <w:bottom w:val="single" w:sz="4" w:space="0" w:color="000000"/>
              <w:right w:val="single" w:sz="4" w:space="0" w:color="000000"/>
            </w:tcBorders>
          </w:tcPr>
          <w:p w14:paraId="7E446EF6"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074F21A0" w14:textId="77777777" w:rsidTr="001709C4">
        <w:trPr>
          <w:trHeight w:val="272"/>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2103D2" w14:textId="77777777" w:rsidR="00782B65" w:rsidRPr="00AF6BFE" w:rsidRDefault="008550A6" w:rsidP="00AF6BFE">
            <w:pPr>
              <w:numPr>
                <w:ilvl w:val="0"/>
                <w:numId w:val="23"/>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Typ</w:t>
            </w:r>
          </w:p>
        </w:tc>
        <w:tc>
          <w:tcPr>
            <w:tcW w:w="2744" w:type="dxa"/>
            <w:tcBorders>
              <w:top w:val="single" w:sz="4" w:space="0" w:color="000000"/>
              <w:left w:val="single" w:sz="4" w:space="0" w:color="000000"/>
              <w:bottom w:val="single" w:sz="4" w:space="0" w:color="000000"/>
              <w:right w:val="single" w:sz="4" w:space="0" w:color="000000"/>
            </w:tcBorders>
          </w:tcPr>
          <w:p w14:paraId="169C5AAB"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51B00B6D" w14:textId="77777777" w:rsidTr="001709C4">
        <w:trPr>
          <w:trHeight w:val="286"/>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C99FE4" w14:textId="77777777" w:rsidR="00782B65" w:rsidRPr="00AF6BFE" w:rsidRDefault="008550A6" w:rsidP="00AF6BFE">
            <w:pPr>
              <w:numPr>
                <w:ilvl w:val="0"/>
                <w:numId w:val="23"/>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Napięcie/częstotliwość</w:t>
            </w:r>
          </w:p>
        </w:tc>
        <w:tc>
          <w:tcPr>
            <w:tcW w:w="2744" w:type="dxa"/>
            <w:tcBorders>
              <w:top w:val="single" w:sz="4" w:space="0" w:color="000000"/>
              <w:left w:val="single" w:sz="4" w:space="0" w:color="000000"/>
              <w:bottom w:val="single" w:sz="4" w:space="0" w:color="000000"/>
              <w:right w:val="single" w:sz="4" w:space="0" w:color="000000"/>
            </w:tcBorders>
          </w:tcPr>
          <w:p w14:paraId="2F079A1D"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7A559A62" w14:textId="77777777" w:rsidTr="001709C4">
        <w:trPr>
          <w:trHeight w:val="573"/>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B32A9D" w14:textId="77777777" w:rsidR="00782B65" w:rsidRPr="00AF6BFE" w:rsidRDefault="008550A6" w:rsidP="00AF6BFE">
            <w:pPr>
              <w:numPr>
                <w:ilvl w:val="0"/>
                <w:numId w:val="23"/>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 xml:space="preserve">Moc nominalna przy </w:t>
            </w:r>
            <w:proofErr w:type="spellStart"/>
            <w:r w:rsidRPr="00AF6BFE">
              <w:rPr>
                <w:rFonts w:ascii="Arial" w:eastAsia="Calibri" w:hAnsi="Arial" w:cs="Arial"/>
                <w:sz w:val="22"/>
                <w:szCs w:val="22"/>
                <w:lang w:eastAsia="en-US"/>
              </w:rPr>
              <w:t>cosϕ</w:t>
            </w:r>
            <w:proofErr w:type="spellEnd"/>
            <w:r w:rsidRPr="00AF6BFE">
              <w:rPr>
                <w:rFonts w:ascii="Arial" w:eastAsia="Calibri" w:hAnsi="Arial" w:cs="Arial"/>
                <w:sz w:val="22"/>
                <w:szCs w:val="22"/>
                <w:lang w:eastAsia="en-US"/>
              </w:rPr>
              <w:t>=1</w:t>
            </w:r>
          </w:p>
        </w:tc>
        <w:tc>
          <w:tcPr>
            <w:tcW w:w="2744" w:type="dxa"/>
            <w:tcBorders>
              <w:top w:val="single" w:sz="4" w:space="0" w:color="000000"/>
              <w:left w:val="single" w:sz="4" w:space="0" w:color="000000"/>
              <w:bottom w:val="single" w:sz="4" w:space="0" w:color="000000"/>
              <w:right w:val="single" w:sz="4" w:space="0" w:color="000000"/>
            </w:tcBorders>
          </w:tcPr>
          <w:p w14:paraId="1976B6F5"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r w:rsidR="00782B65" w:rsidRPr="00AF6BFE" w14:paraId="621BBE55" w14:textId="77777777" w:rsidTr="001709C4">
        <w:trPr>
          <w:trHeight w:val="286"/>
          <w:jc w:val="center"/>
        </w:trPr>
        <w:tc>
          <w:tcPr>
            <w:tcW w:w="39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10A972" w14:textId="77777777" w:rsidR="00782B65" w:rsidRPr="00AF6BFE" w:rsidRDefault="008550A6" w:rsidP="00AF6BFE">
            <w:pPr>
              <w:numPr>
                <w:ilvl w:val="0"/>
                <w:numId w:val="23"/>
              </w:numPr>
              <w:spacing w:after="200" w:line="276" w:lineRule="auto"/>
              <w:ind w:left="426" w:hanging="426"/>
              <w:contextualSpacing/>
              <w:jc w:val="both"/>
              <w:rPr>
                <w:rFonts w:ascii="Arial" w:eastAsia="Calibri" w:hAnsi="Arial" w:cs="Arial"/>
                <w:sz w:val="22"/>
                <w:szCs w:val="22"/>
                <w:lang w:eastAsia="en-US"/>
              </w:rPr>
            </w:pPr>
            <w:r w:rsidRPr="00AF6BFE">
              <w:rPr>
                <w:rFonts w:ascii="Arial" w:eastAsia="Calibri" w:hAnsi="Arial" w:cs="Arial"/>
                <w:sz w:val="22"/>
                <w:szCs w:val="22"/>
                <w:lang w:eastAsia="en-US"/>
              </w:rPr>
              <w:t>Sprawność</w:t>
            </w:r>
          </w:p>
        </w:tc>
        <w:tc>
          <w:tcPr>
            <w:tcW w:w="2744" w:type="dxa"/>
            <w:tcBorders>
              <w:top w:val="single" w:sz="4" w:space="0" w:color="000000"/>
              <w:left w:val="single" w:sz="4" w:space="0" w:color="000000"/>
              <w:bottom w:val="single" w:sz="4" w:space="0" w:color="000000"/>
              <w:right w:val="single" w:sz="4" w:space="0" w:color="000000"/>
            </w:tcBorders>
          </w:tcPr>
          <w:p w14:paraId="37416064" w14:textId="77777777" w:rsidR="00782B65" w:rsidRPr="00AF6BFE" w:rsidRDefault="00782B65" w:rsidP="00AF6BFE">
            <w:pPr>
              <w:snapToGrid w:val="0"/>
              <w:spacing w:line="276" w:lineRule="auto"/>
              <w:jc w:val="both"/>
              <w:rPr>
                <w:rFonts w:ascii="Arial" w:eastAsia="Calibri" w:hAnsi="Arial" w:cs="Arial"/>
                <w:sz w:val="22"/>
                <w:szCs w:val="22"/>
                <w:lang w:eastAsia="en-US"/>
              </w:rPr>
            </w:pPr>
          </w:p>
        </w:tc>
      </w:tr>
    </w:tbl>
    <w:p w14:paraId="5D61B332" w14:textId="77777777" w:rsidR="00782B65" w:rsidRPr="00AF6BFE" w:rsidRDefault="00782B65" w:rsidP="00AF6BFE">
      <w:pPr>
        <w:widowControl/>
        <w:spacing w:before="240" w:after="200" w:line="276" w:lineRule="auto"/>
        <w:ind w:left="720"/>
        <w:contextualSpacing/>
        <w:jc w:val="both"/>
        <w:rPr>
          <w:rFonts w:ascii="Arial" w:eastAsia="Calibri" w:hAnsi="Arial" w:cs="Arial"/>
          <w:b/>
          <w:sz w:val="22"/>
          <w:szCs w:val="22"/>
          <w:lang w:eastAsia="en-US"/>
        </w:rPr>
      </w:pPr>
    </w:p>
    <w:p w14:paraId="082469B9" w14:textId="77777777" w:rsidR="00782B65" w:rsidRPr="00AF6BFE" w:rsidRDefault="008550A6" w:rsidP="00AF6BFE">
      <w:pPr>
        <w:widowControl/>
        <w:numPr>
          <w:ilvl w:val="1"/>
          <w:numId w:val="53"/>
        </w:numPr>
        <w:spacing w:before="240" w:after="200" w:line="276" w:lineRule="auto"/>
        <w:contextualSpacing/>
        <w:jc w:val="both"/>
        <w:rPr>
          <w:rFonts w:ascii="Arial" w:hAnsi="Arial" w:cs="Arial"/>
          <w:sz w:val="22"/>
          <w:szCs w:val="22"/>
        </w:rPr>
      </w:pPr>
      <w:r w:rsidRPr="00AF6BFE">
        <w:rPr>
          <w:rFonts w:ascii="Arial" w:hAnsi="Arial" w:cs="Arial"/>
          <w:sz w:val="22"/>
          <w:szCs w:val="22"/>
        </w:rPr>
        <w:t xml:space="preserve">Pozostałe urządzenia </w:t>
      </w:r>
    </w:p>
    <w:tbl>
      <w:tblPr>
        <w:tblW w:w="9748" w:type="dxa"/>
        <w:jc w:val="center"/>
        <w:tblLayout w:type="fixed"/>
        <w:tblLook w:val="04A0" w:firstRow="1" w:lastRow="0" w:firstColumn="1" w:lastColumn="0" w:noHBand="0" w:noVBand="1"/>
      </w:tblPr>
      <w:tblGrid>
        <w:gridCol w:w="425"/>
        <w:gridCol w:w="5011"/>
        <w:gridCol w:w="4312"/>
      </w:tblGrid>
      <w:tr w:rsidR="00782B65" w:rsidRPr="00AF6BFE" w14:paraId="1A8FAB9E" w14:textId="77777777" w:rsidTr="001709C4">
        <w:trPr>
          <w:jc w:val="center"/>
        </w:trPr>
        <w:tc>
          <w:tcPr>
            <w:tcW w:w="543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7F8888A" w14:textId="77777777" w:rsidR="00782B65" w:rsidRPr="00AF6BFE" w:rsidRDefault="008550A6" w:rsidP="00AF6BFE">
            <w:pPr>
              <w:spacing w:before="60" w:after="60" w:line="276" w:lineRule="auto"/>
              <w:jc w:val="both"/>
              <w:rPr>
                <w:rFonts w:ascii="Arial" w:hAnsi="Arial" w:cs="Arial"/>
                <w:sz w:val="22"/>
                <w:szCs w:val="22"/>
              </w:rPr>
            </w:pPr>
            <w:r w:rsidRPr="00AF6BFE">
              <w:rPr>
                <w:rFonts w:ascii="Arial" w:eastAsia="Calibri" w:hAnsi="Arial" w:cs="Arial"/>
                <w:b/>
                <w:sz w:val="22"/>
                <w:szCs w:val="22"/>
                <w:lang w:eastAsia="en-US"/>
              </w:rPr>
              <w:t>Nazwa urządzenia / typ / rodzaj / producent</w:t>
            </w:r>
          </w:p>
        </w:tc>
        <w:tc>
          <w:tcPr>
            <w:tcW w:w="43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9B0807" w14:textId="77777777" w:rsidR="00782B65" w:rsidRPr="00AF6BFE" w:rsidRDefault="008550A6" w:rsidP="00AF6BFE">
            <w:pPr>
              <w:spacing w:before="120" w:after="120" w:line="276" w:lineRule="auto"/>
              <w:jc w:val="both"/>
              <w:rPr>
                <w:rFonts w:ascii="Arial" w:eastAsia="Calibri" w:hAnsi="Arial" w:cs="Arial"/>
                <w:b/>
                <w:sz w:val="22"/>
                <w:szCs w:val="22"/>
                <w:lang w:eastAsia="en-US"/>
              </w:rPr>
            </w:pPr>
            <w:r w:rsidRPr="00AF6BFE">
              <w:rPr>
                <w:rFonts w:ascii="Arial" w:eastAsia="Calibri" w:hAnsi="Arial" w:cs="Arial"/>
                <w:b/>
                <w:sz w:val="22"/>
                <w:szCs w:val="22"/>
                <w:lang w:eastAsia="en-US"/>
              </w:rPr>
              <w:t>parametry techniczno- eksploatacyjne:</w:t>
            </w:r>
          </w:p>
        </w:tc>
      </w:tr>
      <w:tr w:rsidR="00782B65" w:rsidRPr="00AF6BFE" w14:paraId="557EDF7E" w14:textId="77777777" w:rsidTr="001709C4">
        <w:trPr>
          <w:trHeight w:hRule="exact" w:val="335"/>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14B79349" w14:textId="77777777" w:rsidR="00782B65" w:rsidRPr="00AF6BFE" w:rsidRDefault="008550A6" w:rsidP="00AF6BFE">
            <w:pPr>
              <w:spacing w:before="60" w:after="60" w:line="276" w:lineRule="auto"/>
              <w:jc w:val="both"/>
              <w:rPr>
                <w:rFonts w:ascii="Arial" w:eastAsia="Calibri" w:hAnsi="Arial" w:cs="Arial"/>
                <w:b/>
                <w:sz w:val="22"/>
                <w:szCs w:val="22"/>
                <w:lang w:eastAsia="en-US"/>
              </w:rPr>
            </w:pPr>
            <w:r w:rsidRPr="00AF6BFE">
              <w:rPr>
                <w:rFonts w:ascii="Arial" w:eastAsia="Calibri" w:hAnsi="Arial" w:cs="Arial"/>
                <w:b/>
                <w:sz w:val="22"/>
                <w:szCs w:val="22"/>
                <w:lang w:eastAsia="en-US"/>
              </w:rPr>
              <w:t xml:space="preserve">1. </w:t>
            </w:r>
          </w:p>
        </w:tc>
        <w:tc>
          <w:tcPr>
            <w:tcW w:w="5011" w:type="dxa"/>
            <w:tcBorders>
              <w:top w:val="single" w:sz="4" w:space="0" w:color="000000"/>
              <w:left w:val="single" w:sz="4" w:space="0" w:color="000000"/>
              <w:bottom w:val="single" w:sz="4" w:space="0" w:color="000000"/>
              <w:right w:val="single" w:sz="4" w:space="0" w:color="000000"/>
            </w:tcBorders>
            <w:shd w:val="clear" w:color="auto" w:fill="D9D9D9"/>
          </w:tcPr>
          <w:p w14:paraId="619A048D" w14:textId="77777777" w:rsidR="00782B65" w:rsidRPr="00AF6BFE" w:rsidRDefault="008550A6" w:rsidP="00AF6BFE">
            <w:pPr>
              <w:spacing w:before="60" w:after="60" w:line="276" w:lineRule="auto"/>
              <w:jc w:val="both"/>
              <w:rPr>
                <w:rFonts w:ascii="Arial" w:eastAsia="Calibri" w:hAnsi="Arial" w:cs="Arial"/>
                <w:b/>
                <w:bCs/>
                <w:spacing w:val="-1"/>
                <w:sz w:val="22"/>
                <w:szCs w:val="22"/>
                <w:lang w:eastAsia="en-US"/>
              </w:rPr>
            </w:pPr>
            <w:r w:rsidRPr="00AF6BFE">
              <w:rPr>
                <w:rFonts w:ascii="Arial" w:eastAsia="Calibri" w:hAnsi="Arial" w:cs="Arial"/>
                <w:b/>
                <w:bCs/>
                <w:spacing w:val="-1"/>
                <w:sz w:val="22"/>
                <w:szCs w:val="22"/>
                <w:lang w:eastAsia="en-US"/>
              </w:rPr>
              <w:t xml:space="preserve">Chłodnica awaryjna  </w:t>
            </w:r>
          </w:p>
        </w:tc>
        <w:tc>
          <w:tcPr>
            <w:tcW w:w="4312" w:type="dxa"/>
            <w:tcBorders>
              <w:top w:val="single" w:sz="4" w:space="0" w:color="000000"/>
              <w:left w:val="single" w:sz="4" w:space="0" w:color="000000"/>
              <w:bottom w:val="single" w:sz="4" w:space="0" w:color="000000"/>
              <w:right w:val="single" w:sz="4" w:space="0" w:color="000000"/>
            </w:tcBorders>
            <w:vAlign w:val="center"/>
          </w:tcPr>
          <w:p w14:paraId="6CAD756E" w14:textId="77777777" w:rsidR="00782B65" w:rsidRPr="00AF6BFE" w:rsidRDefault="00782B65" w:rsidP="00AF6BFE">
            <w:pPr>
              <w:snapToGrid w:val="0"/>
              <w:spacing w:before="60" w:after="120" w:line="276" w:lineRule="auto"/>
              <w:jc w:val="both"/>
              <w:rPr>
                <w:rFonts w:ascii="Arial" w:eastAsia="Calibri" w:hAnsi="Arial" w:cs="Arial"/>
                <w:b/>
                <w:bCs/>
                <w:spacing w:val="-1"/>
                <w:sz w:val="22"/>
                <w:szCs w:val="22"/>
                <w:lang w:eastAsia="en-US"/>
              </w:rPr>
            </w:pPr>
          </w:p>
        </w:tc>
      </w:tr>
      <w:tr w:rsidR="00782B65" w:rsidRPr="00AF6BFE" w14:paraId="71A1CDCE" w14:textId="77777777" w:rsidTr="001709C4">
        <w:trPr>
          <w:trHeight w:hRule="exact" w:val="28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7F50B937" w14:textId="77777777" w:rsidR="00782B65" w:rsidRPr="00AF6BFE" w:rsidRDefault="008550A6" w:rsidP="00AF6BFE">
            <w:pPr>
              <w:spacing w:before="60" w:after="60" w:line="276" w:lineRule="auto"/>
              <w:jc w:val="both"/>
              <w:rPr>
                <w:rFonts w:ascii="Arial" w:eastAsia="Calibri" w:hAnsi="Arial" w:cs="Arial"/>
                <w:b/>
                <w:sz w:val="22"/>
                <w:szCs w:val="22"/>
                <w:lang w:eastAsia="en-US"/>
              </w:rPr>
            </w:pPr>
            <w:r w:rsidRPr="00AF6BFE">
              <w:rPr>
                <w:rFonts w:ascii="Arial" w:eastAsia="Calibri" w:hAnsi="Arial" w:cs="Arial"/>
                <w:b/>
                <w:sz w:val="22"/>
                <w:szCs w:val="22"/>
                <w:lang w:eastAsia="en-US"/>
              </w:rPr>
              <w:t>2.</w:t>
            </w:r>
          </w:p>
        </w:tc>
        <w:tc>
          <w:tcPr>
            <w:tcW w:w="5011" w:type="dxa"/>
            <w:tcBorders>
              <w:top w:val="single" w:sz="4" w:space="0" w:color="000000"/>
              <w:left w:val="single" w:sz="4" w:space="0" w:color="000000"/>
              <w:bottom w:val="single" w:sz="4" w:space="0" w:color="000000"/>
              <w:right w:val="single" w:sz="4" w:space="0" w:color="000000"/>
            </w:tcBorders>
            <w:shd w:val="clear" w:color="auto" w:fill="D9D9D9"/>
          </w:tcPr>
          <w:p w14:paraId="56DE6804" w14:textId="77777777" w:rsidR="00782B65" w:rsidRPr="00AF6BFE" w:rsidRDefault="008550A6" w:rsidP="00AF6BFE">
            <w:pPr>
              <w:spacing w:before="60" w:after="60" w:line="276" w:lineRule="auto"/>
              <w:jc w:val="both"/>
              <w:rPr>
                <w:rFonts w:ascii="Arial" w:eastAsia="Calibri" w:hAnsi="Arial" w:cs="Arial"/>
                <w:b/>
                <w:bCs/>
                <w:spacing w:val="-1"/>
                <w:sz w:val="22"/>
                <w:szCs w:val="22"/>
                <w:lang w:eastAsia="en-US"/>
              </w:rPr>
            </w:pPr>
            <w:r w:rsidRPr="00AF6BFE">
              <w:rPr>
                <w:rFonts w:ascii="Arial" w:eastAsia="Calibri" w:hAnsi="Arial" w:cs="Arial"/>
                <w:b/>
                <w:bCs/>
                <w:spacing w:val="-1"/>
                <w:sz w:val="22"/>
                <w:szCs w:val="22"/>
                <w:lang w:eastAsia="en-US"/>
              </w:rPr>
              <w:t>Tłumik spalin</w:t>
            </w:r>
          </w:p>
        </w:tc>
        <w:tc>
          <w:tcPr>
            <w:tcW w:w="4312" w:type="dxa"/>
            <w:tcBorders>
              <w:top w:val="single" w:sz="4" w:space="0" w:color="000000"/>
              <w:left w:val="single" w:sz="4" w:space="0" w:color="000000"/>
              <w:bottom w:val="single" w:sz="4" w:space="0" w:color="000000"/>
              <w:right w:val="single" w:sz="4" w:space="0" w:color="000000"/>
            </w:tcBorders>
            <w:vAlign w:val="center"/>
          </w:tcPr>
          <w:p w14:paraId="2D49572B" w14:textId="77777777" w:rsidR="00782B65" w:rsidRPr="00AF6BFE" w:rsidRDefault="00782B65" w:rsidP="00AF6BFE">
            <w:pPr>
              <w:snapToGrid w:val="0"/>
              <w:spacing w:before="60" w:after="120" w:line="276" w:lineRule="auto"/>
              <w:jc w:val="both"/>
              <w:rPr>
                <w:rFonts w:ascii="Arial" w:eastAsia="Calibri" w:hAnsi="Arial" w:cs="Arial"/>
                <w:b/>
                <w:bCs/>
                <w:spacing w:val="-1"/>
                <w:sz w:val="22"/>
                <w:szCs w:val="22"/>
                <w:lang w:eastAsia="en-US"/>
              </w:rPr>
            </w:pPr>
          </w:p>
        </w:tc>
      </w:tr>
      <w:tr w:rsidR="00782B65" w:rsidRPr="00AF6BFE" w14:paraId="0C8C9087" w14:textId="77777777" w:rsidTr="001709C4">
        <w:trPr>
          <w:trHeight w:hRule="exact" w:val="287"/>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67615916" w14:textId="77777777" w:rsidR="00782B65" w:rsidRPr="00AF6BFE" w:rsidRDefault="008550A6" w:rsidP="00AF6BFE">
            <w:pPr>
              <w:spacing w:before="60" w:after="60" w:line="276" w:lineRule="auto"/>
              <w:jc w:val="both"/>
              <w:rPr>
                <w:rFonts w:ascii="Arial" w:eastAsia="Calibri" w:hAnsi="Arial" w:cs="Arial"/>
                <w:b/>
                <w:sz w:val="22"/>
                <w:szCs w:val="22"/>
                <w:lang w:eastAsia="en-US"/>
              </w:rPr>
            </w:pPr>
            <w:r w:rsidRPr="00AF6BFE">
              <w:rPr>
                <w:rFonts w:ascii="Arial" w:eastAsia="Calibri" w:hAnsi="Arial" w:cs="Arial"/>
                <w:b/>
                <w:sz w:val="22"/>
                <w:szCs w:val="22"/>
                <w:lang w:eastAsia="en-US"/>
              </w:rPr>
              <w:t>3.</w:t>
            </w:r>
          </w:p>
        </w:tc>
        <w:tc>
          <w:tcPr>
            <w:tcW w:w="5011" w:type="dxa"/>
            <w:tcBorders>
              <w:top w:val="single" w:sz="4" w:space="0" w:color="000000"/>
              <w:left w:val="single" w:sz="4" w:space="0" w:color="000000"/>
              <w:bottom w:val="single" w:sz="4" w:space="0" w:color="000000"/>
              <w:right w:val="single" w:sz="4" w:space="0" w:color="000000"/>
            </w:tcBorders>
            <w:shd w:val="clear" w:color="auto" w:fill="D9D9D9"/>
          </w:tcPr>
          <w:p w14:paraId="1CA38792" w14:textId="77777777" w:rsidR="00782B65" w:rsidRPr="00AF6BFE" w:rsidRDefault="008550A6" w:rsidP="00AF6BFE">
            <w:pPr>
              <w:spacing w:before="60" w:after="60" w:line="276" w:lineRule="auto"/>
              <w:jc w:val="both"/>
              <w:rPr>
                <w:rFonts w:ascii="Arial" w:eastAsia="Calibri" w:hAnsi="Arial" w:cs="Arial"/>
                <w:b/>
                <w:bCs/>
                <w:spacing w:val="-1"/>
                <w:sz w:val="22"/>
                <w:szCs w:val="22"/>
                <w:lang w:eastAsia="en-US"/>
              </w:rPr>
            </w:pPr>
            <w:r w:rsidRPr="00AF6BFE">
              <w:rPr>
                <w:rFonts w:ascii="Arial" w:eastAsia="Calibri" w:hAnsi="Arial" w:cs="Arial"/>
                <w:b/>
                <w:sz w:val="22"/>
                <w:szCs w:val="22"/>
                <w:lang w:eastAsia="en-US"/>
              </w:rPr>
              <w:t>Zbiornik oleju świeżego i zużytego</w:t>
            </w:r>
          </w:p>
        </w:tc>
        <w:tc>
          <w:tcPr>
            <w:tcW w:w="4312" w:type="dxa"/>
            <w:tcBorders>
              <w:top w:val="single" w:sz="4" w:space="0" w:color="000000"/>
              <w:left w:val="single" w:sz="4" w:space="0" w:color="000000"/>
              <w:bottom w:val="single" w:sz="4" w:space="0" w:color="000000"/>
              <w:right w:val="single" w:sz="4" w:space="0" w:color="000000"/>
            </w:tcBorders>
            <w:vAlign w:val="center"/>
          </w:tcPr>
          <w:p w14:paraId="4894B911" w14:textId="77777777" w:rsidR="00782B65" w:rsidRPr="00AF6BFE" w:rsidRDefault="00782B65" w:rsidP="00AF6BFE">
            <w:pPr>
              <w:snapToGrid w:val="0"/>
              <w:spacing w:before="60" w:after="120" w:line="276" w:lineRule="auto"/>
              <w:jc w:val="both"/>
              <w:rPr>
                <w:rFonts w:ascii="Arial" w:eastAsia="Calibri" w:hAnsi="Arial" w:cs="Arial"/>
                <w:b/>
                <w:bCs/>
                <w:spacing w:val="-1"/>
                <w:sz w:val="22"/>
                <w:szCs w:val="22"/>
                <w:lang w:eastAsia="en-US"/>
              </w:rPr>
            </w:pPr>
          </w:p>
        </w:tc>
      </w:tr>
      <w:tr w:rsidR="00782B65" w:rsidRPr="00AF6BFE" w14:paraId="1407B14F" w14:textId="77777777" w:rsidTr="001709C4">
        <w:trPr>
          <w:trHeight w:hRule="exact" w:val="291"/>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07914C3C" w14:textId="77777777" w:rsidR="00782B65" w:rsidRPr="00AF6BFE" w:rsidRDefault="008550A6" w:rsidP="00AF6BFE">
            <w:pPr>
              <w:spacing w:before="60" w:after="60" w:line="276" w:lineRule="auto"/>
              <w:jc w:val="both"/>
              <w:rPr>
                <w:rFonts w:ascii="Arial" w:eastAsia="Calibri" w:hAnsi="Arial" w:cs="Arial"/>
                <w:b/>
                <w:sz w:val="22"/>
                <w:szCs w:val="22"/>
                <w:lang w:eastAsia="en-US"/>
              </w:rPr>
            </w:pPr>
            <w:r w:rsidRPr="00AF6BFE">
              <w:rPr>
                <w:rFonts w:ascii="Arial" w:eastAsia="Calibri" w:hAnsi="Arial" w:cs="Arial"/>
                <w:b/>
                <w:sz w:val="22"/>
                <w:szCs w:val="22"/>
                <w:lang w:eastAsia="en-US"/>
              </w:rPr>
              <w:t>4.</w:t>
            </w:r>
          </w:p>
        </w:tc>
        <w:tc>
          <w:tcPr>
            <w:tcW w:w="5011" w:type="dxa"/>
            <w:tcBorders>
              <w:top w:val="single" w:sz="4" w:space="0" w:color="000000"/>
              <w:left w:val="single" w:sz="4" w:space="0" w:color="000000"/>
              <w:bottom w:val="single" w:sz="4" w:space="0" w:color="000000"/>
              <w:right w:val="single" w:sz="4" w:space="0" w:color="000000"/>
            </w:tcBorders>
            <w:shd w:val="clear" w:color="auto" w:fill="D9D9D9"/>
          </w:tcPr>
          <w:p w14:paraId="6C264E52" w14:textId="77777777" w:rsidR="00782B65" w:rsidRPr="00AF6BFE" w:rsidRDefault="008550A6" w:rsidP="00AF6BFE">
            <w:pPr>
              <w:spacing w:before="60" w:after="60" w:line="276" w:lineRule="auto"/>
              <w:jc w:val="both"/>
              <w:rPr>
                <w:rFonts w:ascii="Arial" w:eastAsia="Calibri" w:hAnsi="Arial" w:cs="Arial"/>
                <w:b/>
                <w:bCs/>
                <w:spacing w:val="-1"/>
                <w:sz w:val="22"/>
                <w:szCs w:val="22"/>
                <w:lang w:eastAsia="en-US"/>
              </w:rPr>
            </w:pPr>
            <w:r w:rsidRPr="00AF6BFE">
              <w:rPr>
                <w:rFonts w:ascii="Arial" w:eastAsia="Calibri" w:hAnsi="Arial" w:cs="Arial"/>
                <w:b/>
                <w:sz w:val="22"/>
                <w:szCs w:val="22"/>
                <w:lang w:eastAsia="en-US"/>
              </w:rPr>
              <w:t>Układ podgrzewania powietrza na ssaniu</w:t>
            </w:r>
          </w:p>
        </w:tc>
        <w:tc>
          <w:tcPr>
            <w:tcW w:w="4312" w:type="dxa"/>
            <w:tcBorders>
              <w:top w:val="single" w:sz="4" w:space="0" w:color="000000"/>
              <w:left w:val="single" w:sz="4" w:space="0" w:color="000000"/>
              <w:bottom w:val="single" w:sz="4" w:space="0" w:color="000000"/>
              <w:right w:val="single" w:sz="4" w:space="0" w:color="000000"/>
            </w:tcBorders>
            <w:vAlign w:val="center"/>
          </w:tcPr>
          <w:p w14:paraId="1497864B" w14:textId="77777777" w:rsidR="00782B65" w:rsidRPr="00AF6BFE" w:rsidRDefault="00782B65" w:rsidP="00AF6BFE">
            <w:pPr>
              <w:snapToGrid w:val="0"/>
              <w:spacing w:before="60" w:after="120" w:line="276" w:lineRule="auto"/>
              <w:jc w:val="both"/>
              <w:rPr>
                <w:rFonts w:ascii="Arial" w:eastAsia="Calibri" w:hAnsi="Arial" w:cs="Arial"/>
                <w:b/>
                <w:bCs/>
                <w:spacing w:val="-1"/>
                <w:sz w:val="22"/>
                <w:szCs w:val="22"/>
                <w:lang w:eastAsia="en-US"/>
              </w:rPr>
            </w:pPr>
          </w:p>
        </w:tc>
      </w:tr>
      <w:tr w:rsidR="00782B65" w:rsidRPr="00AF6BFE" w14:paraId="7EC89311" w14:textId="77777777" w:rsidTr="001709C4">
        <w:trPr>
          <w:trHeight w:hRule="exact" w:val="706"/>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0629D0CF" w14:textId="77777777" w:rsidR="00782B65" w:rsidRPr="00AF6BFE" w:rsidRDefault="008550A6" w:rsidP="00AF6BFE">
            <w:pPr>
              <w:spacing w:before="60" w:after="60" w:line="276" w:lineRule="auto"/>
              <w:jc w:val="both"/>
              <w:rPr>
                <w:rFonts w:ascii="Arial" w:eastAsia="Calibri" w:hAnsi="Arial" w:cs="Arial"/>
                <w:b/>
                <w:sz w:val="22"/>
                <w:szCs w:val="22"/>
                <w:lang w:eastAsia="en-US"/>
              </w:rPr>
            </w:pPr>
            <w:r w:rsidRPr="00AF6BFE">
              <w:rPr>
                <w:rFonts w:ascii="Arial" w:eastAsia="Calibri" w:hAnsi="Arial" w:cs="Arial"/>
                <w:b/>
                <w:sz w:val="22"/>
                <w:szCs w:val="22"/>
                <w:lang w:eastAsia="en-US"/>
              </w:rPr>
              <w:t>5.</w:t>
            </w:r>
          </w:p>
        </w:tc>
        <w:tc>
          <w:tcPr>
            <w:tcW w:w="5011" w:type="dxa"/>
            <w:tcBorders>
              <w:top w:val="single" w:sz="4" w:space="0" w:color="000000"/>
              <w:left w:val="single" w:sz="4" w:space="0" w:color="000000"/>
              <w:bottom w:val="single" w:sz="4" w:space="0" w:color="000000"/>
              <w:right w:val="single" w:sz="4" w:space="0" w:color="000000"/>
            </w:tcBorders>
            <w:shd w:val="clear" w:color="auto" w:fill="D9D9D9"/>
          </w:tcPr>
          <w:p w14:paraId="0D3C5604" w14:textId="77777777" w:rsidR="00782B65" w:rsidRPr="00AF6BFE" w:rsidRDefault="008550A6" w:rsidP="00AF6BFE">
            <w:pPr>
              <w:spacing w:before="60" w:after="60" w:line="276" w:lineRule="auto"/>
              <w:jc w:val="both"/>
              <w:rPr>
                <w:rFonts w:ascii="Arial" w:eastAsia="Calibri" w:hAnsi="Arial" w:cs="Arial"/>
                <w:bCs/>
                <w:spacing w:val="-1"/>
                <w:sz w:val="22"/>
                <w:szCs w:val="22"/>
                <w:lang w:eastAsia="en-US"/>
              </w:rPr>
            </w:pPr>
            <w:bookmarkStart w:id="36" w:name="_Hlk8374728"/>
            <w:bookmarkEnd w:id="36"/>
            <w:r w:rsidRPr="00AF6BFE">
              <w:rPr>
                <w:rFonts w:ascii="Arial" w:eastAsia="Calibri" w:hAnsi="Arial" w:cs="Arial"/>
                <w:b/>
                <w:bCs/>
                <w:spacing w:val="-1"/>
                <w:sz w:val="22"/>
                <w:szCs w:val="22"/>
                <w:lang w:eastAsia="en-US"/>
              </w:rPr>
              <w:t>Rozdzielnia SN</w:t>
            </w:r>
          </w:p>
          <w:p w14:paraId="5EBC8F7F" w14:textId="77777777" w:rsidR="00782B65" w:rsidRPr="00AF6BFE" w:rsidRDefault="008550A6" w:rsidP="00AF6BFE">
            <w:pPr>
              <w:spacing w:before="60" w:after="60" w:line="276" w:lineRule="auto"/>
              <w:jc w:val="both"/>
              <w:rPr>
                <w:rFonts w:ascii="Arial" w:eastAsia="Calibri" w:hAnsi="Arial" w:cs="Arial"/>
                <w:b/>
                <w:sz w:val="22"/>
                <w:szCs w:val="22"/>
                <w:lang w:eastAsia="en-US"/>
              </w:rPr>
            </w:pPr>
            <w:bookmarkStart w:id="37" w:name="_Hlk83747281"/>
            <w:bookmarkEnd w:id="37"/>
            <w:r w:rsidRPr="00AF6BFE">
              <w:rPr>
                <w:rFonts w:ascii="Arial" w:eastAsia="Calibri" w:hAnsi="Arial" w:cs="Arial"/>
                <w:b/>
                <w:bCs/>
                <w:spacing w:val="-1"/>
                <w:sz w:val="22"/>
                <w:szCs w:val="22"/>
                <w:lang w:eastAsia="en-US"/>
              </w:rPr>
              <w:t>1) ……………………………………….</w:t>
            </w:r>
          </w:p>
        </w:tc>
        <w:tc>
          <w:tcPr>
            <w:tcW w:w="4312" w:type="dxa"/>
            <w:tcBorders>
              <w:top w:val="single" w:sz="4" w:space="0" w:color="000000"/>
              <w:left w:val="single" w:sz="4" w:space="0" w:color="000000"/>
              <w:bottom w:val="single" w:sz="4" w:space="0" w:color="000000"/>
              <w:right w:val="single" w:sz="4" w:space="0" w:color="000000"/>
            </w:tcBorders>
            <w:vAlign w:val="center"/>
          </w:tcPr>
          <w:p w14:paraId="02D9F63F" w14:textId="77777777" w:rsidR="00782B65" w:rsidRPr="00AF6BFE" w:rsidRDefault="00782B65" w:rsidP="00AF6BFE">
            <w:pPr>
              <w:snapToGrid w:val="0"/>
              <w:spacing w:before="60" w:after="120" w:line="276" w:lineRule="auto"/>
              <w:jc w:val="both"/>
              <w:rPr>
                <w:rFonts w:ascii="Arial" w:eastAsia="Calibri" w:hAnsi="Arial" w:cs="Arial"/>
                <w:b/>
                <w:sz w:val="22"/>
                <w:szCs w:val="22"/>
                <w:lang w:eastAsia="en-US"/>
              </w:rPr>
            </w:pPr>
          </w:p>
        </w:tc>
      </w:tr>
      <w:tr w:rsidR="00782B65" w:rsidRPr="00AF6BFE" w14:paraId="28CDD161" w14:textId="77777777" w:rsidTr="001709C4">
        <w:trPr>
          <w:trHeight w:hRule="exact" w:val="70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6FBEFE9E" w14:textId="77777777" w:rsidR="00782B65" w:rsidRPr="00AF6BFE" w:rsidRDefault="008550A6" w:rsidP="00AF6BFE">
            <w:pPr>
              <w:spacing w:before="60" w:after="60" w:line="276" w:lineRule="auto"/>
              <w:jc w:val="both"/>
              <w:rPr>
                <w:rFonts w:ascii="Arial" w:eastAsia="Calibri" w:hAnsi="Arial" w:cs="Arial"/>
                <w:b/>
                <w:sz w:val="22"/>
                <w:szCs w:val="22"/>
                <w:lang w:eastAsia="en-US"/>
              </w:rPr>
            </w:pPr>
            <w:r w:rsidRPr="00AF6BFE">
              <w:rPr>
                <w:rFonts w:ascii="Arial" w:eastAsia="Calibri" w:hAnsi="Arial" w:cs="Arial"/>
                <w:b/>
                <w:sz w:val="22"/>
                <w:szCs w:val="22"/>
                <w:lang w:eastAsia="en-US"/>
              </w:rPr>
              <w:t>6</w:t>
            </w:r>
          </w:p>
        </w:tc>
        <w:tc>
          <w:tcPr>
            <w:tcW w:w="5011" w:type="dxa"/>
            <w:tcBorders>
              <w:top w:val="single" w:sz="4" w:space="0" w:color="000000"/>
              <w:left w:val="single" w:sz="4" w:space="0" w:color="000000"/>
              <w:bottom w:val="single" w:sz="4" w:space="0" w:color="000000"/>
              <w:right w:val="single" w:sz="4" w:space="0" w:color="000000"/>
            </w:tcBorders>
            <w:shd w:val="clear" w:color="auto" w:fill="D9D9D9"/>
          </w:tcPr>
          <w:p w14:paraId="0D3AE585" w14:textId="77777777" w:rsidR="00782B65" w:rsidRPr="00AF6BFE" w:rsidRDefault="008550A6" w:rsidP="00AF6BFE">
            <w:pPr>
              <w:spacing w:before="60" w:after="120" w:line="276" w:lineRule="auto"/>
              <w:jc w:val="both"/>
              <w:rPr>
                <w:rFonts w:ascii="Arial" w:eastAsia="Calibri" w:hAnsi="Arial" w:cs="Arial"/>
                <w:b/>
                <w:bCs/>
                <w:spacing w:val="-1"/>
                <w:sz w:val="22"/>
                <w:szCs w:val="22"/>
                <w:lang w:eastAsia="en-US"/>
              </w:rPr>
            </w:pPr>
            <w:bookmarkStart w:id="38" w:name="_Hlk8374789"/>
            <w:bookmarkEnd w:id="38"/>
            <w:r w:rsidRPr="00AF6BFE">
              <w:rPr>
                <w:rFonts w:ascii="Arial" w:eastAsia="Calibri" w:hAnsi="Arial" w:cs="Arial"/>
                <w:b/>
                <w:bCs/>
                <w:spacing w:val="-1"/>
                <w:sz w:val="22"/>
                <w:szCs w:val="22"/>
                <w:lang w:eastAsia="en-US"/>
              </w:rPr>
              <w:t>Transformator blokowy</w:t>
            </w:r>
          </w:p>
          <w:p w14:paraId="2783C502" w14:textId="77777777" w:rsidR="00782B65" w:rsidRPr="00AF6BFE" w:rsidRDefault="008550A6" w:rsidP="00AF6BFE">
            <w:pPr>
              <w:spacing w:before="60" w:after="120" w:line="276" w:lineRule="auto"/>
              <w:jc w:val="both"/>
              <w:rPr>
                <w:rFonts w:ascii="Arial" w:eastAsia="Calibri" w:hAnsi="Arial" w:cs="Arial"/>
                <w:b/>
                <w:sz w:val="22"/>
                <w:szCs w:val="22"/>
                <w:lang w:eastAsia="en-US"/>
              </w:rPr>
            </w:pPr>
            <w:bookmarkStart w:id="39" w:name="_Hlk83747891"/>
            <w:bookmarkEnd w:id="39"/>
            <w:r w:rsidRPr="00AF6BFE">
              <w:rPr>
                <w:rFonts w:ascii="Arial" w:eastAsia="Calibri" w:hAnsi="Arial" w:cs="Arial"/>
                <w:b/>
                <w:bCs/>
                <w:spacing w:val="-1"/>
                <w:sz w:val="22"/>
                <w:szCs w:val="22"/>
                <w:lang w:eastAsia="en-US"/>
              </w:rPr>
              <w:t>1) ……………………………………….</w:t>
            </w:r>
          </w:p>
        </w:tc>
        <w:tc>
          <w:tcPr>
            <w:tcW w:w="4312" w:type="dxa"/>
            <w:tcBorders>
              <w:top w:val="single" w:sz="4" w:space="0" w:color="000000"/>
              <w:left w:val="single" w:sz="4" w:space="0" w:color="000000"/>
              <w:bottom w:val="single" w:sz="4" w:space="0" w:color="000000"/>
              <w:right w:val="single" w:sz="4" w:space="0" w:color="000000"/>
            </w:tcBorders>
            <w:vAlign w:val="center"/>
          </w:tcPr>
          <w:p w14:paraId="05299F38" w14:textId="77777777" w:rsidR="00782B65" w:rsidRPr="00AF6BFE" w:rsidRDefault="00782B65" w:rsidP="00AF6BFE">
            <w:pPr>
              <w:snapToGrid w:val="0"/>
              <w:spacing w:before="60" w:after="120" w:line="276" w:lineRule="auto"/>
              <w:jc w:val="both"/>
              <w:rPr>
                <w:rFonts w:ascii="Arial" w:eastAsia="Calibri" w:hAnsi="Arial" w:cs="Arial"/>
                <w:b/>
                <w:sz w:val="22"/>
                <w:szCs w:val="22"/>
                <w:lang w:eastAsia="en-US"/>
              </w:rPr>
            </w:pPr>
          </w:p>
        </w:tc>
      </w:tr>
      <w:tr w:rsidR="00782B65" w:rsidRPr="00AF6BFE" w14:paraId="29521CF8" w14:textId="77777777" w:rsidTr="001709C4">
        <w:trPr>
          <w:trHeight w:hRule="exact" w:val="71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7AE64C41" w14:textId="77777777" w:rsidR="00782B65" w:rsidRPr="00AF6BFE" w:rsidRDefault="008550A6" w:rsidP="00AF6BFE">
            <w:pPr>
              <w:spacing w:before="60" w:after="120" w:line="276" w:lineRule="auto"/>
              <w:jc w:val="both"/>
              <w:rPr>
                <w:rFonts w:ascii="Arial" w:eastAsia="Calibri" w:hAnsi="Arial" w:cs="Arial"/>
                <w:b/>
                <w:sz w:val="22"/>
                <w:szCs w:val="22"/>
                <w:lang w:eastAsia="en-US"/>
              </w:rPr>
            </w:pPr>
            <w:r w:rsidRPr="00AF6BFE">
              <w:rPr>
                <w:rFonts w:ascii="Arial" w:eastAsia="Calibri" w:hAnsi="Arial" w:cs="Arial"/>
                <w:b/>
                <w:sz w:val="22"/>
                <w:szCs w:val="22"/>
                <w:lang w:eastAsia="en-US"/>
              </w:rPr>
              <w:t>7.</w:t>
            </w:r>
          </w:p>
        </w:tc>
        <w:tc>
          <w:tcPr>
            <w:tcW w:w="5011" w:type="dxa"/>
            <w:tcBorders>
              <w:top w:val="single" w:sz="4" w:space="0" w:color="000000"/>
              <w:left w:val="single" w:sz="4" w:space="0" w:color="000000"/>
              <w:bottom w:val="single" w:sz="4" w:space="0" w:color="000000"/>
              <w:right w:val="single" w:sz="4" w:space="0" w:color="000000"/>
            </w:tcBorders>
            <w:shd w:val="clear" w:color="auto" w:fill="D9D9D9"/>
          </w:tcPr>
          <w:p w14:paraId="70084788" w14:textId="77777777" w:rsidR="00782B65" w:rsidRPr="00AF6BFE" w:rsidRDefault="008550A6" w:rsidP="00AF6BFE">
            <w:pPr>
              <w:spacing w:before="60" w:after="120" w:line="276" w:lineRule="auto"/>
              <w:jc w:val="both"/>
              <w:rPr>
                <w:rFonts w:ascii="Arial" w:eastAsia="Calibri" w:hAnsi="Arial" w:cs="Arial"/>
                <w:b/>
                <w:bCs/>
                <w:spacing w:val="-1"/>
                <w:sz w:val="22"/>
                <w:szCs w:val="22"/>
                <w:lang w:eastAsia="en-US"/>
              </w:rPr>
            </w:pPr>
            <w:r w:rsidRPr="00AF6BFE">
              <w:rPr>
                <w:rFonts w:ascii="Arial" w:eastAsia="Calibri" w:hAnsi="Arial" w:cs="Arial"/>
                <w:b/>
                <w:bCs/>
                <w:spacing w:val="-1"/>
                <w:sz w:val="22"/>
                <w:szCs w:val="22"/>
                <w:lang w:eastAsia="en-US"/>
              </w:rPr>
              <w:t>Transformator potrzeb własnych</w:t>
            </w:r>
          </w:p>
          <w:p w14:paraId="08AD183B" w14:textId="77777777" w:rsidR="00782B65" w:rsidRPr="00AF6BFE" w:rsidRDefault="008550A6" w:rsidP="00AF6BFE">
            <w:pPr>
              <w:spacing w:before="60" w:after="120" w:line="276" w:lineRule="auto"/>
              <w:jc w:val="both"/>
              <w:rPr>
                <w:rFonts w:ascii="Arial" w:eastAsia="Calibri" w:hAnsi="Arial" w:cs="Arial"/>
                <w:b/>
                <w:bCs/>
                <w:strike/>
                <w:spacing w:val="-1"/>
                <w:sz w:val="22"/>
                <w:szCs w:val="22"/>
                <w:lang w:eastAsia="en-US"/>
              </w:rPr>
            </w:pPr>
            <w:r w:rsidRPr="00AF6BFE">
              <w:rPr>
                <w:rFonts w:ascii="Arial" w:eastAsia="Calibri" w:hAnsi="Arial" w:cs="Arial"/>
                <w:b/>
                <w:bCs/>
                <w:spacing w:val="-1"/>
                <w:sz w:val="22"/>
                <w:szCs w:val="22"/>
                <w:lang w:eastAsia="en-US"/>
              </w:rPr>
              <w:t>1) ……………………………………….</w:t>
            </w:r>
          </w:p>
        </w:tc>
        <w:tc>
          <w:tcPr>
            <w:tcW w:w="4312" w:type="dxa"/>
            <w:tcBorders>
              <w:top w:val="single" w:sz="4" w:space="0" w:color="000000"/>
              <w:left w:val="single" w:sz="4" w:space="0" w:color="000000"/>
              <w:bottom w:val="single" w:sz="4" w:space="0" w:color="000000"/>
              <w:right w:val="single" w:sz="4" w:space="0" w:color="000000"/>
            </w:tcBorders>
            <w:vAlign w:val="center"/>
          </w:tcPr>
          <w:p w14:paraId="73875198" w14:textId="77777777" w:rsidR="00782B65" w:rsidRPr="00AF6BFE" w:rsidRDefault="00782B65" w:rsidP="00AF6BFE">
            <w:pPr>
              <w:snapToGrid w:val="0"/>
              <w:spacing w:before="60" w:after="120" w:line="276" w:lineRule="auto"/>
              <w:jc w:val="both"/>
              <w:rPr>
                <w:rFonts w:ascii="Arial" w:eastAsia="Calibri" w:hAnsi="Arial" w:cs="Arial"/>
                <w:b/>
                <w:bCs/>
                <w:strike/>
                <w:spacing w:val="-1"/>
                <w:sz w:val="22"/>
                <w:szCs w:val="22"/>
                <w:lang w:eastAsia="en-US"/>
              </w:rPr>
            </w:pPr>
          </w:p>
        </w:tc>
      </w:tr>
      <w:tr w:rsidR="00782B65" w:rsidRPr="00AF6BFE" w14:paraId="1297AE04" w14:textId="77777777" w:rsidTr="001709C4">
        <w:trPr>
          <w:trHeight w:hRule="exact" w:val="695"/>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4E2E2D89" w14:textId="77777777" w:rsidR="00782B65" w:rsidRPr="00AF6BFE" w:rsidRDefault="008550A6" w:rsidP="00AF6BFE">
            <w:pPr>
              <w:spacing w:before="60" w:after="120" w:line="276" w:lineRule="auto"/>
              <w:jc w:val="both"/>
              <w:rPr>
                <w:rFonts w:ascii="Arial" w:eastAsia="Calibri" w:hAnsi="Arial" w:cs="Arial"/>
                <w:b/>
                <w:sz w:val="22"/>
                <w:szCs w:val="22"/>
                <w:lang w:eastAsia="en-US"/>
              </w:rPr>
            </w:pPr>
            <w:r w:rsidRPr="00AF6BFE">
              <w:rPr>
                <w:rFonts w:ascii="Arial" w:eastAsia="Calibri" w:hAnsi="Arial" w:cs="Arial"/>
                <w:b/>
                <w:sz w:val="22"/>
                <w:szCs w:val="22"/>
                <w:lang w:eastAsia="en-US"/>
              </w:rPr>
              <w:t>8.</w:t>
            </w:r>
          </w:p>
        </w:tc>
        <w:tc>
          <w:tcPr>
            <w:tcW w:w="5011" w:type="dxa"/>
            <w:tcBorders>
              <w:top w:val="single" w:sz="4" w:space="0" w:color="000000"/>
              <w:left w:val="single" w:sz="4" w:space="0" w:color="000000"/>
              <w:bottom w:val="single" w:sz="4" w:space="0" w:color="000000"/>
              <w:right w:val="single" w:sz="4" w:space="0" w:color="000000"/>
            </w:tcBorders>
            <w:shd w:val="clear" w:color="auto" w:fill="D9D9D9"/>
          </w:tcPr>
          <w:p w14:paraId="5C95B9A2" w14:textId="77777777" w:rsidR="00782B65" w:rsidRPr="00AF6BFE" w:rsidRDefault="008550A6" w:rsidP="00AF6BFE">
            <w:pPr>
              <w:spacing w:before="60" w:after="120" w:line="276" w:lineRule="auto"/>
              <w:jc w:val="both"/>
              <w:rPr>
                <w:rFonts w:ascii="Arial" w:eastAsia="Calibri" w:hAnsi="Arial" w:cs="Arial"/>
                <w:b/>
                <w:bCs/>
                <w:spacing w:val="-1"/>
                <w:sz w:val="22"/>
                <w:szCs w:val="22"/>
                <w:lang w:eastAsia="en-US"/>
              </w:rPr>
            </w:pPr>
            <w:r w:rsidRPr="00AF6BFE">
              <w:rPr>
                <w:rFonts w:ascii="Arial" w:eastAsia="Calibri" w:hAnsi="Arial" w:cs="Arial"/>
                <w:b/>
                <w:bCs/>
                <w:spacing w:val="-1"/>
                <w:sz w:val="22"/>
                <w:szCs w:val="22"/>
                <w:lang w:eastAsia="en-US"/>
              </w:rPr>
              <w:t>Wymiennik ciepła spalin-woda</w:t>
            </w:r>
          </w:p>
          <w:p w14:paraId="76FF6606" w14:textId="77777777" w:rsidR="00782B65" w:rsidRPr="00AF6BFE" w:rsidRDefault="008550A6" w:rsidP="00AF6BFE">
            <w:pPr>
              <w:spacing w:before="60" w:after="120" w:line="276" w:lineRule="auto"/>
              <w:jc w:val="both"/>
              <w:rPr>
                <w:rFonts w:ascii="Arial" w:eastAsia="Calibri" w:hAnsi="Arial" w:cs="Arial"/>
                <w:b/>
                <w:bCs/>
                <w:spacing w:val="-1"/>
                <w:sz w:val="22"/>
                <w:szCs w:val="22"/>
                <w:lang w:eastAsia="en-US"/>
              </w:rPr>
            </w:pPr>
            <w:r w:rsidRPr="00AF6BFE">
              <w:rPr>
                <w:rFonts w:ascii="Arial" w:eastAsia="Calibri" w:hAnsi="Arial" w:cs="Arial"/>
                <w:b/>
                <w:bCs/>
                <w:spacing w:val="-1"/>
                <w:sz w:val="22"/>
                <w:szCs w:val="22"/>
                <w:lang w:eastAsia="en-US"/>
              </w:rPr>
              <w:t>1) ……………………………………….</w:t>
            </w:r>
          </w:p>
        </w:tc>
        <w:tc>
          <w:tcPr>
            <w:tcW w:w="4312" w:type="dxa"/>
            <w:tcBorders>
              <w:top w:val="single" w:sz="4" w:space="0" w:color="000000"/>
              <w:left w:val="single" w:sz="4" w:space="0" w:color="000000"/>
              <w:bottom w:val="single" w:sz="4" w:space="0" w:color="000000"/>
              <w:right w:val="single" w:sz="4" w:space="0" w:color="000000"/>
            </w:tcBorders>
            <w:vAlign w:val="center"/>
          </w:tcPr>
          <w:p w14:paraId="3EF9DCC8" w14:textId="77777777" w:rsidR="00782B65" w:rsidRPr="00AF6BFE" w:rsidRDefault="00782B65" w:rsidP="00AF6BFE">
            <w:pPr>
              <w:snapToGrid w:val="0"/>
              <w:spacing w:before="60" w:after="120" w:line="276" w:lineRule="auto"/>
              <w:jc w:val="both"/>
              <w:rPr>
                <w:rFonts w:ascii="Arial" w:eastAsia="Calibri" w:hAnsi="Arial" w:cs="Arial"/>
                <w:b/>
                <w:bCs/>
                <w:spacing w:val="-1"/>
                <w:sz w:val="22"/>
                <w:szCs w:val="22"/>
                <w:lang w:eastAsia="en-US"/>
              </w:rPr>
            </w:pPr>
          </w:p>
        </w:tc>
      </w:tr>
      <w:tr w:rsidR="00782B65" w:rsidRPr="00AF6BFE" w14:paraId="052D152A" w14:textId="77777777" w:rsidTr="001709C4">
        <w:trPr>
          <w:trHeight w:hRule="exact" w:val="71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5FFB7C42" w14:textId="77777777" w:rsidR="00782B65" w:rsidRPr="00AF6BFE" w:rsidRDefault="008550A6" w:rsidP="00AF6BFE">
            <w:pPr>
              <w:spacing w:before="60" w:after="120" w:line="276" w:lineRule="auto"/>
              <w:jc w:val="both"/>
              <w:rPr>
                <w:rFonts w:ascii="Arial" w:eastAsia="Calibri" w:hAnsi="Arial" w:cs="Arial"/>
                <w:b/>
                <w:sz w:val="22"/>
                <w:szCs w:val="22"/>
                <w:lang w:eastAsia="en-US"/>
              </w:rPr>
            </w:pPr>
            <w:r w:rsidRPr="00AF6BFE">
              <w:rPr>
                <w:rFonts w:ascii="Arial" w:eastAsia="Calibri" w:hAnsi="Arial" w:cs="Arial"/>
                <w:b/>
                <w:sz w:val="22"/>
                <w:szCs w:val="22"/>
                <w:lang w:eastAsia="en-US"/>
              </w:rPr>
              <w:t>9.</w:t>
            </w:r>
          </w:p>
        </w:tc>
        <w:tc>
          <w:tcPr>
            <w:tcW w:w="5011" w:type="dxa"/>
            <w:tcBorders>
              <w:top w:val="single" w:sz="4" w:space="0" w:color="000000"/>
              <w:left w:val="single" w:sz="4" w:space="0" w:color="000000"/>
              <w:bottom w:val="single" w:sz="4" w:space="0" w:color="000000"/>
              <w:right w:val="single" w:sz="4" w:space="0" w:color="000000"/>
            </w:tcBorders>
            <w:shd w:val="clear" w:color="auto" w:fill="D9D9D9"/>
          </w:tcPr>
          <w:p w14:paraId="4DDAE1A4" w14:textId="77777777" w:rsidR="00782B65" w:rsidRPr="00AF6BFE" w:rsidRDefault="008550A6" w:rsidP="00AF6BFE">
            <w:pPr>
              <w:spacing w:before="60" w:after="120" w:line="276" w:lineRule="auto"/>
              <w:jc w:val="both"/>
              <w:rPr>
                <w:rFonts w:ascii="Arial" w:eastAsia="Calibri" w:hAnsi="Arial" w:cs="Arial"/>
                <w:b/>
                <w:bCs/>
                <w:spacing w:val="-1"/>
                <w:sz w:val="22"/>
                <w:szCs w:val="22"/>
                <w:lang w:eastAsia="en-US"/>
              </w:rPr>
            </w:pPr>
            <w:r w:rsidRPr="00AF6BFE">
              <w:rPr>
                <w:rFonts w:ascii="Arial" w:eastAsia="Calibri" w:hAnsi="Arial" w:cs="Arial"/>
                <w:b/>
                <w:bCs/>
                <w:spacing w:val="-1"/>
                <w:sz w:val="22"/>
                <w:szCs w:val="22"/>
                <w:lang w:eastAsia="en-US"/>
              </w:rPr>
              <w:t xml:space="preserve">Wymiennik ciepła bloku silnika </w:t>
            </w:r>
          </w:p>
          <w:p w14:paraId="610F3F78" w14:textId="77777777" w:rsidR="00782B65" w:rsidRPr="00AF6BFE" w:rsidRDefault="008550A6" w:rsidP="00AF6BFE">
            <w:pPr>
              <w:spacing w:before="60" w:after="120" w:line="276" w:lineRule="auto"/>
              <w:jc w:val="both"/>
              <w:rPr>
                <w:rFonts w:ascii="Arial" w:eastAsia="Calibri" w:hAnsi="Arial" w:cs="Arial"/>
                <w:b/>
                <w:bCs/>
                <w:strike/>
                <w:spacing w:val="-1"/>
                <w:sz w:val="22"/>
                <w:szCs w:val="22"/>
                <w:lang w:eastAsia="en-US"/>
              </w:rPr>
            </w:pPr>
            <w:r w:rsidRPr="00AF6BFE">
              <w:rPr>
                <w:rFonts w:ascii="Arial" w:eastAsia="Calibri" w:hAnsi="Arial" w:cs="Arial"/>
                <w:b/>
                <w:bCs/>
                <w:spacing w:val="-1"/>
                <w:sz w:val="22"/>
                <w:szCs w:val="22"/>
                <w:lang w:eastAsia="en-US"/>
              </w:rPr>
              <w:t>1) ……………………………………….</w:t>
            </w:r>
          </w:p>
        </w:tc>
        <w:tc>
          <w:tcPr>
            <w:tcW w:w="4312" w:type="dxa"/>
            <w:tcBorders>
              <w:top w:val="single" w:sz="4" w:space="0" w:color="000000"/>
              <w:left w:val="single" w:sz="4" w:space="0" w:color="000000"/>
              <w:bottom w:val="single" w:sz="4" w:space="0" w:color="000000"/>
              <w:right w:val="single" w:sz="4" w:space="0" w:color="000000"/>
            </w:tcBorders>
            <w:vAlign w:val="center"/>
          </w:tcPr>
          <w:p w14:paraId="2102D834" w14:textId="77777777" w:rsidR="00782B65" w:rsidRPr="00AF6BFE" w:rsidRDefault="00782B65" w:rsidP="00AF6BFE">
            <w:pPr>
              <w:snapToGrid w:val="0"/>
              <w:spacing w:before="60" w:after="120" w:line="276" w:lineRule="auto"/>
              <w:jc w:val="both"/>
              <w:rPr>
                <w:rFonts w:ascii="Arial" w:eastAsia="Calibri" w:hAnsi="Arial" w:cs="Arial"/>
                <w:b/>
                <w:bCs/>
                <w:strike/>
                <w:spacing w:val="-1"/>
                <w:sz w:val="22"/>
                <w:szCs w:val="22"/>
                <w:lang w:eastAsia="en-US"/>
              </w:rPr>
            </w:pPr>
          </w:p>
        </w:tc>
      </w:tr>
    </w:tbl>
    <w:p w14:paraId="2D91B0AB" w14:textId="77777777" w:rsidR="00782B65" w:rsidRPr="00AF6BFE" w:rsidRDefault="00782B65" w:rsidP="00AF6BFE">
      <w:pPr>
        <w:widowControl/>
        <w:spacing w:before="240" w:after="200" w:line="276" w:lineRule="auto"/>
        <w:ind w:left="720"/>
        <w:contextualSpacing/>
        <w:jc w:val="both"/>
        <w:rPr>
          <w:rFonts w:ascii="Arial" w:eastAsia="Calibri" w:hAnsi="Arial" w:cs="Arial"/>
          <w:b/>
          <w:sz w:val="22"/>
          <w:szCs w:val="22"/>
          <w:lang w:eastAsia="en-US"/>
        </w:rPr>
      </w:pPr>
    </w:p>
    <w:p w14:paraId="493363BE" w14:textId="77777777" w:rsidR="00782B65" w:rsidRPr="00AF6BFE" w:rsidRDefault="00782B65" w:rsidP="00AF6BFE">
      <w:pPr>
        <w:widowControl/>
        <w:spacing w:before="240" w:after="200" w:line="276" w:lineRule="auto"/>
        <w:ind w:left="720"/>
        <w:contextualSpacing/>
        <w:jc w:val="both"/>
        <w:rPr>
          <w:rFonts w:ascii="Arial" w:eastAsia="Calibri" w:hAnsi="Arial" w:cs="Arial"/>
          <w:b/>
          <w:sz w:val="22"/>
          <w:szCs w:val="22"/>
          <w:lang w:eastAsia="en-US"/>
        </w:rPr>
      </w:pPr>
    </w:p>
    <w:p w14:paraId="53863EC6" w14:textId="77777777" w:rsidR="00782B65" w:rsidRPr="00AF6BFE" w:rsidRDefault="00782B65" w:rsidP="00AF6BFE">
      <w:pPr>
        <w:widowControl/>
        <w:spacing w:before="240" w:after="200" w:line="276" w:lineRule="auto"/>
        <w:ind w:left="720"/>
        <w:contextualSpacing/>
        <w:jc w:val="both"/>
        <w:rPr>
          <w:rFonts w:ascii="Arial" w:eastAsia="Calibri" w:hAnsi="Arial" w:cs="Arial"/>
          <w:b/>
          <w:sz w:val="22"/>
          <w:szCs w:val="22"/>
          <w:lang w:eastAsia="en-US"/>
        </w:rPr>
      </w:pPr>
    </w:p>
    <w:p w14:paraId="60230818" w14:textId="77777777" w:rsidR="00782B65" w:rsidRPr="00AF6BFE" w:rsidRDefault="00782B65" w:rsidP="00AF6BFE">
      <w:pPr>
        <w:widowControl/>
        <w:spacing w:before="240" w:after="200" w:line="276" w:lineRule="auto"/>
        <w:ind w:left="720"/>
        <w:contextualSpacing/>
        <w:jc w:val="both"/>
        <w:rPr>
          <w:rFonts w:ascii="Arial" w:eastAsia="Calibri" w:hAnsi="Arial" w:cs="Arial"/>
          <w:b/>
          <w:sz w:val="22"/>
          <w:szCs w:val="22"/>
          <w:lang w:eastAsia="en-US"/>
        </w:rPr>
      </w:pPr>
    </w:p>
    <w:p w14:paraId="3AFA7C93" w14:textId="77777777" w:rsidR="00782B65" w:rsidRPr="00AF6BFE" w:rsidRDefault="00782B65" w:rsidP="00AF6BFE">
      <w:pPr>
        <w:widowControl/>
        <w:spacing w:before="240" w:after="200" w:line="276" w:lineRule="auto"/>
        <w:ind w:left="720"/>
        <w:contextualSpacing/>
        <w:jc w:val="both"/>
        <w:rPr>
          <w:rFonts w:ascii="Arial" w:eastAsia="Calibri" w:hAnsi="Arial" w:cs="Arial"/>
          <w:b/>
          <w:sz w:val="22"/>
          <w:szCs w:val="22"/>
          <w:lang w:eastAsia="en-US"/>
        </w:rPr>
      </w:pPr>
    </w:p>
    <w:tbl>
      <w:tblPr>
        <w:tblW w:w="9279" w:type="dxa"/>
        <w:jc w:val="center"/>
        <w:tblLayout w:type="fixed"/>
        <w:tblLook w:val="04A0" w:firstRow="1" w:lastRow="0" w:firstColumn="1" w:lastColumn="0" w:noHBand="0" w:noVBand="1"/>
      </w:tblPr>
      <w:tblGrid>
        <w:gridCol w:w="4215"/>
        <w:gridCol w:w="564"/>
        <w:gridCol w:w="4500"/>
      </w:tblGrid>
      <w:tr w:rsidR="00782B65" w:rsidRPr="00AF6BFE" w14:paraId="132F76EB" w14:textId="77777777">
        <w:trPr>
          <w:jc w:val="center"/>
        </w:trPr>
        <w:tc>
          <w:tcPr>
            <w:tcW w:w="4215" w:type="dxa"/>
          </w:tcPr>
          <w:p w14:paraId="3689F6E8" w14:textId="77777777" w:rsidR="00782B65" w:rsidRPr="00AF6BFE" w:rsidRDefault="008550A6" w:rsidP="00AF6BFE">
            <w:pPr>
              <w:spacing w:after="200" w:line="276" w:lineRule="auto"/>
              <w:jc w:val="both"/>
              <w:rPr>
                <w:rFonts w:ascii="Arial" w:eastAsia="Calibri" w:hAnsi="Arial" w:cs="Arial"/>
                <w:sz w:val="22"/>
                <w:szCs w:val="22"/>
                <w:lang w:eastAsia="ar-SA"/>
              </w:rPr>
            </w:pPr>
            <w:r w:rsidRPr="00AF6BFE">
              <w:rPr>
                <w:rFonts w:ascii="Arial" w:eastAsia="Calibri" w:hAnsi="Arial" w:cs="Arial"/>
                <w:sz w:val="22"/>
                <w:szCs w:val="22"/>
                <w:lang w:eastAsia="ar-SA"/>
              </w:rPr>
              <w:t>…………………….., dnia ………………..   (miejscowość)</w:t>
            </w:r>
          </w:p>
        </w:tc>
        <w:tc>
          <w:tcPr>
            <w:tcW w:w="564" w:type="dxa"/>
          </w:tcPr>
          <w:p w14:paraId="65D20483" w14:textId="77777777" w:rsidR="00782B65" w:rsidRPr="00AF6BFE" w:rsidRDefault="008550A6" w:rsidP="00AF6BFE">
            <w:pPr>
              <w:spacing w:after="200" w:line="276" w:lineRule="auto"/>
              <w:jc w:val="both"/>
              <w:rPr>
                <w:rFonts w:ascii="Arial" w:eastAsia="Calibri" w:hAnsi="Arial" w:cs="Arial"/>
                <w:sz w:val="22"/>
                <w:szCs w:val="22"/>
              </w:rPr>
            </w:pPr>
            <w:r w:rsidRPr="00AF6BFE">
              <w:rPr>
                <w:rFonts w:ascii="Arial" w:eastAsia="Arial" w:hAnsi="Arial" w:cs="Arial"/>
                <w:sz w:val="22"/>
                <w:szCs w:val="22"/>
                <w:lang w:eastAsia="ar-SA"/>
              </w:rPr>
              <w:t xml:space="preserve">            </w:t>
            </w:r>
          </w:p>
        </w:tc>
        <w:tc>
          <w:tcPr>
            <w:tcW w:w="4500" w:type="dxa"/>
          </w:tcPr>
          <w:p w14:paraId="4503F473" w14:textId="77777777" w:rsidR="00782B65" w:rsidRPr="00AF6BFE" w:rsidRDefault="008550A6" w:rsidP="00AF6BFE">
            <w:pPr>
              <w:spacing w:after="200" w:line="276" w:lineRule="auto"/>
              <w:jc w:val="both"/>
              <w:rPr>
                <w:rFonts w:ascii="Arial" w:hAnsi="Arial" w:cs="Arial"/>
                <w:sz w:val="22"/>
                <w:szCs w:val="22"/>
              </w:rPr>
            </w:pPr>
            <w:r w:rsidRPr="00AF6BFE">
              <w:rPr>
                <w:rFonts w:ascii="Arial" w:eastAsia="Arial" w:hAnsi="Arial" w:cs="Arial"/>
                <w:sz w:val="22"/>
                <w:szCs w:val="22"/>
                <w:lang w:eastAsia="ar-SA"/>
              </w:rPr>
              <w:t xml:space="preserve">                        </w:t>
            </w:r>
            <w:r w:rsidRPr="00AF6BFE">
              <w:rPr>
                <w:rFonts w:ascii="Arial" w:eastAsia="Calibri" w:hAnsi="Arial" w:cs="Arial"/>
                <w:sz w:val="22"/>
                <w:szCs w:val="22"/>
                <w:lang w:eastAsia="ar-SA"/>
              </w:rPr>
              <w:t>……………………………………..</w:t>
            </w:r>
          </w:p>
          <w:p w14:paraId="43C5B7F8" w14:textId="77777777" w:rsidR="00782B65" w:rsidRPr="00AF6BFE" w:rsidRDefault="008550A6" w:rsidP="00AF6BFE">
            <w:pPr>
              <w:spacing w:after="200" w:line="276" w:lineRule="auto"/>
              <w:jc w:val="both"/>
              <w:rPr>
                <w:rFonts w:ascii="Arial" w:eastAsia="Calibri" w:hAnsi="Arial" w:cs="Arial"/>
                <w:sz w:val="22"/>
                <w:szCs w:val="22"/>
                <w:lang w:eastAsia="ar-SA"/>
              </w:rPr>
            </w:pPr>
            <w:r w:rsidRPr="00AF6BFE">
              <w:rPr>
                <w:rFonts w:ascii="Arial" w:eastAsia="Calibri" w:hAnsi="Arial" w:cs="Arial"/>
                <w:i/>
                <w:sz w:val="22"/>
                <w:szCs w:val="22"/>
                <w:lang w:eastAsia="ar-SA"/>
              </w:rPr>
              <w:t>Pieczęć i podpis                                                    (upoważnionego przedstawiciela lub przedstawicieli Wykonawcy)</w:t>
            </w:r>
          </w:p>
        </w:tc>
      </w:tr>
    </w:tbl>
    <w:p w14:paraId="1EF1D656" w14:textId="77777777" w:rsidR="00782B65" w:rsidRPr="00AF6BFE" w:rsidRDefault="00782B65" w:rsidP="00AF6BFE">
      <w:pPr>
        <w:widowControl/>
        <w:spacing w:before="120" w:after="60" w:line="276" w:lineRule="auto"/>
        <w:jc w:val="both"/>
        <w:rPr>
          <w:rFonts w:ascii="Arial" w:eastAsia="Calibri" w:hAnsi="Arial" w:cs="Arial"/>
          <w:sz w:val="22"/>
          <w:szCs w:val="22"/>
          <w:lang w:eastAsia="en-US"/>
        </w:rPr>
      </w:pPr>
    </w:p>
    <w:p w14:paraId="3EB8673A" w14:textId="77777777" w:rsidR="00782B65" w:rsidRPr="00AF6BFE" w:rsidRDefault="008550A6" w:rsidP="00AF6BFE">
      <w:pPr>
        <w:widowControl/>
        <w:spacing w:before="120" w:after="60" w:line="276" w:lineRule="auto"/>
        <w:jc w:val="both"/>
        <w:rPr>
          <w:rFonts w:ascii="Arial" w:eastAsia="Calibri" w:hAnsi="Arial" w:cs="Arial"/>
          <w:b/>
          <w:sz w:val="22"/>
          <w:szCs w:val="22"/>
          <w:lang w:eastAsia="en-US"/>
        </w:rPr>
      </w:pPr>
      <w:r w:rsidRPr="00AF6BFE">
        <w:rPr>
          <w:rFonts w:ascii="Arial" w:eastAsia="Calibri" w:hAnsi="Arial" w:cs="Arial"/>
          <w:b/>
          <w:sz w:val="22"/>
          <w:szCs w:val="22"/>
          <w:lang w:eastAsia="en-US"/>
        </w:rPr>
        <w:t>Objaśnienie:</w:t>
      </w:r>
    </w:p>
    <w:p w14:paraId="435CE892" w14:textId="77777777" w:rsidR="00782B65" w:rsidRPr="00AF6BFE" w:rsidRDefault="008550A6" w:rsidP="00AF6BFE">
      <w:pPr>
        <w:widowControl/>
        <w:numPr>
          <w:ilvl w:val="2"/>
          <w:numId w:val="63"/>
        </w:numPr>
        <w:shd w:val="clear" w:color="auto" w:fill="FFFFFF"/>
        <w:tabs>
          <w:tab w:val="left" w:pos="709"/>
        </w:tabs>
        <w:spacing w:after="40" w:line="276" w:lineRule="auto"/>
        <w:ind w:left="709" w:hanging="425"/>
        <w:jc w:val="both"/>
        <w:rPr>
          <w:rFonts w:ascii="Arial" w:hAnsi="Arial" w:cs="Arial"/>
          <w:sz w:val="22"/>
          <w:szCs w:val="22"/>
        </w:rPr>
      </w:pPr>
      <w:r w:rsidRPr="00AF6BFE">
        <w:rPr>
          <w:rFonts w:ascii="Arial" w:eastAsia="Calibri" w:hAnsi="Arial" w:cs="Arial"/>
          <w:b/>
          <w:bCs/>
          <w:spacing w:val="-1"/>
          <w:sz w:val="22"/>
          <w:szCs w:val="22"/>
          <w:lang w:eastAsia="en-US"/>
        </w:rPr>
        <w:t>Chłodnica awaryjna</w:t>
      </w:r>
      <w:r w:rsidRPr="00AF6BFE">
        <w:rPr>
          <w:rFonts w:ascii="Arial" w:eastAsia="Calibri" w:hAnsi="Arial" w:cs="Arial"/>
          <w:bCs/>
          <w:spacing w:val="-1"/>
          <w:sz w:val="22"/>
          <w:szCs w:val="22"/>
          <w:lang w:eastAsia="en-US"/>
        </w:rPr>
        <w:t>, jej moc oraz parametry użytkowe , producent</w:t>
      </w:r>
      <w:r w:rsidRPr="00AF6BFE">
        <w:rPr>
          <w:rFonts w:ascii="Arial" w:eastAsia="Calibri" w:hAnsi="Arial" w:cs="Arial"/>
          <w:b/>
          <w:bCs/>
          <w:spacing w:val="-1"/>
          <w:sz w:val="22"/>
          <w:szCs w:val="22"/>
          <w:lang w:eastAsia="en-US"/>
        </w:rPr>
        <w:t xml:space="preserve"> </w:t>
      </w:r>
      <w:r w:rsidRPr="00AF6BFE">
        <w:rPr>
          <w:rFonts w:ascii="Arial" w:eastAsia="Calibri" w:hAnsi="Arial" w:cs="Arial"/>
          <w:bCs/>
          <w:spacing w:val="-1"/>
          <w:sz w:val="22"/>
          <w:szCs w:val="22"/>
          <w:lang w:eastAsia="en-US"/>
        </w:rPr>
        <w:t xml:space="preserve"> ,  </w:t>
      </w:r>
    </w:p>
    <w:p w14:paraId="5E531456" w14:textId="77777777" w:rsidR="00782B65" w:rsidRPr="00AF6BFE" w:rsidRDefault="008550A6" w:rsidP="00AF6BFE">
      <w:pPr>
        <w:widowControl/>
        <w:numPr>
          <w:ilvl w:val="2"/>
          <w:numId w:val="63"/>
        </w:numPr>
        <w:shd w:val="clear" w:color="auto" w:fill="FFFFFF"/>
        <w:tabs>
          <w:tab w:val="left" w:pos="709"/>
        </w:tabs>
        <w:spacing w:after="40" w:line="276" w:lineRule="auto"/>
        <w:ind w:left="709" w:hanging="425"/>
        <w:jc w:val="both"/>
        <w:rPr>
          <w:rFonts w:ascii="Arial" w:hAnsi="Arial" w:cs="Arial"/>
          <w:sz w:val="22"/>
          <w:szCs w:val="22"/>
        </w:rPr>
      </w:pPr>
      <w:r w:rsidRPr="00AF6BFE">
        <w:rPr>
          <w:rFonts w:ascii="Arial" w:eastAsia="Calibri" w:hAnsi="Arial" w:cs="Arial"/>
          <w:b/>
          <w:bCs/>
          <w:spacing w:val="-1"/>
          <w:sz w:val="22"/>
          <w:szCs w:val="22"/>
          <w:lang w:eastAsia="en-US"/>
        </w:rPr>
        <w:t xml:space="preserve">Tłumik spalin,  </w:t>
      </w:r>
      <w:r w:rsidRPr="00AF6BFE">
        <w:rPr>
          <w:rFonts w:ascii="Arial" w:eastAsia="Calibri" w:hAnsi="Arial" w:cs="Arial"/>
          <w:bCs/>
          <w:spacing w:val="-1"/>
          <w:sz w:val="22"/>
          <w:szCs w:val="22"/>
          <w:lang w:eastAsia="en-US"/>
        </w:rPr>
        <w:t>dane techniczne , producent</w:t>
      </w:r>
    </w:p>
    <w:p w14:paraId="34400547" w14:textId="77777777" w:rsidR="00782B65" w:rsidRPr="00AF6BFE" w:rsidRDefault="008550A6" w:rsidP="00AF6BFE">
      <w:pPr>
        <w:widowControl/>
        <w:numPr>
          <w:ilvl w:val="2"/>
          <w:numId w:val="63"/>
        </w:numPr>
        <w:shd w:val="clear" w:color="auto" w:fill="FFFFFF"/>
        <w:tabs>
          <w:tab w:val="left" w:pos="709"/>
        </w:tabs>
        <w:spacing w:after="40" w:line="276" w:lineRule="auto"/>
        <w:ind w:left="709" w:hanging="425"/>
        <w:jc w:val="both"/>
        <w:rPr>
          <w:rFonts w:ascii="Arial" w:eastAsia="Calibri" w:hAnsi="Arial" w:cs="Arial"/>
          <w:b/>
          <w:bCs/>
          <w:spacing w:val="-1"/>
          <w:sz w:val="22"/>
          <w:szCs w:val="22"/>
          <w:lang w:eastAsia="en-US"/>
        </w:rPr>
      </w:pPr>
      <w:r w:rsidRPr="00AF6BFE">
        <w:rPr>
          <w:rFonts w:ascii="Arial" w:eastAsia="Calibri" w:hAnsi="Arial" w:cs="Arial"/>
          <w:b/>
          <w:bCs/>
          <w:spacing w:val="-1"/>
          <w:sz w:val="22"/>
          <w:szCs w:val="22"/>
          <w:lang w:eastAsia="en-US"/>
        </w:rPr>
        <w:t>Zbiornik oleju świeżego i zużytego,  dane techniczne , producent,</w:t>
      </w:r>
    </w:p>
    <w:p w14:paraId="17174D10" w14:textId="77777777" w:rsidR="00782B65" w:rsidRPr="00AF6BFE" w:rsidRDefault="008550A6" w:rsidP="00AF6BFE">
      <w:pPr>
        <w:widowControl/>
        <w:numPr>
          <w:ilvl w:val="2"/>
          <w:numId w:val="63"/>
        </w:numPr>
        <w:shd w:val="clear" w:color="auto" w:fill="FFFFFF"/>
        <w:tabs>
          <w:tab w:val="left" w:pos="709"/>
        </w:tabs>
        <w:spacing w:after="40" w:line="276" w:lineRule="auto"/>
        <w:ind w:left="709" w:hanging="425"/>
        <w:jc w:val="both"/>
        <w:rPr>
          <w:rFonts w:ascii="Arial" w:eastAsia="Calibri" w:hAnsi="Arial" w:cs="Arial"/>
          <w:b/>
          <w:bCs/>
          <w:spacing w:val="-1"/>
          <w:sz w:val="22"/>
          <w:szCs w:val="22"/>
          <w:lang w:eastAsia="en-US"/>
        </w:rPr>
      </w:pPr>
      <w:r w:rsidRPr="00AF6BFE">
        <w:rPr>
          <w:rFonts w:ascii="Arial" w:eastAsia="Calibri" w:hAnsi="Arial" w:cs="Arial"/>
          <w:b/>
          <w:bCs/>
          <w:spacing w:val="-1"/>
          <w:sz w:val="22"/>
          <w:szCs w:val="22"/>
          <w:lang w:eastAsia="en-US"/>
        </w:rPr>
        <w:t xml:space="preserve">Układ podgrzewania powietrza na ssaniu , dane techniczne </w:t>
      </w:r>
    </w:p>
    <w:p w14:paraId="73F4113D" w14:textId="77777777" w:rsidR="00782B65" w:rsidRPr="00AF6BFE" w:rsidRDefault="008550A6" w:rsidP="00AF6BFE">
      <w:pPr>
        <w:widowControl/>
        <w:numPr>
          <w:ilvl w:val="2"/>
          <w:numId w:val="63"/>
        </w:numPr>
        <w:shd w:val="clear" w:color="auto" w:fill="FFFFFF"/>
        <w:tabs>
          <w:tab w:val="left" w:pos="709"/>
        </w:tabs>
        <w:spacing w:after="40" w:line="276" w:lineRule="auto"/>
        <w:ind w:left="709" w:hanging="425"/>
        <w:jc w:val="both"/>
        <w:rPr>
          <w:rFonts w:ascii="Arial" w:hAnsi="Arial" w:cs="Arial"/>
          <w:sz w:val="22"/>
          <w:szCs w:val="22"/>
        </w:rPr>
      </w:pPr>
      <w:r w:rsidRPr="00AF6BFE">
        <w:rPr>
          <w:rFonts w:ascii="Arial" w:eastAsia="Calibri" w:hAnsi="Arial" w:cs="Arial"/>
          <w:b/>
          <w:bCs/>
          <w:spacing w:val="-1"/>
          <w:sz w:val="22"/>
          <w:szCs w:val="22"/>
          <w:lang w:eastAsia="en-US"/>
        </w:rPr>
        <w:lastRenderedPageBreak/>
        <w:t>Rozdzielnia SN</w:t>
      </w:r>
      <w:r w:rsidRPr="00AF6BFE">
        <w:rPr>
          <w:rFonts w:ascii="Arial" w:eastAsia="Calibri" w:hAnsi="Arial" w:cs="Arial"/>
          <w:bCs/>
          <w:spacing w:val="-1"/>
          <w:sz w:val="22"/>
          <w:szCs w:val="22"/>
          <w:lang w:eastAsia="en-US"/>
        </w:rPr>
        <w:t>, jej parametry użytkowe wraz z dokumentami (referencjami) potwierdzającymi stosowanie tego produktu w Instalacjach kogeneracyjnych o zbliżonych parametrach technicznych do przedmiotu zamówienia, producent/dostawca;</w:t>
      </w:r>
    </w:p>
    <w:p w14:paraId="7546345D" w14:textId="77777777" w:rsidR="00782B65" w:rsidRPr="00AF6BFE" w:rsidRDefault="008550A6" w:rsidP="00AF6BFE">
      <w:pPr>
        <w:widowControl/>
        <w:numPr>
          <w:ilvl w:val="2"/>
          <w:numId w:val="63"/>
        </w:numPr>
        <w:shd w:val="clear" w:color="auto" w:fill="FFFFFF"/>
        <w:tabs>
          <w:tab w:val="left" w:pos="709"/>
        </w:tabs>
        <w:spacing w:after="40" w:line="276" w:lineRule="auto"/>
        <w:ind w:left="709" w:hanging="425"/>
        <w:jc w:val="both"/>
        <w:rPr>
          <w:rFonts w:ascii="Arial" w:hAnsi="Arial" w:cs="Arial"/>
          <w:sz w:val="22"/>
          <w:szCs w:val="22"/>
        </w:rPr>
      </w:pPr>
      <w:r w:rsidRPr="00AF6BFE">
        <w:rPr>
          <w:rFonts w:ascii="Arial" w:eastAsia="Calibri" w:hAnsi="Arial" w:cs="Arial"/>
          <w:b/>
          <w:bCs/>
          <w:spacing w:val="-1"/>
          <w:sz w:val="22"/>
          <w:szCs w:val="22"/>
          <w:lang w:eastAsia="en-US"/>
        </w:rPr>
        <w:t>Transformator blokowy</w:t>
      </w:r>
      <w:r w:rsidRPr="00AF6BFE">
        <w:rPr>
          <w:rFonts w:ascii="Arial" w:eastAsia="Calibri" w:hAnsi="Arial" w:cs="Arial"/>
          <w:bCs/>
          <w:spacing w:val="-1"/>
          <w:sz w:val="22"/>
          <w:szCs w:val="22"/>
          <w:lang w:eastAsia="en-US"/>
        </w:rPr>
        <w:t>, jego moc oraz parametry użytkowe oraz sprawność, producent;</w:t>
      </w:r>
    </w:p>
    <w:p w14:paraId="2153C082" w14:textId="77777777" w:rsidR="00782B65" w:rsidRPr="00AF6BFE" w:rsidRDefault="008550A6" w:rsidP="00AF6BFE">
      <w:pPr>
        <w:widowControl/>
        <w:numPr>
          <w:ilvl w:val="2"/>
          <w:numId w:val="63"/>
        </w:numPr>
        <w:shd w:val="clear" w:color="auto" w:fill="FFFFFF"/>
        <w:tabs>
          <w:tab w:val="left" w:pos="709"/>
        </w:tabs>
        <w:spacing w:after="40" w:line="276" w:lineRule="auto"/>
        <w:ind w:left="709" w:hanging="425"/>
        <w:jc w:val="both"/>
        <w:rPr>
          <w:rFonts w:ascii="Arial" w:hAnsi="Arial" w:cs="Arial"/>
          <w:sz w:val="22"/>
          <w:szCs w:val="22"/>
        </w:rPr>
      </w:pPr>
      <w:r w:rsidRPr="00AF6BFE">
        <w:rPr>
          <w:rFonts w:ascii="Arial" w:eastAsia="Calibri" w:hAnsi="Arial" w:cs="Arial"/>
          <w:b/>
          <w:bCs/>
          <w:spacing w:val="-1"/>
          <w:sz w:val="22"/>
          <w:szCs w:val="22"/>
          <w:lang w:eastAsia="en-US"/>
        </w:rPr>
        <w:t>Transformator potrzeb własnych</w:t>
      </w:r>
      <w:r w:rsidRPr="00AF6BFE">
        <w:rPr>
          <w:rFonts w:ascii="Arial" w:eastAsia="Calibri" w:hAnsi="Arial" w:cs="Arial"/>
          <w:bCs/>
          <w:spacing w:val="-1"/>
          <w:sz w:val="22"/>
          <w:szCs w:val="22"/>
          <w:lang w:eastAsia="en-US"/>
        </w:rPr>
        <w:t>, jego moc oraz parametry użytkowe oraz sprawność, producent;</w:t>
      </w:r>
    </w:p>
    <w:p w14:paraId="250D0449" w14:textId="77777777" w:rsidR="00782B65" w:rsidRPr="00AF6BFE" w:rsidRDefault="008550A6" w:rsidP="00AF6BFE">
      <w:pPr>
        <w:widowControl/>
        <w:numPr>
          <w:ilvl w:val="2"/>
          <w:numId w:val="63"/>
        </w:numPr>
        <w:shd w:val="clear" w:color="auto" w:fill="FFFFFF"/>
        <w:tabs>
          <w:tab w:val="left" w:pos="709"/>
        </w:tabs>
        <w:spacing w:after="40" w:line="276" w:lineRule="auto"/>
        <w:ind w:left="709" w:hanging="425"/>
        <w:jc w:val="both"/>
        <w:rPr>
          <w:rFonts w:ascii="Arial" w:hAnsi="Arial" w:cs="Arial"/>
          <w:sz w:val="22"/>
          <w:szCs w:val="22"/>
        </w:rPr>
      </w:pPr>
      <w:r w:rsidRPr="00AF6BFE">
        <w:rPr>
          <w:rFonts w:ascii="Arial" w:eastAsia="Calibri" w:hAnsi="Arial" w:cs="Arial"/>
          <w:b/>
          <w:bCs/>
          <w:spacing w:val="-1"/>
          <w:sz w:val="22"/>
          <w:szCs w:val="22"/>
          <w:lang w:eastAsia="en-US"/>
        </w:rPr>
        <w:t>Wymiennik ciepła spalin-woda</w:t>
      </w:r>
      <w:r w:rsidRPr="00AF6BFE">
        <w:rPr>
          <w:rFonts w:ascii="Arial" w:eastAsia="Calibri" w:hAnsi="Arial" w:cs="Arial"/>
          <w:b/>
          <w:bCs/>
          <w:strike/>
          <w:spacing w:val="-1"/>
          <w:sz w:val="22"/>
          <w:szCs w:val="22"/>
          <w:lang w:eastAsia="en-US"/>
        </w:rPr>
        <w:t xml:space="preserve"> </w:t>
      </w:r>
      <w:r w:rsidRPr="00AF6BFE">
        <w:rPr>
          <w:rFonts w:ascii="Arial" w:eastAsia="Calibri" w:hAnsi="Arial" w:cs="Arial"/>
          <w:bCs/>
          <w:spacing w:val="-1"/>
          <w:sz w:val="22"/>
          <w:szCs w:val="22"/>
          <w:lang w:eastAsia="en-US"/>
        </w:rPr>
        <w:t xml:space="preserve">jego moc oraz parametry użytkowe , producent; </w:t>
      </w:r>
    </w:p>
    <w:p w14:paraId="7F6A1BD0" w14:textId="77777777" w:rsidR="00782B65" w:rsidRPr="00AF6BFE" w:rsidRDefault="008550A6" w:rsidP="00AF6BFE">
      <w:pPr>
        <w:widowControl/>
        <w:numPr>
          <w:ilvl w:val="2"/>
          <w:numId w:val="63"/>
        </w:numPr>
        <w:shd w:val="clear" w:color="auto" w:fill="FFFFFF"/>
        <w:tabs>
          <w:tab w:val="left" w:pos="709"/>
        </w:tabs>
        <w:spacing w:after="40" w:line="276" w:lineRule="auto"/>
        <w:ind w:left="709" w:hanging="425"/>
        <w:jc w:val="both"/>
        <w:rPr>
          <w:rFonts w:ascii="Arial" w:hAnsi="Arial" w:cs="Arial"/>
          <w:sz w:val="22"/>
          <w:szCs w:val="22"/>
        </w:rPr>
      </w:pPr>
      <w:r w:rsidRPr="00AF6BFE">
        <w:rPr>
          <w:rFonts w:ascii="Arial" w:eastAsia="Calibri" w:hAnsi="Arial" w:cs="Arial"/>
          <w:b/>
          <w:bCs/>
          <w:spacing w:val="-1"/>
          <w:sz w:val="22"/>
          <w:szCs w:val="22"/>
          <w:lang w:eastAsia="en-US"/>
        </w:rPr>
        <w:t>Wymiennik ciepła bloku silnika</w:t>
      </w:r>
      <w:r w:rsidRPr="00AF6BFE">
        <w:rPr>
          <w:rFonts w:ascii="Arial" w:eastAsia="Calibri" w:hAnsi="Arial" w:cs="Arial"/>
          <w:bCs/>
          <w:spacing w:val="-1"/>
          <w:sz w:val="22"/>
          <w:szCs w:val="22"/>
          <w:lang w:eastAsia="en-US"/>
        </w:rPr>
        <w:t xml:space="preserve">, jego moc oraz parametry użytkowe , producent; </w:t>
      </w:r>
    </w:p>
    <w:p w14:paraId="24B9FCB7" w14:textId="77777777" w:rsidR="00782B65" w:rsidRPr="00AF6BFE" w:rsidRDefault="00782B65" w:rsidP="00AF6BFE">
      <w:pPr>
        <w:widowControl/>
        <w:shd w:val="clear" w:color="auto" w:fill="FFFFFF"/>
        <w:spacing w:after="40" w:line="276" w:lineRule="auto"/>
        <w:ind w:left="864"/>
        <w:jc w:val="both"/>
        <w:rPr>
          <w:rFonts w:ascii="Arial" w:eastAsia="Calibri" w:hAnsi="Arial" w:cs="Arial"/>
          <w:bCs/>
          <w:spacing w:val="-1"/>
          <w:sz w:val="22"/>
          <w:szCs w:val="22"/>
          <w:lang w:eastAsia="en-US"/>
        </w:rPr>
      </w:pPr>
    </w:p>
    <w:p w14:paraId="0E20BF97" w14:textId="77777777" w:rsidR="00782B65" w:rsidRPr="00AF6BFE" w:rsidRDefault="008550A6" w:rsidP="00AF6BFE">
      <w:pPr>
        <w:widowControl/>
        <w:shd w:val="clear" w:color="auto" w:fill="FFFFFF"/>
        <w:spacing w:after="120" w:line="276" w:lineRule="auto"/>
        <w:jc w:val="both"/>
        <w:rPr>
          <w:rFonts w:ascii="Arial" w:hAnsi="Arial" w:cs="Arial"/>
          <w:sz w:val="22"/>
          <w:szCs w:val="22"/>
        </w:rPr>
      </w:pPr>
      <w:r w:rsidRPr="00AF6BFE">
        <w:rPr>
          <w:rFonts w:ascii="Arial" w:eastAsia="Calibri" w:hAnsi="Arial" w:cs="Arial"/>
          <w:bCs/>
          <w:spacing w:val="-1"/>
          <w:sz w:val="22"/>
          <w:szCs w:val="22"/>
          <w:lang w:eastAsia="en-US"/>
        </w:rPr>
        <w:t xml:space="preserve">Minimalne wymagania techniczne dla urządzeń, o których mowa powyżej Zamawiający określił  w Programie Funkcjonalno-użytkowym </w:t>
      </w:r>
      <w:r w:rsidRPr="00AF6BFE">
        <w:rPr>
          <w:rFonts w:ascii="Arial" w:eastAsia="Calibri" w:hAnsi="Arial" w:cs="Arial"/>
          <w:b/>
          <w:bCs/>
          <w:spacing w:val="-1"/>
          <w:sz w:val="22"/>
          <w:szCs w:val="22"/>
          <w:lang w:eastAsia="en-US"/>
        </w:rPr>
        <w:t xml:space="preserve">załącznik nr 3  </w:t>
      </w:r>
      <w:r w:rsidRPr="00AF6BFE">
        <w:rPr>
          <w:rFonts w:ascii="Arial" w:eastAsia="Calibri" w:hAnsi="Arial" w:cs="Arial"/>
          <w:bCs/>
          <w:spacing w:val="-1"/>
          <w:sz w:val="22"/>
          <w:szCs w:val="22"/>
          <w:lang w:eastAsia="en-US"/>
        </w:rPr>
        <w:t xml:space="preserve">do  (SIWZ). </w:t>
      </w:r>
    </w:p>
    <w:p w14:paraId="1962C5CC" w14:textId="77777777" w:rsidR="00782B65" w:rsidRPr="00AF6BFE" w:rsidRDefault="00782B65" w:rsidP="00AF6BFE">
      <w:pPr>
        <w:widowControl/>
        <w:shd w:val="clear" w:color="auto" w:fill="FFFFFF"/>
        <w:tabs>
          <w:tab w:val="left" w:pos="715"/>
        </w:tabs>
        <w:spacing w:before="5" w:line="276" w:lineRule="auto"/>
        <w:jc w:val="both"/>
        <w:rPr>
          <w:rFonts w:ascii="Arial" w:eastAsia="Calibri" w:hAnsi="Arial" w:cs="Arial"/>
          <w:b/>
          <w:bCs/>
          <w:spacing w:val="-1"/>
          <w:sz w:val="22"/>
          <w:szCs w:val="22"/>
          <w:lang w:eastAsia="en-US"/>
        </w:rPr>
      </w:pPr>
    </w:p>
    <w:p w14:paraId="7D4AD096"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3A311483"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07ECAF8C"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1E174C0D"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7ECD5F6B"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27D27DC4"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512F7F46"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26328DAD"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7C71F93D"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3B739FBB"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5DC3AB76"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3695C89A"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2B3D83A7"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71F070FC"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302B7327"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0DED5F89"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6676BF5E"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7498669E"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15A5A3B4"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0E85DDE0"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409D97AB"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78D044EC"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68F10EB6"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02CE5B6D"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41960903"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33E49C92"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64576DC5"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091B0B84"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6D957E79"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1B21D8A7"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7C813955"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04817AB4" w14:textId="77777777" w:rsidR="00782B65" w:rsidRPr="00AF6BFE" w:rsidRDefault="008550A6" w:rsidP="00AF6BFE">
      <w:pPr>
        <w:widowControl/>
        <w:shd w:val="clear" w:color="auto" w:fill="FFFFFF"/>
        <w:tabs>
          <w:tab w:val="left" w:pos="715"/>
        </w:tabs>
        <w:spacing w:before="5" w:line="276" w:lineRule="auto"/>
        <w:jc w:val="both"/>
        <w:rPr>
          <w:rFonts w:ascii="Arial" w:hAnsi="Arial" w:cs="Arial"/>
          <w:b/>
          <w:sz w:val="22"/>
          <w:szCs w:val="22"/>
        </w:rPr>
      </w:pPr>
      <w:r w:rsidRPr="00AF6BFE">
        <w:rPr>
          <w:rFonts w:ascii="Arial" w:hAnsi="Arial" w:cs="Arial"/>
          <w:b/>
          <w:sz w:val="22"/>
          <w:szCs w:val="22"/>
        </w:rPr>
        <w:lastRenderedPageBreak/>
        <w:t xml:space="preserve">ZAŁĄCZNIK Nr 10 – </w:t>
      </w:r>
      <w:r w:rsidRPr="00AF6BFE">
        <w:rPr>
          <w:rFonts w:ascii="Arial" w:hAnsi="Arial" w:cs="Arial"/>
          <w:b/>
          <w:bCs/>
          <w:sz w:val="22"/>
          <w:szCs w:val="22"/>
        </w:rPr>
        <w:t>Zakres prac, które Wykonawca będzie wykonywał za pomocą</w:t>
      </w:r>
      <w:r w:rsidRPr="00AF6BFE">
        <w:rPr>
          <w:rFonts w:ascii="Arial" w:hAnsi="Arial" w:cs="Arial"/>
          <w:b/>
          <w:sz w:val="22"/>
          <w:szCs w:val="22"/>
        </w:rPr>
        <w:t xml:space="preserve"> </w:t>
      </w:r>
      <w:r w:rsidRPr="00AF6BFE">
        <w:rPr>
          <w:rFonts w:ascii="Arial" w:hAnsi="Arial" w:cs="Arial"/>
          <w:b/>
          <w:bCs/>
          <w:sz w:val="22"/>
          <w:szCs w:val="22"/>
        </w:rPr>
        <w:t>podwykonawców</w:t>
      </w:r>
    </w:p>
    <w:tbl>
      <w:tblPr>
        <w:tblW w:w="9070" w:type="dxa"/>
        <w:tblInd w:w="-70" w:type="dxa"/>
        <w:tblLayout w:type="fixed"/>
        <w:tblCellMar>
          <w:left w:w="70" w:type="dxa"/>
          <w:right w:w="70" w:type="dxa"/>
        </w:tblCellMar>
        <w:tblLook w:val="04A0" w:firstRow="1" w:lastRow="0" w:firstColumn="1" w:lastColumn="0" w:noHBand="0" w:noVBand="1"/>
      </w:tblPr>
      <w:tblGrid>
        <w:gridCol w:w="6551"/>
        <w:gridCol w:w="2519"/>
      </w:tblGrid>
      <w:tr w:rsidR="00782B65" w:rsidRPr="00B34DE5" w14:paraId="28E8046D" w14:textId="77777777">
        <w:tc>
          <w:tcPr>
            <w:tcW w:w="6550" w:type="dxa"/>
          </w:tcPr>
          <w:p w14:paraId="764CF293" w14:textId="77777777" w:rsidR="00782B65" w:rsidRPr="00B34DE5" w:rsidRDefault="00782B65" w:rsidP="00AF6BFE">
            <w:pPr>
              <w:shd w:val="clear" w:color="auto" w:fill="FFFFFF"/>
              <w:tabs>
                <w:tab w:val="left" w:pos="715"/>
              </w:tabs>
              <w:snapToGrid w:val="0"/>
              <w:spacing w:before="5" w:line="276" w:lineRule="auto"/>
              <w:jc w:val="both"/>
              <w:rPr>
                <w:rFonts w:ascii="Arial" w:hAnsi="Arial" w:cs="Arial"/>
                <w:sz w:val="22"/>
                <w:szCs w:val="22"/>
              </w:rPr>
            </w:pPr>
          </w:p>
          <w:p w14:paraId="0102F189" w14:textId="77777777" w:rsidR="00782B65" w:rsidRPr="00B34DE5" w:rsidRDefault="008550A6" w:rsidP="00AF6BFE">
            <w:pPr>
              <w:shd w:val="clear" w:color="auto" w:fill="FFFFFF"/>
              <w:tabs>
                <w:tab w:val="left" w:pos="715"/>
              </w:tabs>
              <w:spacing w:before="5" w:line="276" w:lineRule="auto"/>
              <w:jc w:val="both"/>
              <w:rPr>
                <w:rFonts w:ascii="Arial" w:hAnsi="Arial" w:cs="Arial"/>
                <w:sz w:val="22"/>
                <w:szCs w:val="22"/>
              </w:rPr>
            </w:pPr>
            <w:r w:rsidRPr="00B34DE5">
              <w:rPr>
                <w:rFonts w:ascii="Arial" w:hAnsi="Arial" w:cs="Arial"/>
                <w:sz w:val="22"/>
                <w:szCs w:val="22"/>
              </w:rPr>
              <w:t xml:space="preserve">Nr referencyjny nadany sprawie przez Zamawiającego </w:t>
            </w:r>
          </w:p>
        </w:tc>
        <w:tc>
          <w:tcPr>
            <w:tcW w:w="2519" w:type="dxa"/>
          </w:tcPr>
          <w:p w14:paraId="68F8B942" w14:textId="77777777" w:rsidR="00782B65" w:rsidRPr="00B34DE5" w:rsidRDefault="008550A6" w:rsidP="00AF6BFE">
            <w:pPr>
              <w:shd w:val="clear" w:color="auto" w:fill="FFFFFF"/>
              <w:tabs>
                <w:tab w:val="left" w:pos="715"/>
              </w:tabs>
              <w:spacing w:before="5" w:line="276" w:lineRule="auto"/>
              <w:jc w:val="both"/>
              <w:rPr>
                <w:rFonts w:ascii="Arial" w:hAnsi="Arial" w:cs="Arial"/>
                <w:sz w:val="22"/>
                <w:szCs w:val="22"/>
              </w:rPr>
            </w:pPr>
            <w:r w:rsidRPr="00B34DE5">
              <w:rPr>
                <w:rFonts w:ascii="Arial" w:hAnsi="Arial" w:cs="Arial"/>
                <w:sz w:val="22"/>
                <w:szCs w:val="22"/>
              </w:rPr>
              <w:t>…………………</w:t>
            </w:r>
          </w:p>
        </w:tc>
      </w:tr>
    </w:tbl>
    <w:p w14:paraId="67FE9AAB" w14:textId="77777777" w:rsidR="00782B65" w:rsidRPr="00B34DE5" w:rsidRDefault="00782B65" w:rsidP="00AF6BFE">
      <w:pPr>
        <w:widowControl/>
        <w:shd w:val="clear" w:color="auto" w:fill="FFFFFF"/>
        <w:tabs>
          <w:tab w:val="left" w:pos="715"/>
        </w:tabs>
        <w:spacing w:before="5" w:line="276" w:lineRule="auto"/>
        <w:jc w:val="both"/>
        <w:rPr>
          <w:rFonts w:ascii="Arial" w:hAnsi="Arial" w:cs="Arial"/>
          <w:sz w:val="22"/>
          <w:szCs w:val="22"/>
        </w:rPr>
      </w:pPr>
    </w:p>
    <w:p w14:paraId="2D80807E" w14:textId="77777777" w:rsidR="00782B65" w:rsidRPr="00B34DE5" w:rsidRDefault="008550A6" w:rsidP="00AF6BFE">
      <w:pPr>
        <w:widowControl/>
        <w:shd w:val="clear" w:color="auto" w:fill="FFFFFF"/>
        <w:tabs>
          <w:tab w:val="left" w:pos="715"/>
        </w:tabs>
        <w:spacing w:before="5" w:line="276" w:lineRule="auto"/>
        <w:jc w:val="both"/>
        <w:rPr>
          <w:rFonts w:ascii="Arial" w:hAnsi="Arial" w:cs="Arial"/>
          <w:sz w:val="22"/>
          <w:szCs w:val="22"/>
        </w:rPr>
      </w:pPr>
      <w:r w:rsidRPr="00B34DE5">
        <w:rPr>
          <w:rFonts w:ascii="Arial" w:hAnsi="Arial" w:cs="Arial"/>
          <w:sz w:val="22"/>
          <w:szCs w:val="22"/>
        </w:rPr>
        <w:t>Nazwa zamówienia :</w:t>
      </w:r>
    </w:p>
    <w:p w14:paraId="35CE2A9B" w14:textId="77777777" w:rsidR="00782B65" w:rsidRPr="00AF6BFE" w:rsidRDefault="008550A6" w:rsidP="00AF6BFE">
      <w:pPr>
        <w:widowControl/>
        <w:shd w:val="clear" w:color="auto" w:fill="FFFFFF"/>
        <w:tabs>
          <w:tab w:val="left" w:pos="715"/>
        </w:tabs>
        <w:spacing w:before="5" w:line="276" w:lineRule="auto"/>
        <w:jc w:val="both"/>
        <w:rPr>
          <w:rFonts w:ascii="Arial" w:hAnsi="Arial" w:cs="Arial"/>
          <w:b/>
          <w:sz w:val="22"/>
          <w:szCs w:val="22"/>
        </w:rPr>
      </w:pPr>
      <w:r w:rsidRPr="00AF6BFE">
        <w:rPr>
          <w:rFonts w:ascii="Arial" w:hAnsi="Arial" w:cs="Arial"/>
          <w:b/>
          <w:sz w:val="22"/>
          <w:szCs w:val="22"/>
        </w:rPr>
        <w:t>„Budowa źródła kogeneracyjnego w Ciepłowni Łańcut Sp. z o.o.”.</w:t>
      </w:r>
    </w:p>
    <w:p w14:paraId="41454510"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tbl>
      <w:tblPr>
        <w:tblW w:w="9087" w:type="dxa"/>
        <w:tblInd w:w="-6" w:type="dxa"/>
        <w:tblLayout w:type="fixed"/>
        <w:tblCellMar>
          <w:left w:w="40" w:type="dxa"/>
          <w:right w:w="40" w:type="dxa"/>
        </w:tblCellMar>
        <w:tblLook w:val="04A0" w:firstRow="1" w:lastRow="0" w:firstColumn="1" w:lastColumn="0" w:noHBand="0" w:noVBand="1"/>
      </w:tblPr>
      <w:tblGrid>
        <w:gridCol w:w="887"/>
        <w:gridCol w:w="8200"/>
      </w:tblGrid>
      <w:tr w:rsidR="00782B65" w:rsidRPr="00AF6BFE" w14:paraId="21302C1D" w14:textId="77777777">
        <w:trPr>
          <w:trHeight w:hRule="exact" w:val="749"/>
        </w:trPr>
        <w:tc>
          <w:tcPr>
            <w:tcW w:w="8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9775EF7"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b/>
                <w:bCs/>
                <w:sz w:val="22"/>
                <w:szCs w:val="22"/>
              </w:rPr>
              <w:t>Lp.</w:t>
            </w:r>
          </w:p>
        </w:tc>
        <w:tc>
          <w:tcPr>
            <w:tcW w:w="819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382EFA4"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b/>
                <w:bCs/>
                <w:sz w:val="22"/>
                <w:szCs w:val="22"/>
              </w:rPr>
              <w:t>Zakres prac powierzonych podwykonawcom</w:t>
            </w:r>
          </w:p>
        </w:tc>
      </w:tr>
      <w:tr w:rsidR="00782B65" w:rsidRPr="00AF6BFE" w14:paraId="4CDA2EBD" w14:textId="77777777">
        <w:trPr>
          <w:trHeight w:hRule="exact" w:val="3993"/>
        </w:trPr>
        <w:tc>
          <w:tcPr>
            <w:tcW w:w="887" w:type="dxa"/>
            <w:tcBorders>
              <w:top w:val="single" w:sz="6" w:space="0" w:color="000000"/>
              <w:left w:val="single" w:sz="6" w:space="0" w:color="000000"/>
              <w:bottom w:val="single" w:sz="6" w:space="0" w:color="000000"/>
              <w:right w:val="single" w:sz="6" w:space="0" w:color="000000"/>
            </w:tcBorders>
            <w:shd w:val="clear" w:color="auto" w:fill="FFFFFF"/>
          </w:tcPr>
          <w:p w14:paraId="50191D97"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c>
          <w:tcPr>
            <w:tcW w:w="8199" w:type="dxa"/>
            <w:tcBorders>
              <w:top w:val="single" w:sz="6" w:space="0" w:color="000000"/>
              <w:left w:val="single" w:sz="6" w:space="0" w:color="000000"/>
              <w:bottom w:val="single" w:sz="6" w:space="0" w:color="000000"/>
              <w:right w:val="single" w:sz="6" w:space="0" w:color="000000"/>
            </w:tcBorders>
            <w:shd w:val="clear" w:color="auto" w:fill="FFFFFF"/>
          </w:tcPr>
          <w:p w14:paraId="6E910783"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r>
    </w:tbl>
    <w:p w14:paraId="693FF621"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55D2384A"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7CC642B9"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5CFABD39" w14:textId="77777777" w:rsidR="00782B65" w:rsidRPr="00AF6BFE" w:rsidRDefault="008550A6" w:rsidP="00AF6BFE">
      <w:pPr>
        <w:widowControl/>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w:t>
      </w:r>
    </w:p>
    <w:p w14:paraId="1A3A2407" w14:textId="77777777" w:rsidR="00782B65" w:rsidRPr="00AF6BFE" w:rsidRDefault="008550A6" w:rsidP="00AF6BFE">
      <w:pPr>
        <w:widowControl/>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(podpis i pieczęć imienna osoby/osób właściwej/</w:t>
      </w:r>
      <w:proofErr w:type="spellStart"/>
      <w:r w:rsidRPr="00AF6BFE">
        <w:rPr>
          <w:rFonts w:ascii="Arial" w:hAnsi="Arial" w:cs="Arial"/>
          <w:sz w:val="22"/>
          <w:szCs w:val="22"/>
        </w:rPr>
        <w:t>ych</w:t>
      </w:r>
      <w:proofErr w:type="spellEnd"/>
    </w:p>
    <w:p w14:paraId="4384DEBC"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5B61A2FE"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4BB6DC2A"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412914B2"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600BB78B"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3C8D4941"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134022D3"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1E84B4D2"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6419B0A8"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489B0B1A"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7F05B7C3"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1967B372"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3A5BDCC7"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71319941"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16D14016"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74944E00"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7881572C"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14FA38E2"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5E65005B"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63CB7D1F" w14:textId="77777777" w:rsidR="00782B65" w:rsidRPr="00AF6BFE" w:rsidRDefault="008550A6" w:rsidP="00AF6BFE">
      <w:pPr>
        <w:widowControl/>
        <w:shd w:val="clear" w:color="auto" w:fill="FFFFFF"/>
        <w:tabs>
          <w:tab w:val="left" w:pos="715"/>
        </w:tabs>
        <w:spacing w:before="5" w:line="276" w:lineRule="auto"/>
        <w:jc w:val="both"/>
        <w:rPr>
          <w:rFonts w:ascii="Arial" w:hAnsi="Arial" w:cs="Arial"/>
          <w:b/>
          <w:sz w:val="22"/>
          <w:szCs w:val="22"/>
        </w:rPr>
      </w:pPr>
      <w:r w:rsidRPr="00AF6BFE">
        <w:rPr>
          <w:rFonts w:ascii="Arial" w:hAnsi="Arial" w:cs="Arial"/>
          <w:b/>
          <w:sz w:val="22"/>
          <w:szCs w:val="22"/>
        </w:rPr>
        <w:t xml:space="preserve">ZAŁĄCZNIK Nr 11 – Oświadczenie Wykonawcy </w:t>
      </w:r>
      <w:r w:rsidR="000856BD">
        <w:rPr>
          <w:rFonts w:ascii="Arial" w:hAnsi="Arial" w:cs="Arial"/>
          <w:b/>
          <w:sz w:val="22"/>
          <w:szCs w:val="22"/>
        </w:rPr>
        <w:t>o spełnianiu warunków udziału w postępowaniu</w:t>
      </w:r>
    </w:p>
    <w:tbl>
      <w:tblPr>
        <w:tblW w:w="9070" w:type="dxa"/>
        <w:tblInd w:w="-70" w:type="dxa"/>
        <w:tblLayout w:type="fixed"/>
        <w:tblCellMar>
          <w:left w:w="70" w:type="dxa"/>
          <w:right w:w="70" w:type="dxa"/>
        </w:tblCellMar>
        <w:tblLook w:val="04A0" w:firstRow="1" w:lastRow="0" w:firstColumn="1" w:lastColumn="0" w:noHBand="0" w:noVBand="1"/>
      </w:tblPr>
      <w:tblGrid>
        <w:gridCol w:w="6551"/>
        <w:gridCol w:w="2519"/>
      </w:tblGrid>
      <w:tr w:rsidR="00782B65" w:rsidRPr="00B34DE5" w14:paraId="2C585694" w14:textId="77777777">
        <w:tc>
          <w:tcPr>
            <w:tcW w:w="6550" w:type="dxa"/>
          </w:tcPr>
          <w:p w14:paraId="108BF4D7" w14:textId="77777777" w:rsidR="00782B65" w:rsidRPr="00B34DE5" w:rsidRDefault="00782B65" w:rsidP="00AF6BFE">
            <w:pPr>
              <w:shd w:val="clear" w:color="auto" w:fill="FFFFFF"/>
              <w:tabs>
                <w:tab w:val="left" w:pos="715"/>
              </w:tabs>
              <w:snapToGrid w:val="0"/>
              <w:spacing w:before="5" w:line="276" w:lineRule="auto"/>
              <w:jc w:val="both"/>
              <w:rPr>
                <w:rFonts w:ascii="Arial" w:hAnsi="Arial" w:cs="Arial"/>
                <w:sz w:val="22"/>
                <w:szCs w:val="22"/>
              </w:rPr>
            </w:pPr>
          </w:p>
          <w:p w14:paraId="643CA921" w14:textId="77777777" w:rsidR="00782B65" w:rsidRPr="00B34DE5" w:rsidRDefault="008550A6" w:rsidP="00AF6BFE">
            <w:pPr>
              <w:shd w:val="clear" w:color="auto" w:fill="FFFFFF"/>
              <w:tabs>
                <w:tab w:val="left" w:pos="715"/>
              </w:tabs>
              <w:spacing w:before="5" w:line="276" w:lineRule="auto"/>
              <w:jc w:val="both"/>
              <w:rPr>
                <w:rFonts w:ascii="Arial" w:hAnsi="Arial" w:cs="Arial"/>
                <w:sz w:val="22"/>
                <w:szCs w:val="22"/>
              </w:rPr>
            </w:pPr>
            <w:r w:rsidRPr="00B34DE5">
              <w:rPr>
                <w:rFonts w:ascii="Arial" w:hAnsi="Arial" w:cs="Arial"/>
                <w:sz w:val="22"/>
                <w:szCs w:val="22"/>
              </w:rPr>
              <w:t xml:space="preserve">Nr referencyjny nadany sprawie przez Zamawiającego </w:t>
            </w:r>
          </w:p>
        </w:tc>
        <w:tc>
          <w:tcPr>
            <w:tcW w:w="2519" w:type="dxa"/>
          </w:tcPr>
          <w:p w14:paraId="06314CB4" w14:textId="77777777" w:rsidR="00782B65" w:rsidRPr="00B34DE5" w:rsidRDefault="008550A6" w:rsidP="00AF6BFE">
            <w:pPr>
              <w:shd w:val="clear" w:color="auto" w:fill="FFFFFF"/>
              <w:tabs>
                <w:tab w:val="left" w:pos="715"/>
              </w:tabs>
              <w:spacing w:before="5" w:line="276" w:lineRule="auto"/>
              <w:jc w:val="both"/>
              <w:rPr>
                <w:rFonts w:ascii="Arial" w:hAnsi="Arial" w:cs="Arial"/>
                <w:sz w:val="22"/>
                <w:szCs w:val="22"/>
              </w:rPr>
            </w:pPr>
            <w:r w:rsidRPr="00B34DE5">
              <w:rPr>
                <w:rFonts w:ascii="Arial" w:hAnsi="Arial" w:cs="Arial"/>
                <w:sz w:val="22"/>
                <w:szCs w:val="22"/>
              </w:rPr>
              <w:t>…………………</w:t>
            </w:r>
          </w:p>
        </w:tc>
      </w:tr>
    </w:tbl>
    <w:p w14:paraId="53FE46A7" w14:textId="77777777" w:rsidR="00782B65" w:rsidRPr="00B34DE5" w:rsidRDefault="00782B65" w:rsidP="00AF6BFE">
      <w:pPr>
        <w:widowControl/>
        <w:shd w:val="clear" w:color="auto" w:fill="FFFFFF"/>
        <w:tabs>
          <w:tab w:val="left" w:pos="715"/>
        </w:tabs>
        <w:spacing w:before="5" w:line="276" w:lineRule="auto"/>
        <w:jc w:val="both"/>
        <w:rPr>
          <w:rFonts w:ascii="Arial" w:hAnsi="Arial" w:cs="Arial"/>
          <w:sz w:val="22"/>
          <w:szCs w:val="22"/>
        </w:rPr>
      </w:pPr>
    </w:p>
    <w:p w14:paraId="5CE95B2B" w14:textId="77777777" w:rsidR="00782B65" w:rsidRPr="00B34DE5" w:rsidRDefault="008550A6" w:rsidP="00AF6BFE">
      <w:pPr>
        <w:widowControl/>
        <w:shd w:val="clear" w:color="auto" w:fill="FFFFFF"/>
        <w:tabs>
          <w:tab w:val="left" w:pos="715"/>
        </w:tabs>
        <w:spacing w:before="5" w:line="276" w:lineRule="auto"/>
        <w:jc w:val="both"/>
        <w:rPr>
          <w:rFonts w:ascii="Arial" w:hAnsi="Arial" w:cs="Arial"/>
          <w:sz w:val="22"/>
          <w:szCs w:val="22"/>
        </w:rPr>
      </w:pPr>
      <w:r w:rsidRPr="00B34DE5">
        <w:rPr>
          <w:rFonts w:ascii="Arial" w:hAnsi="Arial" w:cs="Arial"/>
          <w:sz w:val="22"/>
          <w:szCs w:val="22"/>
        </w:rPr>
        <w:t>Nazwa zamówienia :</w:t>
      </w:r>
    </w:p>
    <w:p w14:paraId="7F5B6D0A" w14:textId="77777777" w:rsidR="00782B65" w:rsidRPr="00AF6BFE" w:rsidRDefault="008550A6" w:rsidP="00AF6BFE">
      <w:pPr>
        <w:widowControl/>
        <w:shd w:val="clear" w:color="auto" w:fill="FFFFFF"/>
        <w:tabs>
          <w:tab w:val="left" w:pos="715"/>
        </w:tabs>
        <w:spacing w:before="5" w:line="276" w:lineRule="auto"/>
        <w:jc w:val="both"/>
        <w:rPr>
          <w:rFonts w:ascii="Arial" w:hAnsi="Arial" w:cs="Arial"/>
          <w:b/>
          <w:sz w:val="22"/>
          <w:szCs w:val="22"/>
        </w:rPr>
      </w:pPr>
      <w:r w:rsidRPr="00AF6BFE">
        <w:rPr>
          <w:rFonts w:ascii="Arial" w:hAnsi="Arial" w:cs="Arial"/>
          <w:b/>
          <w:sz w:val="22"/>
          <w:szCs w:val="22"/>
        </w:rPr>
        <w:t>„Budowa źródła kogeneracyjnego w Ciepłowni Łańcut Sp. z o.o.”.</w:t>
      </w:r>
    </w:p>
    <w:tbl>
      <w:tblPr>
        <w:tblW w:w="4111" w:type="dxa"/>
        <w:tblLayout w:type="fixed"/>
        <w:tblLook w:val="04A0" w:firstRow="1" w:lastRow="0" w:firstColumn="1" w:lastColumn="0" w:noHBand="0" w:noVBand="1"/>
      </w:tblPr>
      <w:tblGrid>
        <w:gridCol w:w="4111"/>
      </w:tblGrid>
      <w:tr w:rsidR="00782B65" w:rsidRPr="00AF6BFE" w14:paraId="7AD7A201" w14:textId="77777777">
        <w:tc>
          <w:tcPr>
            <w:tcW w:w="4111" w:type="dxa"/>
          </w:tcPr>
          <w:p w14:paraId="71731277"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sz w:val="22"/>
                <w:szCs w:val="22"/>
              </w:rPr>
            </w:pPr>
          </w:p>
          <w:p w14:paraId="6698468E" w14:textId="77777777" w:rsidR="00782B65" w:rsidRPr="00AF6BFE" w:rsidRDefault="008550A6" w:rsidP="00AF6BFE">
            <w:pPr>
              <w:shd w:val="clear" w:color="auto" w:fill="FFFFFF"/>
              <w:tabs>
                <w:tab w:val="left" w:pos="715"/>
              </w:tabs>
              <w:spacing w:before="5" w:line="276" w:lineRule="auto"/>
              <w:jc w:val="both"/>
              <w:rPr>
                <w:rFonts w:ascii="Arial" w:hAnsi="Arial" w:cs="Arial"/>
                <w:b/>
                <w:sz w:val="22"/>
                <w:szCs w:val="22"/>
              </w:rPr>
            </w:pPr>
            <w:r w:rsidRPr="00AF6BFE">
              <w:rPr>
                <w:rFonts w:ascii="Arial" w:hAnsi="Arial" w:cs="Arial"/>
                <w:b/>
                <w:sz w:val="22"/>
                <w:szCs w:val="22"/>
              </w:rPr>
              <w:t>Wykonawca:</w:t>
            </w:r>
          </w:p>
        </w:tc>
      </w:tr>
      <w:tr w:rsidR="00782B65" w:rsidRPr="00AF6BFE" w14:paraId="6581377D" w14:textId="77777777">
        <w:tc>
          <w:tcPr>
            <w:tcW w:w="4111" w:type="dxa"/>
          </w:tcPr>
          <w:p w14:paraId="3D6EFA32"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w:t>
            </w:r>
          </w:p>
        </w:tc>
      </w:tr>
      <w:tr w:rsidR="00782B65" w:rsidRPr="00AF6BFE" w14:paraId="4982B8FA" w14:textId="77777777">
        <w:tc>
          <w:tcPr>
            <w:tcW w:w="4111" w:type="dxa"/>
          </w:tcPr>
          <w:p w14:paraId="293AA2C2"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w:t>
            </w:r>
          </w:p>
        </w:tc>
      </w:tr>
      <w:tr w:rsidR="00782B65" w:rsidRPr="00AF6BFE" w14:paraId="78656EEE" w14:textId="77777777">
        <w:tc>
          <w:tcPr>
            <w:tcW w:w="4111" w:type="dxa"/>
          </w:tcPr>
          <w:p w14:paraId="36FF3A1E"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(pełna nazwa / firma, adres, w zależności od podmiotu: NIP/PESEL, KRS/</w:t>
            </w:r>
            <w:proofErr w:type="spellStart"/>
            <w:r w:rsidRPr="00AF6BFE">
              <w:rPr>
                <w:rFonts w:ascii="Arial" w:hAnsi="Arial" w:cs="Arial"/>
                <w:sz w:val="22"/>
                <w:szCs w:val="22"/>
              </w:rPr>
              <w:t>CEiDG</w:t>
            </w:r>
            <w:proofErr w:type="spellEnd"/>
            <w:r w:rsidRPr="00AF6BFE">
              <w:rPr>
                <w:rFonts w:ascii="Arial" w:hAnsi="Arial" w:cs="Arial"/>
                <w:sz w:val="22"/>
                <w:szCs w:val="22"/>
              </w:rPr>
              <w:t>)</w:t>
            </w:r>
          </w:p>
        </w:tc>
      </w:tr>
    </w:tbl>
    <w:p w14:paraId="665D9F16"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tbl>
      <w:tblPr>
        <w:tblW w:w="4111" w:type="dxa"/>
        <w:tblLayout w:type="fixed"/>
        <w:tblLook w:val="04A0" w:firstRow="1" w:lastRow="0" w:firstColumn="1" w:lastColumn="0" w:noHBand="0" w:noVBand="1"/>
      </w:tblPr>
      <w:tblGrid>
        <w:gridCol w:w="4111"/>
      </w:tblGrid>
      <w:tr w:rsidR="00782B65" w:rsidRPr="00AF6BFE" w14:paraId="7A0A4462" w14:textId="77777777">
        <w:tc>
          <w:tcPr>
            <w:tcW w:w="4111" w:type="dxa"/>
          </w:tcPr>
          <w:p w14:paraId="30AD0E4C" w14:textId="77777777" w:rsidR="00782B65" w:rsidRPr="00AF6BFE" w:rsidRDefault="008550A6" w:rsidP="00AF6BFE">
            <w:pPr>
              <w:shd w:val="clear" w:color="auto" w:fill="FFFFFF"/>
              <w:tabs>
                <w:tab w:val="left" w:pos="715"/>
              </w:tabs>
              <w:spacing w:before="5" w:line="276" w:lineRule="auto"/>
              <w:jc w:val="both"/>
              <w:rPr>
                <w:rFonts w:ascii="Arial" w:hAnsi="Arial" w:cs="Arial"/>
                <w:b/>
                <w:sz w:val="22"/>
                <w:szCs w:val="22"/>
              </w:rPr>
            </w:pPr>
            <w:r w:rsidRPr="00AF6BFE">
              <w:rPr>
                <w:rFonts w:ascii="Arial" w:hAnsi="Arial" w:cs="Arial"/>
                <w:b/>
                <w:sz w:val="22"/>
                <w:szCs w:val="22"/>
              </w:rPr>
              <w:t>reprezentowany przez:</w:t>
            </w:r>
          </w:p>
        </w:tc>
      </w:tr>
      <w:tr w:rsidR="00782B65" w:rsidRPr="00AF6BFE" w14:paraId="340FD538" w14:textId="77777777">
        <w:tc>
          <w:tcPr>
            <w:tcW w:w="4111" w:type="dxa"/>
          </w:tcPr>
          <w:p w14:paraId="76EE6E71"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w:t>
            </w:r>
          </w:p>
        </w:tc>
      </w:tr>
      <w:tr w:rsidR="00782B65" w:rsidRPr="00AF6BFE" w14:paraId="1435E52E" w14:textId="77777777">
        <w:tc>
          <w:tcPr>
            <w:tcW w:w="4111" w:type="dxa"/>
          </w:tcPr>
          <w:p w14:paraId="5E739C09"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w:t>
            </w:r>
          </w:p>
        </w:tc>
      </w:tr>
      <w:tr w:rsidR="00782B65" w:rsidRPr="00AF6BFE" w14:paraId="6003E700" w14:textId="77777777">
        <w:tc>
          <w:tcPr>
            <w:tcW w:w="4111" w:type="dxa"/>
          </w:tcPr>
          <w:p w14:paraId="72A5DC5E"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(imię, nazwisko, stanowisko, podstawa do reprezentacji)</w:t>
            </w:r>
          </w:p>
        </w:tc>
      </w:tr>
    </w:tbl>
    <w:p w14:paraId="10C1D7B9"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777D9D2F" w14:textId="77777777" w:rsidR="00782B65" w:rsidRPr="00AF6BFE" w:rsidRDefault="008550A6" w:rsidP="00AF6BFE">
      <w:pPr>
        <w:widowControl/>
        <w:shd w:val="clear" w:color="auto" w:fill="FFFFFF"/>
        <w:tabs>
          <w:tab w:val="left" w:pos="715"/>
        </w:tabs>
        <w:spacing w:before="5" w:line="276" w:lineRule="auto"/>
        <w:jc w:val="both"/>
        <w:rPr>
          <w:rFonts w:ascii="Arial" w:hAnsi="Arial" w:cs="Arial"/>
          <w:b/>
          <w:bCs/>
          <w:sz w:val="22"/>
          <w:szCs w:val="22"/>
        </w:rPr>
      </w:pPr>
      <w:r w:rsidRPr="00AF6BFE">
        <w:rPr>
          <w:rFonts w:ascii="Arial" w:hAnsi="Arial" w:cs="Arial"/>
          <w:bCs/>
          <w:sz w:val="22"/>
          <w:szCs w:val="22"/>
        </w:rPr>
        <w:t>Po zapoznaniu się z postanowieniami SIWZ   oświadczam co następuje:</w:t>
      </w:r>
    </w:p>
    <w:p w14:paraId="29041122" w14:textId="77777777" w:rsidR="00782B65" w:rsidRPr="00AF6BFE" w:rsidRDefault="008550A6" w:rsidP="00AF6BFE">
      <w:pPr>
        <w:widowControl/>
        <w:numPr>
          <w:ilvl w:val="0"/>
          <w:numId w:val="36"/>
        </w:numPr>
        <w:shd w:val="clear" w:color="auto" w:fill="FFFFFF"/>
        <w:tabs>
          <w:tab w:val="left" w:pos="715"/>
        </w:tabs>
        <w:spacing w:before="5" w:line="276" w:lineRule="auto"/>
        <w:jc w:val="both"/>
        <w:rPr>
          <w:rFonts w:ascii="Arial" w:hAnsi="Arial" w:cs="Arial"/>
          <w:bCs/>
          <w:sz w:val="22"/>
          <w:szCs w:val="22"/>
        </w:rPr>
      </w:pPr>
      <w:r w:rsidRPr="00AF6BFE">
        <w:rPr>
          <w:rFonts w:ascii="Arial" w:hAnsi="Arial" w:cs="Arial"/>
          <w:bCs/>
          <w:sz w:val="22"/>
          <w:szCs w:val="22"/>
        </w:rPr>
        <w:t xml:space="preserve">Oświadczam, że spełniam warunki udziału w postępowaniu określone przez Zamawiającego </w:t>
      </w:r>
    </w:p>
    <w:p w14:paraId="1C11FEF9" w14:textId="77777777" w:rsidR="00782B65" w:rsidRPr="00AF6BFE" w:rsidRDefault="008550A6" w:rsidP="00AF6BFE">
      <w:pPr>
        <w:widowControl/>
        <w:shd w:val="clear" w:color="auto" w:fill="FFFFFF"/>
        <w:tabs>
          <w:tab w:val="left" w:pos="715"/>
        </w:tabs>
        <w:spacing w:before="5" w:line="276" w:lineRule="auto"/>
        <w:ind w:left="644"/>
        <w:jc w:val="both"/>
        <w:rPr>
          <w:rFonts w:ascii="Arial" w:eastAsia="Arial" w:hAnsi="Arial" w:cs="Arial"/>
          <w:sz w:val="22"/>
          <w:szCs w:val="22"/>
        </w:rPr>
      </w:pPr>
      <w:r w:rsidRPr="00AF6BFE">
        <w:rPr>
          <w:rFonts w:ascii="Arial" w:eastAsia="Arial" w:hAnsi="Arial" w:cs="Arial"/>
          <w:sz w:val="22"/>
          <w:szCs w:val="22"/>
        </w:rPr>
        <w:t xml:space="preserve"> </w:t>
      </w:r>
    </w:p>
    <w:tbl>
      <w:tblPr>
        <w:tblW w:w="9468" w:type="dxa"/>
        <w:tblInd w:w="-436" w:type="dxa"/>
        <w:tblLayout w:type="fixed"/>
        <w:tblLook w:val="04A0" w:firstRow="1" w:lastRow="0" w:firstColumn="1" w:lastColumn="0" w:noHBand="0" w:noVBand="1"/>
      </w:tblPr>
      <w:tblGrid>
        <w:gridCol w:w="3632"/>
        <w:gridCol w:w="1264"/>
        <w:gridCol w:w="1733"/>
        <w:gridCol w:w="2839"/>
      </w:tblGrid>
      <w:tr w:rsidR="00782B65" w:rsidRPr="00AF6BFE" w14:paraId="1FDAD97E" w14:textId="77777777" w:rsidTr="001709C4">
        <w:tc>
          <w:tcPr>
            <w:tcW w:w="36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6F6414" w14:textId="77777777" w:rsidR="00782B65" w:rsidRPr="00AF6BFE" w:rsidRDefault="008550A6" w:rsidP="00AF6BFE">
            <w:pPr>
              <w:shd w:val="clear" w:color="auto" w:fill="FFFFFF"/>
              <w:tabs>
                <w:tab w:val="left" w:pos="715"/>
              </w:tabs>
              <w:spacing w:before="5" w:line="276" w:lineRule="auto"/>
              <w:jc w:val="both"/>
              <w:rPr>
                <w:rFonts w:ascii="Arial" w:hAnsi="Arial" w:cs="Arial"/>
                <w:b/>
                <w:bCs/>
                <w:sz w:val="22"/>
                <w:szCs w:val="22"/>
              </w:rPr>
            </w:pPr>
            <w:r w:rsidRPr="001709C4">
              <w:rPr>
                <w:rFonts w:ascii="Arial" w:hAnsi="Arial" w:cs="Arial"/>
                <w:b/>
                <w:bCs/>
                <w:sz w:val="22"/>
                <w:szCs w:val="22"/>
                <w:highlight w:val="lightGray"/>
              </w:rPr>
              <w:t>Warunek udziału w postępowaniu</w:t>
            </w:r>
          </w:p>
        </w:tc>
        <w:tc>
          <w:tcPr>
            <w:tcW w:w="12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5F5A5D" w14:textId="77777777" w:rsidR="00782B65" w:rsidRPr="00AF6BFE" w:rsidRDefault="008550A6" w:rsidP="00AF6BFE">
            <w:pPr>
              <w:shd w:val="clear" w:color="auto" w:fill="FFFFFF"/>
              <w:tabs>
                <w:tab w:val="left" w:pos="715"/>
              </w:tabs>
              <w:spacing w:before="5" w:line="276" w:lineRule="auto"/>
              <w:jc w:val="both"/>
              <w:rPr>
                <w:rFonts w:ascii="Arial" w:hAnsi="Arial" w:cs="Arial"/>
                <w:b/>
                <w:bCs/>
                <w:sz w:val="22"/>
                <w:szCs w:val="22"/>
              </w:rPr>
            </w:pPr>
            <w:r w:rsidRPr="001709C4">
              <w:rPr>
                <w:rFonts w:ascii="Arial" w:hAnsi="Arial" w:cs="Arial"/>
                <w:b/>
                <w:bCs/>
                <w:sz w:val="22"/>
                <w:szCs w:val="22"/>
                <w:highlight w:val="lightGray"/>
              </w:rPr>
              <w:t>spełniam sam, bez udziału podmiotu innego</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1A6872" w14:textId="77777777" w:rsidR="00782B65" w:rsidRPr="00AF6BFE" w:rsidRDefault="008550A6" w:rsidP="00AF6BFE">
            <w:pPr>
              <w:shd w:val="clear" w:color="auto" w:fill="FFFFFF"/>
              <w:tabs>
                <w:tab w:val="left" w:pos="715"/>
              </w:tabs>
              <w:spacing w:before="5" w:line="276" w:lineRule="auto"/>
              <w:jc w:val="both"/>
              <w:rPr>
                <w:rFonts w:ascii="Arial" w:hAnsi="Arial" w:cs="Arial"/>
                <w:b/>
                <w:bCs/>
                <w:sz w:val="22"/>
                <w:szCs w:val="22"/>
              </w:rPr>
            </w:pPr>
            <w:r w:rsidRPr="001709C4">
              <w:rPr>
                <w:rFonts w:ascii="Arial" w:hAnsi="Arial" w:cs="Arial"/>
                <w:b/>
                <w:bCs/>
                <w:sz w:val="22"/>
                <w:szCs w:val="22"/>
                <w:highlight w:val="lightGray"/>
              </w:rPr>
              <w:t>spełniam przy wykorzystaniu zasobów podmiotu innego</w:t>
            </w:r>
          </w:p>
        </w:tc>
        <w:tc>
          <w:tcPr>
            <w:tcW w:w="2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259BE7" w14:textId="77777777" w:rsidR="00782B65" w:rsidRPr="00AF6BFE" w:rsidRDefault="008550A6" w:rsidP="00AF6BFE">
            <w:pPr>
              <w:shd w:val="clear" w:color="auto" w:fill="FFFFFF"/>
              <w:tabs>
                <w:tab w:val="left" w:pos="715"/>
              </w:tabs>
              <w:spacing w:before="5" w:line="276" w:lineRule="auto"/>
              <w:jc w:val="both"/>
              <w:rPr>
                <w:rFonts w:ascii="Arial" w:hAnsi="Arial" w:cs="Arial"/>
                <w:b/>
                <w:bCs/>
                <w:sz w:val="22"/>
                <w:szCs w:val="22"/>
              </w:rPr>
            </w:pPr>
            <w:r w:rsidRPr="001709C4">
              <w:rPr>
                <w:rFonts w:ascii="Arial" w:hAnsi="Arial" w:cs="Arial"/>
                <w:b/>
                <w:bCs/>
                <w:sz w:val="22"/>
                <w:szCs w:val="22"/>
                <w:highlight w:val="lightGray"/>
              </w:rPr>
              <w:t>na potwierdzenie spełniania warunku udziału w postępowaniu, na wezwanie Zamawiającego przedstawię</w:t>
            </w:r>
          </w:p>
        </w:tc>
      </w:tr>
      <w:tr w:rsidR="00782B65" w:rsidRPr="00AF6BFE" w14:paraId="05780B81" w14:textId="77777777">
        <w:tc>
          <w:tcPr>
            <w:tcW w:w="3631" w:type="dxa"/>
            <w:tcBorders>
              <w:top w:val="single" w:sz="4" w:space="0" w:color="000000"/>
              <w:left w:val="single" w:sz="4" w:space="0" w:color="000000"/>
              <w:bottom w:val="single" w:sz="4" w:space="0" w:color="000000"/>
              <w:right w:val="single" w:sz="4" w:space="0" w:color="000000"/>
            </w:tcBorders>
            <w:vAlign w:val="center"/>
          </w:tcPr>
          <w:p w14:paraId="29D688D2" w14:textId="77777777" w:rsidR="00782B65" w:rsidRPr="00AF6BFE" w:rsidRDefault="008550A6" w:rsidP="00AF6BFE">
            <w:pPr>
              <w:shd w:val="clear" w:color="auto" w:fill="FFFFFF"/>
              <w:tabs>
                <w:tab w:val="left" w:pos="715"/>
              </w:tabs>
              <w:spacing w:before="5" w:line="276" w:lineRule="auto"/>
              <w:jc w:val="both"/>
              <w:rPr>
                <w:rFonts w:ascii="Arial" w:hAnsi="Arial" w:cs="Arial"/>
                <w:b/>
                <w:bCs/>
                <w:sz w:val="22"/>
                <w:szCs w:val="22"/>
              </w:rPr>
            </w:pPr>
            <w:r w:rsidRPr="00AF6BFE">
              <w:rPr>
                <w:rFonts w:ascii="Arial" w:hAnsi="Arial" w:cs="Arial"/>
                <w:b/>
                <w:bCs/>
                <w:sz w:val="22"/>
                <w:szCs w:val="22"/>
              </w:rPr>
              <w:t>1</w:t>
            </w:r>
          </w:p>
        </w:tc>
        <w:tc>
          <w:tcPr>
            <w:tcW w:w="1264" w:type="dxa"/>
            <w:tcBorders>
              <w:top w:val="single" w:sz="4" w:space="0" w:color="000000"/>
              <w:left w:val="single" w:sz="4" w:space="0" w:color="000000"/>
              <w:bottom w:val="single" w:sz="4" w:space="0" w:color="000000"/>
              <w:right w:val="single" w:sz="4" w:space="0" w:color="000000"/>
            </w:tcBorders>
            <w:vAlign w:val="center"/>
          </w:tcPr>
          <w:p w14:paraId="264BB629" w14:textId="77777777" w:rsidR="00782B65" w:rsidRPr="00AF6BFE" w:rsidRDefault="008550A6" w:rsidP="00AF6BFE">
            <w:pPr>
              <w:shd w:val="clear" w:color="auto" w:fill="FFFFFF"/>
              <w:tabs>
                <w:tab w:val="left" w:pos="715"/>
              </w:tabs>
              <w:spacing w:before="5" w:line="276" w:lineRule="auto"/>
              <w:jc w:val="both"/>
              <w:rPr>
                <w:rFonts w:ascii="Arial" w:hAnsi="Arial" w:cs="Arial"/>
                <w:b/>
                <w:bCs/>
                <w:sz w:val="22"/>
                <w:szCs w:val="22"/>
              </w:rPr>
            </w:pPr>
            <w:r w:rsidRPr="00AF6BFE">
              <w:rPr>
                <w:rFonts w:ascii="Arial" w:hAnsi="Arial" w:cs="Arial"/>
                <w:b/>
                <w:bCs/>
                <w:sz w:val="22"/>
                <w:szCs w:val="22"/>
              </w:rPr>
              <w:t>2</w:t>
            </w:r>
          </w:p>
        </w:tc>
        <w:tc>
          <w:tcPr>
            <w:tcW w:w="1733" w:type="dxa"/>
            <w:tcBorders>
              <w:top w:val="single" w:sz="4" w:space="0" w:color="000000"/>
              <w:left w:val="single" w:sz="4" w:space="0" w:color="000000"/>
              <w:bottom w:val="single" w:sz="4" w:space="0" w:color="000000"/>
              <w:right w:val="single" w:sz="4" w:space="0" w:color="000000"/>
            </w:tcBorders>
            <w:vAlign w:val="center"/>
          </w:tcPr>
          <w:p w14:paraId="4197FC84" w14:textId="77777777" w:rsidR="00782B65" w:rsidRPr="00AF6BFE" w:rsidRDefault="008550A6" w:rsidP="00AF6BFE">
            <w:pPr>
              <w:shd w:val="clear" w:color="auto" w:fill="FFFFFF"/>
              <w:tabs>
                <w:tab w:val="left" w:pos="715"/>
              </w:tabs>
              <w:spacing w:before="5" w:line="276" w:lineRule="auto"/>
              <w:jc w:val="both"/>
              <w:rPr>
                <w:rFonts w:ascii="Arial" w:hAnsi="Arial" w:cs="Arial"/>
                <w:b/>
                <w:bCs/>
                <w:sz w:val="22"/>
                <w:szCs w:val="22"/>
              </w:rPr>
            </w:pPr>
            <w:r w:rsidRPr="00AF6BFE">
              <w:rPr>
                <w:rFonts w:ascii="Arial" w:hAnsi="Arial" w:cs="Arial"/>
                <w:b/>
                <w:bCs/>
                <w:sz w:val="22"/>
                <w:szCs w:val="22"/>
              </w:rPr>
              <w:t>3</w:t>
            </w:r>
          </w:p>
        </w:tc>
        <w:tc>
          <w:tcPr>
            <w:tcW w:w="2839" w:type="dxa"/>
            <w:tcBorders>
              <w:top w:val="single" w:sz="4" w:space="0" w:color="000000"/>
              <w:left w:val="single" w:sz="4" w:space="0" w:color="000000"/>
              <w:bottom w:val="single" w:sz="4" w:space="0" w:color="000000"/>
              <w:right w:val="single" w:sz="4" w:space="0" w:color="000000"/>
            </w:tcBorders>
            <w:vAlign w:val="center"/>
          </w:tcPr>
          <w:p w14:paraId="7EBF2193" w14:textId="77777777" w:rsidR="00782B65" w:rsidRPr="00AF6BFE" w:rsidRDefault="008550A6" w:rsidP="00AF6BFE">
            <w:pPr>
              <w:shd w:val="clear" w:color="auto" w:fill="FFFFFF"/>
              <w:tabs>
                <w:tab w:val="left" w:pos="715"/>
              </w:tabs>
              <w:spacing w:before="5" w:line="276" w:lineRule="auto"/>
              <w:jc w:val="both"/>
              <w:rPr>
                <w:rFonts w:ascii="Arial" w:hAnsi="Arial" w:cs="Arial"/>
                <w:b/>
                <w:bCs/>
                <w:sz w:val="22"/>
                <w:szCs w:val="22"/>
              </w:rPr>
            </w:pPr>
            <w:r w:rsidRPr="00AF6BFE">
              <w:rPr>
                <w:rFonts w:ascii="Arial" w:hAnsi="Arial" w:cs="Arial"/>
                <w:b/>
                <w:bCs/>
                <w:sz w:val="22"/>
                <w:szCs w:val="22"/>
              </w:rPr>
              <w:t>4</w:t>
            </w:r>
          </w:p>
        </w:tc>
      </w:tr>
      <w:tr w:rsidR="00782B65" w:rsidRPr="00AF6BFE" w14:paraId="1894EF44" w14:textId="77777777">
        <w:tc>
          <w:tcPr>
            <w:tcW w:w="36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5DF428" w14:textId="77777777" w:rsidR="00782B65" w:rsidRPr="00AF6BFE" w:rsidRDefault="008550A6" w:rsidP="00AF6BFE">
            <w:pPr>
              <w:shd w:val="clear" w:color="auto" w:fill="FFFFFF"/>
              <w:tabs>
                <w:tab w:val="left" w:pos="715"/>
              </w:tabs>
              <w:spacing w:before="5" w:line="276" w:lineRule="auto"/>
              <w:jc w:val="both"/>
              <w:rPr>
                <w:rFonts w:ascii="Arial" w:hAnsi="Arial" w:cs="Arial"/>
                <w:b/>
                <w:bCs/>
                <w:sz w:val="22"/>
                <w:szCs w:val="22"/>
              </w:rPr>
            </w:pPr>
            <w:r w:rsidRPr="00AF6BFE">
              <w:rPr>
                <w:rFonts w:ascii="Arial" w:hAnsi="Arial" w:cs="Arial"/>
                <w:b/>
                <w:bCs/>
                <w:sz w:val="22"/>
                <w:szCs w:val="22"/>
              </w:rPr>
              <w:t xml:space="preserve">warunek posiadania kompetencji lub uprawnień </w:t>
            </w:r>
            <w:r w:rsidRPr="00AF6BFE">
              <w:rPr>
                <w:rFonts w:ascii="Arial" w:hAnsi="Arial" w:cs="Arial"/>
                <w:bCs/>
                <w:sz w:val="22"/>
                <w:szCs w:val="22"/>
              </w:rPr>
              <w:t>do prowadzenia określonej działalności zawodowej,          o ile posiadanie ich przy realizacji niniejszego zamówienia jest wymagane na podstawie odrębnych przepisów</w:t>
            </w:r>
          </w:p>
        </w:tc>
        <w:tc>
          <w:tcPr>
            <w:tcW w:w="1264" w:type="dxa"/>
            <w:tcBorders>
              <w:top w:val="single" w:sz="4" w:space="0" w:color="000000"/>
              <w:left w:val="single" w:sz="4" w:space="0" w:color="000000"/>
              <w:bottom w:val="single" w:sz="4" w:space="0" w:color="000000"/>
              <w:right w:val="single" w:sz="4" w:space="0" w:color="000000"/>
            </w:tcBorders>
            <w:vAlign w:val="center"/>
          </w:tcPr>
          <w:p w14:paraId="546C8762"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bCs/>
                <w:sz w:val="22"/>
                <w:szCs w:val="22"/>
              </w:rPr>
            </w:pPr>
          </w:p>
        </w:tc>
        <w:tc>
          <w:tcPr>
            <w:tcW w:w="1733" w:type="dxa"/>
            <w:tcBorders>
              <w:top w:val="single" w:sz="4" w:space="0" w:color="000000"/>
              <w:left w:val="single" w:sz="4" w:space="0" w:color="000000"/>
              <w:bottom w:val="single" w:sz="4" w:space="0" w:color="000000"/>
              <w:right w:val="single" w:sz="4" w:space="0" w:color="000000"/>
            </w:tcBorders>
            <w:vAlign w:val="center"/>
          </w:tcPr>
          <w:p w14:paraId="6292A72C"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bCs/>
                <w:sz w:val="22"/>
                <w:szCs w:val="22"/>
              </w:rPr>
            </w:pPr>
          </w:p>
        </w:tc>
        <w:tc>
          <w:tcPr>
            <w:tcW w:w="2839" w:type="dxa"/>
            <w:tcBorders>
              <w:top w:val="single" w:sz="4" w:space="0" w:color="000000"/>
              <w:left w:val="single" w:sz="4" w:space="0" w:color="000000"/>
              <w:bottom w:val="single" w:sz="4" w:space="0" w:color="000000"/>
              <w:right w:val="single" w:sz="4" w:space="0" w:color="000000"/>
            </w:tcBorders>
            <w:vAlign w:val="center"/>
          </w:tcPr>
          <w:p w14:paraId="2F242464"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bCs/>
                <w:sz w:val="22"/>
                <w:szCs w:val="22"/>
              </w:rPr>
            </w:pPr>
          </w:p>
        </w:tc>
      </w:tr>
      <w:tr w:rsidR="00782B65" w:rsidRPr="00AF6BFE" w14:paraId="4A941873" w14:textId="77777777">
        <w:tc>
          <w:tcPr>
            <w:tcW w:w="36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ABBC80" w14:textId="77777777" w:rsidR="00782B65" w:rsidRPr="00AF6BFE" w:rsidRDefault="008550A6" w:rsidP="00AF6BFE">
            <w:pPr>
              <w:shd w:val="clear" w:color="auto" w:fill="FFFFFF"/>
              <w:tabs>
                <w:tab w:val="left" w:pos="715"/>
              </w:tabs>
              <w:spacing w:before="5" w:line="276" w:lineRule="auto"/>
              <w:jc w:val="both"/>
              <w:rPr>
                <w:rFonts w:ascii="Arial" w:hAnsi="Arial" w:cs="Arial"/>
                <w:b/>
                <w:bCs/>
                <w:sz w:val="22"/>
                <w:szCs w:val="22"/>
              </w:rPr>
            </w:pPr>
            <w:r w:rsidRPr="00AF6BFE">
              <w:rPr>
                <w:rFonts w:ascii="Arial" w:hAnsi="Arial" w:cs="Arial"/>
                <w:b/>
                <w:bCs/>
                <w:sz w:val="22"/>
                <w:szCs w:val="22"/>
              </w:rPr>
              <w:t xml:space="preserve">warunek sytuacji ekonomicznej               i finansowej </w:t>
            </w:r>
            <w:r w:rsidRPr="00AF6BFE">
              <w:rPr>
                <w:rFonts w:ascii="Arial" w:hAnsi="Arial" w:cs="Arial"/>
                <w:bCs/>
                <w:sz w:val="22"/>
                <w:szCs w:val="22"/>
              </w:rPr>
              <w:t>pozwalającej na zrealizowanie niniejszego zamówienia</w:t>
            </w:r>
          </w:p>
        </w:tc>
        <w:tc>
          <w:tcPr>
            <w:tcW w:w="1264" w:type="dxa"/>
            <w:tcBorders>
              <w:top w:val="single" w:sz="4" w:space="0" w:color="000000"/>
              <w:left w:val="single" w:sz="4" w:space="0" w:color="000000"/>
              <w:bottom w:val="single" w:sz="4" w:space="0" w:color="000000"/>
              <w:right w:val="single" w:sz="4" w:space="0" w:color="000000"/>
            </w:tcBorders>
            <w:vAlign w:val="center"/>
          </w:tcPr>
          <w:p w14:paraId="6B6B4833"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bCs/>
                <w:sz w:val="22"/>
                <w:szCs w:val="22"/>
              </w:rPr>
            </w:pPr>
          </w:p>
        </w:tc>
        <w:tc>
          <w:tcPr>
            <w:tcW w:w="1733" w:type="dxa"/>
            <w:tcBorders>
              <w:top w:val="single" w:sz="4" w:space="0" w:color="000000"/>
              <w:left w:val="single" w:sz="4" w:space="0" w:color="000000"/>
              <w:bottom w:val="single" w:sz="4" w:space="0" w:color="000000"/>
              <w:right w:val="single" w:sz="4" w:space="0" w:color="000000"/>
            </w:tcBorders>
            <w:vAlign w:val="center"/>
          </w:tcPr>
          <w:p w14:paraId="0DBDB43B"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bCs/>
                <w:sz w:val="22"/>
                <w:szCs w:val="22"/>
              </w:rPr>
            </w:pPr>
          </w:p>
        </w:tc>
        <w:tc>
          <w:tcPr>
            <w:tcW w:w="2839" w:type="dxa"/>
            <w:tcBorders>
              <w:top w:val="single" w:sz="4" w:space="0" w:color="000000"/>
              <w:left w:val="single" w:sz="4" w:space="0" w:color="000000"/>
              <w:bottom w:val="single" w:sz="4" w:space="0" w:color="000000"/>
              <w:right w:val="single" w:sz="4" w:space="0" w:color="000000"/>
            </w:tcBorders>
            <w:vAlign w:val="center"/>
          </w:tcPr>
          <w:p w14:paraId="41B7FDE5"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bCs/>
                <w:sz w:val="22"/>
                <w:szCs w:val="22"/>
              </w:rPr>
            </w:pPr>
          </w:p>
        </w:tc>
      </w:tr>
      <w:tr w:rsidR="00782B65" w:rsidRPr="00AF6BFE" w14:paraId="7C29CBE3" w14:textId="77777777">
        <w:tc>
          <w:tcPr>
            <w:tcW w:w="36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7AE0F3" w14:textId="77777777" w:rsidR="00782B65" w:rsidRPr="00AF6BFE" w:rsidRDefault="008550A6" w:rsidP="00AF6BFE">
            <w:pPr>
              <w:shd w:val="clear" w:color="auto" w:fill="FFFFFF"/>
              <w:tabs>
                <w:tab w:val="left" w:pos="715"/>
              </w:tabs>
              <w:spacing w:before="5" w:line="276" w:lineRule="auto"/>
              <w:jc w:val="both"/>
              <w:rPr>
                <w:rFonts w:ascii="Arial" w:hAnsi="Arial" w:cs="Arial"/>
                <w:b/>
                <w:bCs/>
                <w:sz w:val="22"/>
                <w:szCs w:val="22"/>
              </w:rPr>
            </w:pPr>
            <w:r w:rsidRPr="00AF6BFE">
              <w:rPr>
                <w:rFonts w:ascii="Arial" w:hAnsi="Arial" w:cs="Arial"/>
                <w:b/>
                <w:bCs/>
                <w:sz w:val="22"/>
                <w:szCs w:val="22"/>
              </w:rPr>
              <w:t xml:space="preserve">warunek posiadania zdolności technicznej i zawodowej </w:t>
            </w:r>
            <w:r w:rsidRPr="00AF6BFE">
              <w:rPr>
                <w:rFonts w:ascii="Arial" w:hAnsi="Arial" w:cs="Arial"/>
                <w:bCs/>
                <w:sz w:val="22"/>
                <w:szCs w:val="22"/>
              </w:rPr>
              <w:lastRenderedPageBreak/>
              <w:t>wymagany przy realizacji niniejszego zamówienia</w:t>
            </w:r>
          </w:p>
        </w:tc>
        <w:tc>
          <w:tcPr>
            <w:tcW w:w="1264" w:type="dxa"/>
            <w:tcBorders>
              <w:top w:val="single" w:sz="4" w:space="0" w:color="000000"/>
              <w:left w:val="single" w:sz="4" w:space="0" w:color="000000"/>
              <w:bottom w:val="single" w:sz="4" w:space="0" w:color="000000"/>
              <w:right w:val="single" w:sz="4" w:space="0" w:color="000000"/>
            </w:tcBorders>
            <w:vAlign w:val="center"/>
          </w:tcPr>
          <w:p w14:paraId="3B1496B4"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bCs/>
                <w:sz w:val="22"/>
                <w:szCs w:val="22"/>
              </w:rPr>
            </w:pPr>
          </w:p>
        </w:tc>
        <w:tc>
          <w:tcPr>
            <w:tcW w:w="1733" w:type="dxa"/>
            <w:tcBorders>
              <w:top w:val="single" w:sz="4" w:space="0" w:color="000000"/>
              <w:left w:val="single" w:sz="4" w:space="0" w:color="000000"/>
              <w:bottom w:val="single" w:sz="4" w:space="0" w:color="000000"/>
              <w:right w:val="single" w:sz="4" w:space="0" w:color="000000"/>
            </w:tcBorders>
            <w:vAlign w:val="center"/>
          </w:tcPr>
          <w:p w14:paraId="1FE65BB9"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bCs/>
                <w:sz w:val="22"/>
                <w:szCs w:val="22"/>
              </w:rPr>
            </w:pPr>
          </w:p>
        </w:tc>
        <w:tc>
          <w:tcPr>
            <w:tcW w:w="2839" w:type="dxa"/>
            <w:tcBorders>
              <w:top w:val="single" w:sz="4" w:space="0" w:color="000000"/>
              <w:left w:val="single" w:sz="4" w:space="0" w:color="000000"/>
              <w:bottom w:val="single" w:sz="4" w:space="0" w:color="000000"/>
              <w:right w:val="single" w:sz="4" w:space="0" w:color="000000"/>
            </w:tcBorders>
            <w:vAlign w:val="center"/>
          </w:tcPr>
          <w:p w14:paraId="635983FF"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bCs/>
                <w:sz w:val="22"/>
                <w:szCs w:val="22"/>
              </w:rPr>
            </w:pPr>
          </w:p>
        </w:tc>
      </w:tr>
    </w:tbl>
    <w:p w14:paraId="6A7FC623"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bCs/>
          <w:sz w:val="22"/>
          <w:szCs w:val="22"/>
        </w:rPr>
      </w:pPr>
    </w:p>
    <w:p w14:paraId="42E12486" w14:textId="77777777" w:rsidR="00782B65" w:rsidRPr="00AF6BFE" w:rsidRDefault="008550A6" w:rsidP="00AF6BFE">
      <w:pPr>
        <w:widowControl/>
        <w:shd w:val="clear" w:color="auto" w:fill="FFFFFF"/>
        <w:tabs>
          <w:tab w:val="left" w:pos="715"/>
        </w:tabs>
        <w:spacing w:before="5" w:line="276" w:lineRule="auto"/>
        <w:jc w:val="both"/>
        <w:rPr>
          <w:rFonts w:ascii="Arial" w:hAnsi="Arial" w:cs="Arial"/>
          <w:sz w:val="22"/>
          <w:szCs w:val="22"/>
        </w:rPr>
      </w:pPr>
      <w:r w:rsidRPr="00AF6BFE">
        <w:rPr>
          <w:rFonts w:ascii="Arial" w:hAnsi="Arial" w:cs="Arial"/>
          <w:b/>
          <w:bCs/>
          <w:i/>
          <w:sz w:val="22"/>
          <w:szCs w:val="22"/>
        </w:rPr>
        <w:t xml:space="preserve">Kolumna 2,3 – </w:t>
      </w:r>
      <w:r w:rsidRPr="00AF6BFE">
        <w:rPr>
          <w:rFonts w:ascii="Arial" w:hAnsi="Arial" w:cs="Arial"/>
          <w:bCs/>
          <w:i/>
          <w:sz w:val="22"/>
          <w:szCs w:val="22"/>
        </w:rPr>
        <w:t>wykonawca zaznacza właściwą odpowiedź krzyżykiem</w:t>
      </w:r>
      <w:r w:rsidRPr="00AF6BFE">
        <w:rPr>
          <w:rFonts w:ascii="Arial" w:hAnsi="Arial" w:cs="Arial"/>
          <w:b/>
          <w:bCs/>
          <w:i/>
          <w:sz w:val="22"/>
          <w:szCs w:val="22"/>
        </w:rPr>
        <w:t xml:space="preserve"> </w:t>
      </w:r>
    </w:p>
    <w:p w14:paraId="52431387" w14:textId="77777777" w:rsidR="00782B65" w:rsidRPr="00AF6BFE" w:rsidRDefault="008550A6" w:rsidP="00AF6BFE">
      <w:pPr>
        <w:widowControl/>
        <w:shd w:val="clear" w:color="auto" w:fill="FFFFFF"/>
        <w:tabs>
          <w:tab w:val="left" w:pos="715"/>
        </w:tabs>
        <w:spacing w:before="5" w:line="276" w:lineRule="auto"/>
        <w:jc w:val="both"/>
        <w:rPr>
          <w:rFonts w:ascii="Arial" w:hAnsi="Arial" w:cs="Arial"/>
          <w:sz w:val="22"/>
          <w:szCs w:val="22"/>
        </w:rPr>
      </w:pPr>
      <w:r w:rsidRPr="00AF6BFE">
        <w:rPr>
          <w:rFonts w:ascii="Arial" w:hAnsi="Arial" w:cs="Arial"/>
          <w:b/>
          <w:bCs/>
          <w:i/>
          <w:sz w:val="22"/>
          <w:szCs w:val="22"/>
        </w:rPr>
        <w:t xml:space="preserve">Kolumna nr 4 – </w:t>
      </w:r>
      <w:r w:rsidRPr="00AF6BFE">
        <w:rPr>
          <w:rFonts w:ascii="Arial" w:hAnsi="Arial" w:cs="Arial"/>
          <w:bCs/>
          <w:i/>
          <w:sz w:val="22"/>
          <w:szCs w:val="22"/>
        </w:rPr>
        <w:t xml:space="preserve">wykonawca wpisuje nazwę dokumentu, na podstawie którego jest w stanie udowodnić spełnianie warunku. Wpisanie dokumentu w rubryce jest jednoznaczne </w:t>
      </w:r>
      <w:r w:rsidR="001709C4">
        <w:rPr>
          <w:rFonts w:ascii="Arial" w:hAnsi="Arial" w:cs="Arial"/>
          <w:bCs/>
          <w:i/>
          <w:sz w:val="22"/>
          <w:szCs w:val="22"/>
        </w:rPr>
        <w:t xml:space="preserve">               </w:t>
      </w:r>
      <w:r w:rsidRPr="00AF6BFE">
        <w:rPr>
          <w:rFonts w:ascii="Arial" w:hAnsi="Arial" w:cs="Arial"/>
          <w:bCs/>
          <w:i/>
          <w:sz w:val="22"/>
          <w:szCs w:val="22"/>
        </w:rPr>
        <w:t>z oświadczeniem wykonawcy, iż w terminie wyznaczonym przez Zamawiającego złoży go Zamawiającemu. Jeżeli dokument jest nie wymagany, wykonawca wpisuje „nie dotyczy</w:t>
      </w:r>
      <w:r w:rsidRPr="00AF6BFE">
        <w:rPr>
          <w:rFonts w:ascii="Arial" w:hAnsi="Arial" w:cs="Arial"/>
          <w:bCs/>
          <w:sz w:val="22"/>
          <w:szCs w:val="22"/>
        </w:rPr>
        <w:t xml:space="preserve">”. </w:t>
      </w:r>
      <w:r w:rsidRPr="00AF6BFE">
        <w:rPr>
          <w:rFonts w:ascii="Arial" w:hAnsi="Arial" w:cs="Arial"/>
          <w:b/>
          <w:bCs/>
          <w:sz w:val="22"/>
          <w:szCs w:val="22"/>
        </w:rPr>
        <w:t xml:space="preserve"> </w:t>
      </w:r>
    </w:p>
    <w:p w14:paraId="7250FCA1" w14:textId="77777777" w:rsidR="00782B65" w:rsidRPr="00AF6BFE" w:rsidRDefault="008550A6" w:rsidP="00AF6BFE">
      <w:pPr>
        <w:widowControl/>
        <w:numPr>
          <w:ilvl w:val="0"/>
          <w:numId w:val="36"/>
        </w:numPr>
        <w:shd w:val="clear" w:color="auto" w:fill="FFFFFF"/>
        <w:tabs>
          <w:tab w:val="left" w:pos="715"/>
        </w:tabs>
        <w:spacing w:before="5" w:line="276" w:lineRule="auto"/>
        <w:jc w:val="both"/>
        <w:rPr>
          <w:rFonts w:ascii="Arial" w:hAnsi="Arial" w:cs="Arial"/>
          <w:sz w:val="22"/>
          <w:szCs w:val="22"/>
        </w:rPr>
      </w:pPr>
      <w:r w:rsidRPr="00AF6BFE">
        <w:rPr>
          <w:rFonts w:ascii="Arial" w:hAnsi="Arial" w:cs="Arial"/>
          <w:b/>
          <w:bCs/>
          <w:sz w:val="22"/>
          <w:szCs w:val="22"/>
        </w:rPr>
        <w:t>Oświadczam, że nie podlegam wykluczeniu z postępowania,</w:t>
      </w:r>
      <w:r w:rsidRPr="00AF6BFE">
        <w:rPr>
          <w:rFonts w:ascii="Arial" w:hAnsi="Arial" w:cs="Arial"/>
          <w:bCs/>
          <w:sz w:val="22"/>
          <w:szCs w:val="22"/>
        </w:rPr>
        <w:t xml:space="preserve"> </w:t>
      </w:r>
    </w:p>
    <w:p w14:paraId="27F89D7B" w14:textId="77777777" w:rsidR="00782B65" w:rsidRPr="00AF6BFE" w:rsidRDefault="008550A6" w:rsidP="00AF6BFE">
      <w:pPr>
        <w:widowControl/>
        <w:numPr>
          <w:ilvl w:val="0"/>
          <w:numId w:val="36"/>
        </w:numPr>
        <w:shd w:val="clear" w:color="auto" w:fill="FFFFFF"/>
        <w:tabs>
          <w:tab w:val="left" w:pos="715"/>
        </w:tabs>
        <w:spacing w:before="5" w:line="276" w:lineRule="auto"/>
        <w:jc w:val="both"/>
        <w:rPr>
          <w:rFonts w:ascii="Arial" w:hAnsi="Arial" w:cs="Arial"/>
          <w:b/>
          <w:bCs/>
          <w:sz w:val="22"/>
          <w:szCs w:val="22"/>
        </w:rPr>
      </w:pPr>
      <w:r w:rsidRPr="00AF6BFE">
        <w:rPr>
          <w:rFonts w:ascii="Arial" w:hAnsi="Arial" w:cs="Arial"/>
          <w:b/>
          <w:bCs/>
          <w:sz w:val="22"/>
          <w:szCs w:val="22"/>
        </w:rPr>
        <w:t xml:space="preserve">Oświadczam, iż </w:t>
      </w:r>
    </w:p>
    <w:p w14:paraId="07BE4E3B" w14:textId="77777777" w:rsidR="00782B65" w:rsidRPr="00AF6BFE" w:rsidRDefault="008550A6" w:rsidP="00AF6BFE">
      <w:pPr>
        <w:widowControl/>
        <w:numPr>
          <w:ilvl w:val="0"/>
          <w:numId w:val="25"/>
        </w:numPr>
        <w:shd w:val="clear" w:color="auto" w:fill="FFFFFF"/>
        <w:tabs>
          <w:tab w:val="left" w:pos="715"/>
        </w:tabs>
        <w:spacing w:before="5" w:line="276" w:lineRule="auto"/>
        <w:jc w:val="both"/>
        <w:rPr>
          <w:rFonts w:ascii="Arial" w:hAnsi="Arial" w:cs="Arial"/>
          <w:sz w:val="22"/>
          <w:szCs w:val="22"/>
        </w:rPr>
      </w:pPr>
      <w:r w:rsidRPr="00AF6BFE">
        <w:rPr>
          <w:rFonts w:ascii="Arial" w:hAnsi="Arial" w:cs="Arial"/>
          <w:bCs/>
          <w:sz w:val="22"/>
          <w:szCs w:val="22"/>
        </w:rPr>
        <w:t>na potwierdzenie spełniania warunków udziału w postępowaniu będę polegać na zasobów podmiotów innych</w:t>
      </w:r>
      <w:r w:rsidRPr="00AF6BFE">
        <w:rPr>
          <w:rFonts w:ascii="Arial" w:hAnsi="Arial" w:cs="Arial"/>
          <w:bCs/>
          <w:sz w:val="22"/>
          <w:szCs w:val="22"/>
          <w:vertAlign w:val="superscript"/>
        </w:rPr>
        <w:t>*</w:t>
      </w:r>
      <w:r w:rsidRPr="00AF6BFE">
        <w:rPr>
          <w:rFonts w:ascii="Arial" w:hAnsi="Arial" w:cs="Arial"/>
          <w:bCs/>
          <w:sz w:val="22"/>
          <w:szCs w:val="22"/>
        </w:rPr>
        <w:t>,</w:t>
      </w:r>
    </w:p>
    <w:p w14:paraId="2ACBD90B" w14:textId="77777777" w:rsidR="00782B65" w:rsidRPr="00AF6BFE" w:rsidRDefault="008550A6" w:rsidP="00AF6BFE">
      <w:pPr>
        <w:widowControl/>
        <w:numPr>
          <w:ilvl w:val="0"/>
          <w:numId w:val="25"/>
        </w:numPr>
        <w:shd w:val="clear" w:color="auto" w:fill="FFFFFF"/>
        <w:tabs>
          <w:tab w:val="left" w:pos="715"/>
        </w:tabs>
        <w:spacing w:before="5" w:line="276" w:lineRule="auto"/>
        <w:jc w:val="both"/>
        <w:rPr>
          <w:rFonts w:ascii="Arial" w:hAnsi="Arial" w:cs="Arial"/>
          <w:sz w:val="22"/>
          <w:szCs w:val="22"/>
        </w:rPr>
      </w:pPr>
      <w:r w:rsidRPr="00AF6BFE">
        <w:rPr>
          <w:rFonts w:ascii="Arial" w:hAnsi="Arial" w:cs="Arial"/>
          <w:bCs/>
          <w:sz w:val="22"/>
          <w:szCs w:val="22"/>
        </w:rPr>
        <w:t>podmiot na zasobach którego będę polegał przy ubieganiu się o zamówienie będzie też podwykonawcą</w:t>
      </w:r>
      <w:r w:rsidRPr="00AF6BFE">
        <w:rPr>
          <w:rFonts w:ascii="Arial" w:hAnsi="Arial" w:cs="Arial"/>
          <w:bCs/>
          <w:sz w:val="22"/>
          <w:szCs w:val="22"/>
          <w:vertAlign w:val="superscript"/>
        </w:rPr>
        <w:t>*</w:t>
      </w:r>
      <w:r w:rsidRPr="00AF6BFE">
        <w:rPr>
          <w:rFonts w:ascii="Arial" w:hAnsi="Arial" w:cs="Arial"/>
          <w:bCs/>
          <w:sz w:val="22"/>
          <w:szCs w:val="22"/>
        </w:rPr>
        <w:t>,</w:t>
      </w:r>
    </w:p>
    <w:p w14:paraId="695249E5" w14:textId="77777777" w:rsidR="00782B65" w:rsidRPr="00AF6BFE" w:rsidRDefault="008550A6" w:rsidP="00AF6BFE">
      <w:pPr>
        <w:widowControl/>
        <w:numPr>
          <w:ilvl w:val="0"/>
          <w:numId w:val="25"/>
        </w:numPr>
        <w:shd w:val="clear" w:color="auto" w:fill="FFFFFF"/>
        <w:tabs>
          <w:tab w:val="left" w:pos="715"/>
        </w:tabs>
        <w:spacing w:before="5" w:line="276" w:lineRule="auto"/>
        <w:jc w:val="both"/>
        <w:rPr>
          <w:rFonts w:ascii="Arial" w:hAnsi="Arial" w:cs="Arial"/>
          <w:sz w:val="22"/>
          <w:szCs w:val="22"/>
        </w:rPr>
      </w:pPr>
      <w:r w:rsidRPr="00AF6BFE">
        <w:rPr>
          <w:rFonts w:ascii="Arial" w:hAnsi="Arial" w:cs="Arial"/>
          <w:bCs/>
          <w:sz w:val="22"/>
          <w:szCs w:val="22"/>
        </w:rPr>
        <w:t>zamówienie wykonam sam bez udziału podwykonawców</w:t>
      </w:r>
      <w:r w:rsidRPr="00AF6BFE">
        <w:rPr>
          <w:rFonts w:ascii="Arial" w:hAnsi="Arial" w:cs="Arial"/>
          <w:bCs/>
          <w:sz w:val="22"/>
          <w:szCs w:val="22"/>
          <w:vertAlign w:val="superscript"/>
        </w:rPr>
        <w:t>*</w:t>
      </w:r>
      <w:r w:rsidRPr="00AF6BFE">
        <w:rPr>
          <w:rFonts w:ascii="Arial" w:hAnsi="Arial" w:cs="Arial"/>
          <w:bCs/>
          <w:sz w:val="22"/>
          <w:szCs w:val="22"/>
        </w:rPr>
        <w:t>,</w:t>
      </w:r>
    </w:p>
    <w:p w14:paraId="14E9BA4C" w14:textId="77777777" w:rsidR="00782B65" w:rsidRPr="00AF6BFE" w:rsidRDefault="008550A6" w:rsidP="00AF6BFE">
      <w:pPr>
        <w:widowControl/>
        <w:numPr>
          <w:ilvl w:val="0"/>
          <w:numId w:val="25"/>
        </w:numPr>
        <w:shd w:val="clear" w:color="auto" w:fill="FFFFFF"/>
        <w:tabs>
          <w:tab w:val="left" w:pos="715"/>
        </w:tabs>
        <w:spacing w:before="5" w:line="276" w:lineRule="auto"/>
        <w:jc w:val="both"/>
        <w:rPr>
          <w:rFonts w:ascii="Arial" w:hAnsi="Arial" w:cs="Arial"/>
          <w:sz w:val="22"/>
          <w:szCs w:val="22"/>
        </w:rPr>
      </w:pPr>
      <w:r w:rsidRPr="00AF6BFE">
        <w:rPr>
          <w:rFonts w:ascii="Arial" w:hAnsi="Arial" w:cs="Arial"/>
          <w:bCs/>
          <w:sz w:val="22"/>
          <w:szCs w:val="22"/>
        </w:rPr>
        <w:t>zamówienie wykonam z udziałem podwykonawców</w:t>
      </w:r>
      <w:r w:rsidRPr="00AF6BFE">
        <w:rPr>
          <w:rFonts w:ascii="Arial" w:hAnsi="Arial" w:cs="Arial"/>
          <w:bCs/>
          <w:sz w:val="22"/>
          <w:szCs w:val="22"/>
          <w:vertAlign w:val="superscript"/>
        </w:rPr>
        <w:t>*</w:t>
      </w:r>
      <w:r w:rsidRPr="00AF6BFE">
        <w:rPr>
          <w:rFonts w:ascii="Arial" w:hAnsi="Arial" w:cs="Arial"/>
          <w:bCs/>
          <w:sz w:val="22"/>
          <w:szCs w:val="22"/>
        </w:rPr>
        <w:t>.</w:t>
      </w:r>
    </w:p>
    <w:p w14:paraId="659CC2DC" w14:textId="77777777" w:rsidR="00782B65" w:rsidRPr="00AF6BFE" w:rsidRDefault="008550A6" w:rsidP="00AF6BFE">
      <w:pPr>
        <w:widowControl/>
        <w:shd w:val="clear" w:color="auto" w:fill="FFFFFF"/>
        <w:tabs>
          <w:tab w:val="left" w:pos="715"/>
        </w:tabs>
        <w:spacing w:before="5" w:line="276" w:lineRule="auto"/>
        <w:jc w:val="both"/>
        <w:rPr>
          <w:rFonts w:ascii="Arial" w:hAnsi="Arial" w:cs="Arial"/>
          <w:b/>
          <w:bCs/>
          <w:sz w:val="22"/>
          <w:szCs w:val="22"/>
        </w:rPr>
      </w:pPr>
      <w:r w:rsidRPr="00AF6BFE">
        <w:rPr>
          <w:rFonts w:ascii="Arial" w:hAnsi="Arial" w:cs="Arial"/>
          <w:b/>
          <w:bCs/>
          <w:sz w:val="22"/>
          <w:szCs w:val="22"/>
        </w:rPr>
        <w:t>*- niepotrzebne skreślić.</w:t>
      </w:r>
    </w:p>
    <w:p w14:paraId="49EC562D" w14:textId="77777777" w:rsidR="00782B65" w:rsidRPr="00AF6BFE" w:rsidRDefault="008550A6" w:rsidP="00AF6BFE">
      <w:pPr>
        <w:widowControl/>
        <w:shd w:val="clear" w:color="auto" w:fill="FFFFFF"/>
        <w:tabs>
          <w:tab w:val="left" w:pos="715"/>
        </w:tabs>
        <w:spacing w:before="5" w:line="276" w:lineRule="auto"/>
        <w:jc w:val="both"/>
        <w:rPr>
          <w:rFonts w:ascii="Arial" w:hAnsi="Arial" w:cs="Arial"/>
          <w:sz w:val="22"/>
          <w:szCs w:val="22"/>
        </w:rPr>
      </w:pPr>
      <w:r w:rsidRPr="00AF6BFE">
        <w:rPr>
          <w:rFonts w:ascii="Arial" w:hAnsi="Arial" w:cs="Arial"/>
          <w:b/>
          <w:bCs/>
          <w:sz w:val="22"/>
          <w:szCs w:val="22"/>
        </w:rPr>
        <w:t xml:space="preserve">Uprzedzony o odpowiedzialności karnej </w:t>
      </w:r>
      <w:r w:rsidRPr="00AF6BFE">
        <w:rPr>
          <w:rFonts w:ascii="Arial" w:hAnsi="Arial" w:cs="Arial"/>
          <w:sz w:val="22"/>
          <w:szCs w:val="22"/>
        </w:rPr>
        <w:t>z tytułu podania nieprawdy określonej w art. 273 ustawy z dnia 6 czerwca 1997 r. Kodeks karny (Dz. U. Nr 88, poz. 553, ze zm.) („</w:t>
      </w:r>
      <w:r w:rsidRPr="00AF6BFE">
        <w:rPr>
          <w:rFonts w:ascii="Arial" w:hAnsi="Arial" w:cs="Arial"/>
          <w:b/>
          <w:sz w:val="22"/>
          <w:szCs w:val="22"/>
        </w:rPr>
        <w:t>kk</w:t>
      </w:r>
      <w:r w:rsidRPr="00AF6BFE">
        <w:rPr>
          <w:rFonts w:ascii="Arial" w:hAnsi="Arial" w:cs="Arial"/>
          <w:sz w:val="22"/>
          <w:szCs w:val="22"/>
        </w:rPr>
        <w:t xml:space="preserve">”) – przestępstwo przeciwko wiarygodności dokumentów oraz art. 297 kk – przestępstwo przeciwko obrotowi gospodarczemu, </w:t>
      </w:r>
      <w:r w:rsidRPr="00AF6BFE">
        <w:rPr>
          <w:rFonts w:ascii="Arial" w:hAnsi="Arial" w:cs="Arial"/>
          <w:b/>
          <w:sz w:val="22"/>
          <w:szCs w:val="22"/>
        </w:rPr>
        <w:t xml:space="preserve">oświadczam, że wszystkie informacje podane </w:t>
      </w:r>
      <w:r w:rsidR="001709C4">
        <w:rPr>
          <w:rFonts w:ascii="Arial" w:hAnsi="Arial" w:cs="Arial"/>
          <w:b/>
          <w:sz w:val="22"/>
          <w:szCs w:val="22"/>
        </w:rPr>
        <w:t xml:space="preserve">                  </w:t>
      </w:r>
      <w:r w:rsidRPr="00AF6BFE">
        <w:rPr>
          <w:rFonts w:ascii="Arial" w:hAnsi="Arial" w:cs="Arial"/>
          <w:b/>
          <w:sz w:val="22"/>
          <w:szCs w:val="22"/>
        </w:rPr>
        <w:t>w powyższych oświadczeniach</w:t>
      </w:r>
      <w:r w:rsidRPr="00AF6BFE">
        <w:rPr>
          <w:rFonts w:ascii="Arial" w:hAnsi="Arial" w:cs="Arial"/>
          <w:sz w:val="22"/>
          <w:szCs w:val="22"/>
        </w:rPr>
        <w:t xml:space="preserve"> są aktualne i zgodne z prawdą oraz zostały przedstawione z pełną świadomością konsekwencji wprowadzenia Zamawiającego w błąd przy przedstawianiu informacji.   </w:t>
      </w:r>
    </w:p>
    <w:p w14:paraId="0AB2D78A"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0A037EC9"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43239A98"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47EE8E30"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25D1A087"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tbl>
      <w:tblPr>
        <w:tblW w:w="9279" w:type="dxa"/>
        <w:jc w:val="center"/>
        <w:tblLayout w:type="fixed"/>
        <w:tblLook w:val="04A0" w:firstRow="1" w:lastRow="0" w:firstColumn="1" w:lastColumn="0" w:noHBand="0" w:noVBand="1"/>
      </w:tblPr>
      <w:tblGrid>
        <w:gridCol w:w="4215"/>
        <w:gridCol w:w="564"/>
        <w:gridCol w:w="4500"/>
      </w:tblGrid>
      <w:tr w:rsidR="00782B65" w:rsidRPr="00AF6BFE" w14:paraId="1BF83B27" w14:textId="77777777">
        <w:trPr>
          <w:trHeight w:val="340"/>
          <w:jc w:val="center"/>
        </w:trPr>
        <w:tc>
          <w:tcPr>
            <w:tcW w:w="4215" w:type="dxa"/>
          </w:tcPr>
          <w:p w14:paraId="760833C1"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 dnia ……………….    (miejscowość)</w:t>
            </w:r>
          </w:p>
        </w:tc>
        <w:tc>
          <w:tcPr>
            <w:tcW w:w="564" w:type="dxa"/>
          </w:tcPr>
          <w:p w14:paraId="33B675B7"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c>
          <w:tcPr>
            <w:tcW w:w="4500" w:type="dxa"/>
          </w:tcPr>
          <w:p w14:paraId="79CEB808"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eastAsia="Arial" w:hAnsi="Arial" w:cs="Arial"/>
                <w:sz w:val="22"/>
                <w:szCs w:val="22"/>
              </w:rPr>
              <w:t xml:space="preserve"> </w:t>
            </w:r>
            <w:r w:rsidRPr="00AF6BFE">
              <w:rPr>
                <w:rFonts w:ascii="Arial" w:hAnsi="Arial" w:cs="Arial"/>
                <w:sz w:val="22"/>
                <w:szCs w:val="22"/>
              </w:rPr>
              <w:t>……………………………………..</w:t>
            </w:r>
          </w:p>
          <w:p w14:paraId="0A7700D9" w14:textId="77777777" w:rsidR="00782B65" w:rsidRPr="00AF6BFE" w:rsidRDefault="008550A6" w:rsidP="00AF6BFE">
            <w:pPr>
              <w:shd w:val="clear" w:color="auto" w:fill="FFFFFF"/>
              <w:tabs>
                <w:tab w:val="left" w:pos="715"/>
              </w:tabs>
              <w:spacing w:before="5" w:line="276" w:lineRule="auto"/>
              <w:jc w:val="both"/>
              <w:rPr>
                <w:rFonts w:ascii="Arial" w:eastAsia="Arial" w:hAnsi="Arial" w:cs="Arial"/>
                <w:i/>
                <w:sz w:val="22"/>
                <w:szCs w:val="22"/>
              </w:rPr>
            </w:pPr>
            <w:r w:rsidRPr="00AF6BFE">
              <w:rPr>
                <w:rFonts w:ascii="Arial" w:eastAsia="Arial" w:hAnsi="Arial" w:cs="Arial"/>
                <w:i/>
                <w:sz w:val="22"/>
                <w:szCs w:val="22"/>
              </w:rPr>
              <w:t xml:space="preserve">                                              </w:t>
            </w:r>
          </w:p>
          <w:p w14:paraId="126834B7" w14:textId="77777777" w:rsidR="00782B65" w:rsidRPr="00AF6BFE" w:rsidRDefault="008550A6" w:rsidP="00AF6BFE">
            <w:pPr>
              <w:shd w:val="clear" w:color="auto" w:fill="FFFFFF"/>
              <w:tabs>
                <w:tab w:val="left" w:pos="715"/>
              </w:tabs>
              <w:spacing w:before="5" w:line="276" w:lineRule="auto"/>
              <w:jc w:val="both"/>
              <w:rPr>
                <w:rFonts w:ascii="Arial" w:hAnsi="Arial" w:cs="Arial"/>
                <w:i/>
                <w:sz w:val="22"/>
                <w:szCs w:val="22"/>
              </w:rPr>
            </w:pPr>
            <w:r w:rsidRPr="00AF6BFE">
              <w:rPr>
                <w:rFonts w:ascii="Arial" w:eastAsia="Arial" w:hAnsi="Arial" w:cs="Arial"/>
                <w:i/>
                <w:sz w:val="22"/>
                <w:szCs w:val="22"/>
              </w:rPr>
              <w:t xml:space="preserve">            </w:t>
            </w:r>
            <w:r w:rsidRPr="00AF6BFE">
              <w:rPr>
                <w:rFonts w:ascii="Arial" w:hAnsi="Arial" w:cs="Arial"/>
                <w:i/>
                <w:sz w:val="22"/>
                <w:szCs w:val="22"/>
              </w:rPr>
              <w:t>Pieczęć i podpis</w:t>
            </w:r>
          </w:p>
          <w:p w14:paraId="42BB0694"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i/>
                <w:sz w:val="22"/>
                <w:szCs w:val="22"/>
              </w:rPr>
              <w:t>(upoważnionego przedstawiciela lub przedstawicieli Wykonawcy)</w:t>
            </w:r>
          </w:p>
        </w:tc>
      </w:tr>
    </w:tbl>
    <w:p w14:paraId="1D02036A"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bCs/>
          <w:sz w:val="22"/>
          <w:szCs w:val="22"/>
        </w:rPr>
      </w:pPr>
    </w:p>
    <w:p w14:paraId="7149AE7B"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bCs/>
          <w:sz w:val="22"/>
          <w:szCs w:val="22"/>
        </w:rPr>
      </w:pPr>
    </w:p>
    <w:p w14:paraId="32B78EA2"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46E7B0B2"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41728052"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60B19397"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177804D7"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725E5EAE"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29632A5B" w14:textId="77777777" w:rsidR="00782B65" w:rsidRDefault="00782B65" w:rsidP="00AF6BFE">
      <w:pPr>
        <w:widowControl/>
        <w:shd w:val="clear" w:color="auto" w:fill="FFFFFF"/>
        <w:tabs>
          <w:tab w:val="left" w:pos="715"/>
        </w:tabs>
        <w:spacing w:before="5" w:line="276" w:lineRule="auto"/>
        <w:jc w:val="both"/>
        <w:rPr>
          <w:rFonts w:ascii="Arial" w:hAnsi="Arial" w:cs="Arial"/>
          <w:sz w:val="22"/>
          <w:szCs w:val="22"/>
        </w:rPr>
      </w:pPr>
    </w:p>
    <w:p w14:paraId="5C5CA353" w14:textId="77777777" w:rsidR="00406FAF" w:rsidRDefault="00406FAF" w:rsidP="00AF6BFE">
      <w:pPr>
        <w:widowControl/>
        <w:shd w:val="clear" w:color="auto" w:fill="FFFFFF"/>
        <w:tabs>
          <w:tab w:val="left" w:pos="715"/>
        </w:tabs>
        <w:spacing w:before="5" w:line="276" w:lineRule="auto"/>
        <w:jc w:val="both"/>
        <w:rPr>
          <w:rFonts w:ascii="Arial" w:hAnsi="Arial" w:cs="Arial"/>
          <w:sz w:val="22"/>
          <w:szCs w:val="22"/>
        </w:rPr>
      </w:pPr>
    </w:p>
    <w:p w14:paraId="68F27ED1" w14:textId="77777777" w:rsidR="00406FAF" w:rsidRDefault="00406FAF" w:rsidP="00AF6BFE">
      <w:pPr>
        <w:widowControl/>
        <w:shd w:val="clear" w:color="auto" w:fill="FFFFFF"/>
        <w:tabs>
          <w:tab w:val="left" w:pos="715"/>
        </w:tabs>
        <w:spacing w:before="5" w:line="276" w:lineRule="auto"/>
        <w:jc w:val="both"/>
        <w:rPr>
          <w:rFonts w:ascii="Arial" w:hAnsi="Arial" w:cs="Arial"/>
          <w:sz w:val="22"/>
          <w:szCs w:val="22"/>
        </w:rPr>
      </w:pPr>
    </w:p>
    <w:p w14:paraId="39F805B2" w14:textId="77777777" w:rsidR="003D261F" w:rsidRDefault="003D261F" w:rsidP="00AF6BFE">
      <w:pPr>
        <w:widowControl/>
        <w:shd w:val="clear" w:color="auto" w:fill="FFFFFF"/>
        <w:tabs>
          <w:tab w:val="left" w:pos="715"/>
        </w:tabs>
        <w:spacing w:before="5" w:line="276" w:lineRule="auto"/>
        <w:jc w:val="both"/>
        <w:rPr>
          <w:rFonts w:ascii="Arial" w:hAnsi="Arial" w:cs="Arial"/>
          <w:sz w:val="22"/>
          <w:szCs w:val="22"/>
        </w:rPr>
      </w:pPr>
    </w:p>
    <w:p w14:paraId="7AFF5B79" w14:textId="77777777" w:rsidR="003D261F" w:rsidRDefault="003D261F" w:rsidP="00AF6BFE">
      <w:pPr>
        <w:widowControl/>
        <w:shd w:val="clear" w:color="auto" w:fill="FFFFFF"/>
        <w:tabs>
          <w:tab w:val="left" w:pos="715"/>
        </w:tabs>
        <w:spacing w:before="5" w:line="276" w:lineRule="auto"/>
        <w:jc w:val="both"/>
        <w:rPr>
          <w:rFonts w:ascii="Arial" w:hAnsi="Arial" w:cs="Arial"/>
          <w:sz w:val="22"/>
          <w:szCs w:val="22"/>
        </w:rPr>
      </w:pPr>
    </w:p>
    <w:p w14:paraId="31651AAF"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sz w:val="22"/>
          <w:szCs w:val="22"/>
        </w:rPr>
      </w:pPr>
    </w:p>
    <w:p w14:paraId="0EBD6A71" w14:textId="77777777" w:rsidR="00782B65" w:rsidRPr="00AF6BFE" w:rsidRDefault="008550A6" w:rsidP="00AF6BFE">
      <w:pPr>
        <w:widowControl/>
        <w:shd w:val="clear" w:color="auto" w:fill="FFFFFF"/>
        <w:tabs>
          <w:tab w:val="left" w:pos="715"/>
        </w:tabs>
        <w:spacing w:before="5" w:line="276" w:lineRule="auto"/>
        <w:jc w:val="both"/>
        <w:rPr>
          <w:rFonts w:ascii="Arial" w:hAnsi="Arial" w:cs="Arial"/>
          <w:b/>
          <w:sz w:val="22"/>
          <w:szCs w:val="22"/>
        </w:rPr>
      </w:pPr>
      <w:r w:rsidRPr="00AF6BFE">
        <w:rPr>
          <w:rFonts w:ascii="Arial" w:hAnsi="Arial" w:cs="Arial"/>
          <w:b/>
          <w:sz w:val="22"/>
          <w:szCs w:val="22"/>
        </w:rPr>
        <w:t xml:space="preserve">ZAŁĄCZNIK Nr 12 – Projekt Umowy </w:t>
      </w:r>
    </w:p>
    <w:tbl>
      <w:tblPr>
        <w:tblW w:w="9070" w:type="dxa"/>
        <w:tblInd w:w="-70" w:type="dxa"/>
        <w:tblLayout w:type="fixed"/>
        <w:tblCellMar>
          <w:left w:w="70" w:type="dxa"/>
          <w:right w:w="70" w:type="dxa"/>
        </w:tblCellMar>
        <w:tblLook w:val="04A0" w:firstRow="1" w:lastRow="0" w:firstColumn="1" w:lastColumn="0" w:noHBand="0" w:noVBand="1"/>
      </w:tblPr>
      <w:tblGrid>
        <w:gridCol w:w="6551"/>
        <w:gridCol w:w="2519"/>
      </w:tblGrid>
      <w:tr w:rsidR="00782B65" w:rsidRPr="00B34DE5" w14:paraId="69CD0365" w14:textId="77777777">
        <w:tc>
          <w:tcPr>
            <w:tcW w:w="6550" w:type="dxa"/>
          </w:tcPr>
          <w:p w14:paraId="13A933BD" w14:textId="77777777" w:rsidR="00782B65" w:rsidRPr="00B34DE5" w:rsidRDefault="00782B65" w:rsidP="00AF6BFE">
            <w:pPr>
              <w:shd w:val="clear" w:color="auto" w:fill="FFFFFF"/>
              <w:tabs>
                <w:tab w:val="left" w:pos="715"/>
              </w:tabs>
              <w:snapToGrid w:val="0"/>
              <w:spacing w:before="5" w:line="276" w:lineRule="auto"/>
              <w:jc w:val="both"/>
              <w:rPr>
                <w:rFonts w:ascii="Arial" w:hAnsi="Arial" w:cs="Arial"/>
                <w:sz w:val="22"/>
                <w:szCs w:val="22"/>
              </w:rPr>
            </w:pPr>
          </w:p>
          <w:p w14:paraId="5D32A676" w14:textId="77777777" w:rsidR="00782B65" w:rsidRPr="00B34DE5" w:rsidRDefault="008550A6" w:rsidP="00AF6BFE">
            <w:pPr>
              <w:shd w:val="clear" w:color="auto" w:fill="FFFFFF"/>
              <w:tabs>
                <w:tab w:val="left" w:pos="715"/>
              </w:tabs>
              <w:spacing w:before="5" w:line="276" w:lineRule="auto"/>
              <w:jc w:val="both"/>
              <w:rPr>
                <w:rFonts w:ascii="Arial" w:hAnsi="Arial" w:cs="Arial"/>
                <w:sz w:val="22"/>
                <w:szCs w:val="22"/>
              </w:rPr>
            </w:pPr>
            <w:r w:rsidRPr="00B34DE5">
              <w:rPr>
                <w:rFonts w:ascii="Arial" w:hAnsi="Arial" w:cs="Arial"/>
                <w:sz w:val="22"/>
                <w:szCs w:val="22"/>
              </w:rPr>
              <w:t xml:space="preserve">Nr referencyjny nadany sprawie przez Zamawiającego </w:t>
            </w:r>
          </w:p>
        </w:tc>
        <w:tc>
          <w:tcPr>
            <w:tcW w:w="2519" w:type="dxa"/>
          </w:tcPr>
          <w:p w14:paraId="7B28DDAC" w14:textId="77777777" w:rsidR="00782B65" w:rsidRPr="00B34DE5" w:rsidRDefault="008550A6" w:rsidP="00AF6BFE">
            <w:pPr>
              <w:shd w:val="clear" w:color="auto" w:fill="FFFFFF"/>
              <w:tabs>
                <w:tab w:val="left" w:pos="715"/>
              </w:tabs>
              <w:spacing w:before="5" w:line="276" w:lineRule="auto"/>
              <w:jc w:val="both"/>
              <w:rPr>
                <w:rFonts w:ascii="Arial" w:hAnsi="Arial" w:cs="Arial"/>
                <w:sz w:val="22"/>
                <w:szCs w:val="22"/>
              </w:rPr>
            </w:pPr>
            <w:r w:rsidRPr="00B34DE5">
              <w:rPr>
                <w:rFonts w:ascii="Arial" w:hAnsi="Arial" w:cs="Arial"/>
                <w:sz w:val="22"/>
                <w:szCs w:val="22"/>
              </w:rPr>
              <w:t>…………………</w:t>
            </w:r>
          </w:p>
        </w:tc>
      </w:tr>
    </w:tbl>
    <w:p w14:paraId="790839E4" w14:textId="77777777" w:rsidR="00782B65" w:rsidRPr="00B34DE5" w:rsidRDefault="00782B65" w:rsidP="00AF6BFE">
      <w:pPr>
        <w:widowControl/>
        <w:shd w:val="clear" w:color="auto" w:fill="FFFFFF"/>
        <w:tabs>
          <w:tab w:val="left" w:pos="715"/>
        </w:tabs>
        <w:spacing w:before="5" w:line="276" w:lineRule="auto"/>
        <w:jc w:val="both"/>
        <w:rPr>
          <w:rFonts w:ascii="Arial" w:hAnsi="Arial" w:cs="Arial"/>
          <w:sz w:val="22"/>
          <w:szCs w:val="22"/>
        </w:rPr>
      </w:pPr>
    </w:p>
    <w:p w14:paraId="4BA1D7DD" w14:textId="77777777" w:rsidR="00782B65" w:rsidRPr="00B34DE5" w:rsidRDefault="008550A6" w:rsidP="00AF6BFE">
      <w:pPr>
        <w:widowControl/>
        <w:shd w:val="clear" w:color="auto" w:fill="FFFFFF"/>
        <w:tabs>
          <w:tab w:val="left" w:pos="715"/>
        </w:tabs>
        <w:spacing w:before="5" w:line="276" w:lineRule="auto"/>
        <w:jc w:val="both"/>
        <w:rPr>
          <w:rFonts w:ascii="Arial" w:hAnsi="Arial" w:cs="Arial"/>
          <w:sz w:val="22"/>
          <w:szCs w:val="22"/>
        </w:rPr>
      </w:pPr>
      <w:r w:rsidRPr="00B34DE5">
        <w:rPr>
          <w:rFonts w:ascii="Arial" w:hAnsi="Arial" w:cs="Arial"/>
          <w:sz w:val="22"/>
          <w:szCs w:val="22"/>
        </w:rPr>
        <w:t>Nazwa zamówienia :</w:t>
      </w:r>
    </w:p>
    <w:p w14:paraId="1AE312D4" w14:textId="77777777" w:rsidR="00782B65" w:rsidRPr="00AF6BFE" w:rsidRDefault="008550A6" w:rsidP="00AF6BFE">
      <w:pPr>
        <w:widowControl/>
        <w:shd w:val="clear" w:color="auto" w:fill="FFFFFF"/>
        <w:tabs>
          <w:tab w:val="left" w:pos="715"/>
        </w:tabs>
        <w:spacing w:before="5" w:line="276" w:lineRule="auto"/>
        <w:jc w:val="both"/>
        <w:rPr>
          <w:rFonts w:ascii="Arial" w:hAnsi="Arial" w:cs="Arial"/>
          <w:b/>
          <w:sz w:val="22"/>
          <w:szCs w:val="22"/>
        </w:rPr>
      </w:pPr>
      <w:r w:rsidRPr="00AF6BFE">
        <w:rPr>
          <w:rFonts w:ascii="Arial" w:hAnsi="Arial" w:cs="Arial"/>
          <w:b/>
          <w:sz w:val="22"/>
          <w:szCs w:val="22"/>
        </w:rPr>
        <w:t>„Budowa źródła kogeneracyjnego w Ciepłowni Łańcut Sp. z o.o.”.</w:t>
      </w:r>
    </w:p>
    <w:p w14:paraId="145604D1"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43038970"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79BC5A69" w14:textId="77777777" w:rsidR="00782B65" w:rsidRPr="00406FAF" w:rsidRDefault="00406FAF" w:rsidP="00AF6BFE">
      <w:pPr>
        <w:widowControl/>
        <w:shd w:val="clear" w:color="auto" w:fill="FFFFFF"/>
        <w:tabs>
          <w:tab w:val="left" w:pos="715"/>
        </w:tabs>
        <w:spacing w:before="5" w:line="276" w:lineRule="auto"/>
        <w:jc w:val="both"/>
        <w:rPr>
          <w:rFonts w:ascii="Arial" w:hAnsi="Arial" w:cs="Arial"/>
          <w:sz w:val="22"/>
          <w:szCs w:val="22"/>
          <w:u w:val="single"/>
        </w:rPr>
      </w:pPr>
      <w:r w:rsidRPr="00406FAF">
        <w:rPr>
          <w:rFonts w:ascii="Arial" w:hAnsi="Arial" w:cs="Arial"/>
          <w:sz w:val="22"/>
          <w:szCs w:val="22"/>
          <w:u w:val="single"/>
        </w:rPr>
        <w:t xml:space="preserve">Dokument w odrębnym </w:t>
      </w:r>
      <w:r w:rsidR="00DA2F3B">
        <w:rPr>
          <w:rFonts w:ascii="Arial" w:hAnsi="Arial" w:cs="Arial"/>
          <w:sz w:val="22"/>
          <w:szCs w:val="22"/>
          <w:u w:val="single"/>
        </w:rPr>
        <w:t>pliku</w:t>
      </w:r>
    </w:p>
    <w:p w14:paraId="49E56E59"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01C71E15"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4ED9C59F"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137F553C"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16F59B91"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675DC910"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13F75E48"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13E8A01D"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5E53359A"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393C3035"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5512443C"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38D0899D"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333C2161"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24D95BCF"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41A3D84F"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45AE2CCF"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45F9E06F"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1E23D6FF"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5FFBB1DA"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55E2E165"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7BEDBA6D"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6A15E686"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6539977E"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6D759D6E"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54256AF0"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3A845B45"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02AE36FE"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70806857"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092FC90C"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09408A15"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0BFE0E5D"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2C79CB3F"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5776F1F9"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092DBF3E"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3B0E6293"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31E86BF5"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3C826594"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p w14:paraId="717FB4DB" w14:textId="77777777" w:rsidR="00782B65" w:rsidRPr="00AF6BFE" w:rsidRDefault="008550A6" w:rsidP="00AF6BFE">
      <w:pPr>
        <w:widowControl/>
        <w:shd w:val="clear" w:color="auto" w:fill="FFFFFF"/>
        <w:tabs>
          <w:tab w:val="left" w:pos="715"/>
        </w:tabs>
        <w:spacing w:before="5" w:line="276" w:lineRule="auto"/>
        <w:jc w:val="both"/>
        <w:rPr>
          <w:rFonts w:ascii="Arial" w:hAnsi="Arial" w:cs="Arial"/>
          <w:sz w:val="22"/>
          <w:szCs w:val="22"/>
        </w:rPr>
      </w:pPr>
      <w:r w:rsidRPr="00AF6BFE">
        <w:rPr>
          <w:rFonts w:ascii="Arial" w:hAnsi="Arial" w:cs="Arial"/>
          <w:b/>
          <w:sz w:val="22"/>
          <w:szCs w:val="22"/>
        </w:rPr>
        <w:lastRenderedPageBreak/>
        <w:t xml:space="preserve">ZAŁĄCZNIK Nr 13 – Wycena podstawowego zakresu prac projektowych, dostaw i robót budowlanych  </w:t>
      </w:r>
    </w:p>
    <w:tbl>
      <w:tblPr>
        <w:tblW w:w="9070" w:type="dxa"/>
        <w:tblInd w:w="-70" w:type="dxa"/>
        <w:tblLayout w:type="fixed"/>
        <w:tblCellMar>
          <w:left w:w="70" w:type="dxa"/>
          <w:right w:w="70" w:type="dxa"/>
        </w:tblCellMar>
        <w:tblLook w:val="04A0" w:firstRow="1" w:lastRow="0" w:firstColumn="1" w:lastColumn="0" w:noHBand="0" w:noVBand="1"/>
      </w:tblPr>
      <w:tblGrid>
        <w:gridCol w:w="6551"/>
        <w:gridCol w:w="2519"/>
      </w:tblGrid>
      <w:tr w:rsidR="00782B65" w:rsidRPr="00B34DE5" w14:paraId="4A5651F1" w14:textId="77777777" w:rsidTr="00406FAF">
        <w:tc>
          <w:tcPr>
            <w:tcW w:w="6551" w:type="dxa"/>
          </w:tcPr>
          <w:p w14:paraId="4B4A2A72" w14:textId="77777777" w:rsidR="00782B65" w:rsidRPr="00B34DE5" w:rsidRDefault="00782B65" w:rsidP="00AF6BFE">
            <w:pPr>
              <w:shd w:val="clear" w:color="auto" w:fill="FFFFFF"/>
              <w:tabs>
                <w:tab w:val="left" w:pos="715"/>
              </w:tabs>
              <w:snapToGrid w:val="0"/>
              <w:spacing w:before="5" w:line="276" w:lineRule="auto"/>
              <w:jc w:val="both"/>
              <w:rPr>
                <w:rFonts w:ascii="Arial" w:hAnsi="Arial" w:cs="Arial"/>
                <w:sz w:val="22"/>
                <w:szCs w:val="22"/>
              </w:rPr>
            </w:pPr>
          </w:p>
          <w:p w14:paraId="774B3F09" w14:textId="77777777" w:rsidR="00782B65" w:rsidRPr="00B34DE5" w:rsidRDefault="008550A6" w:rsidP="00AF6BFE">
            <w:pPr>
              <w:shd w:val="clear" w:color="auto" w:fill="FFFFFF"/>
              <w:tabs>
                <w:tab w:val="left" w:pos="715"/>
              </w:tabs>
              <w:spacing w:before="5" w:line="276" w:lineRule="auto"/>
              <w:jc w:val="both"/>
              <w:rPr>
                <w:rFonts w:ascii="Arial" w:hAnsi="Arial" w:cs="Arial"/>
                <w:sz w:val="22"/>
                <w:szCs w:val="22"/>
              </w:rPr>
            </w:pPr>
            <w:r w:rsidRPr="00B34DE5">
              <w:rPr>
                <w:rFonts w:ascii="Arial" w:hAnsi="Arial" w:cs="Arial"/>
                <w:sz w:val="22"/>
                <w:szCs w:val="22"/>
              </w:rPr>
              <w:t xml:space="preserve">Nr referencyjny nadany sprawie przez Zamawiającego </w:t>
            </w:r>
          </w:p>
        </w:tc>
        <w:tc>
          <w:tcPr>
            <w:tcW w:w="2519" w:type="dxa"/>
          </w:tcPr>
          <w:p w14:paraId="1CBE447E" w14:textId="77777777" w:rsidR="00782B65" w:rsidRPr="00B34DE5" w:rsidRDefault="008550A6" w:rsidP="00AF6BFE">
            <w:pPr>
              <w:shd w:val="clear" w:color="auto" w:fill="FFFFFF"/>
              <w:tabs>
                <w:tab w:val="left" w:pos="715"/>
              </w:tabs>
              <w:spacing w:before="5" w:line="276" w:lineRule="auto"/>
              <w:jc w:val="both"/>
              <w:rPr>
                <w:rFonts w:ascii="Arial" w:hAnsi="Arial" w:cs="Arial"/>
                <w:sz w:val="22"/>
                <w:szCs w:val="22"/>
              </w:rPr>
            </w:pPr>
            <w:r w:rsidRPr="00B34DE5">
              <w:rPr>
                <w:rFonts w:ascii="Arial" w:hAnsi="Arial" w:cs="Arial"/>
                <w:sz w:val="22"/>
                <w:szCs w:val="22"/>
              </w:rPr>
              <w:t>…………………</w:t>
            </w:r>
          </w:p>
        </w:tc>
      </w:tr>
    </w:tbl>
    <w:p w14:paraId="6C925EEB" w14:textId="77777777" w:rsidR="00782B65" w:rsidRPr="00B34DE5" w:rsidRDefault="00782B65" w:rsidP="00AF6BFE">
      <w:pPr>
        <w:widowControl/>
        <w:shd w:val="clear" w:color="auto" w:fill="FFFFFF"/>
        <w:tabs>
          <w:tab w:val="left" w:pos="715"/>
        </w:tabs>
        <w:spacing w:before="5" w:line="276" w:lineRule="auto"/>
        <w:jc w:val="both"/>
        <w:rPr>
          <w:rFonts w:ascii="Arial" w:hAnsi="Arial" w:cs="Arial"/>
          <w:sz w:val="22"/>
          <w:szCs w:val="22"/>
        </w:rPr>
      </w:pPr>
    </w:p>
    <w:p w14:paraId="46504B71" w14:textId="77777777" w:rsidR="00782B65" w:rsidRPr="00B34DE5" w:rsidRDefault="008550A6" w:rsidP="00AF6BFE">
      <w:pPr>
        <w:widowControl/>
        <w:shd w:val="clear" w:color="auto" w:fill="FFFFFF"/>
        <w:tabs>
          <w:tab w:val="left" w:pos="715"/>
        </w:tabs>
        <w:spacing w:before="5" w:line="276" w:lineRule="auto"/>
        <w:jc w:val="both"/>
        <w:rPr>
          <w:rFonts w:ascii="Arial" w:hAnsi="Arial" w:cs="Arial"/>
          <w:sz w:val="22"/>
          <w:szCs w:val="22"/>
        </w:rPr>
      </w:pPr>
      <w:r w:rsidRPr="00B34DE5">
        <w:rPr>
          <w:rFonts w:ascii="Arial" w:hAnsi="Arial" w:cs="Arial"/>
          <w:sz w:val="22"/>
          <w:szCs w:val="22"/>
        </w:rPr>
        <w:t>Nazwa zamówienia :</w:t>
      </w:r>
    </w:p>
    <w:p w14:paraId="116B0173" w14:textId="77777777" w:rsidR="00782B65" w:rsidRPr="00AF6BFE" w:rsidRDefault="008550A6" w:rsidP="00AF6BFE">
      <w:pPr>
        <w:widowControl/>
        <w:shd w:val="clear" w:color="auto" w:fill="FFFFFF"/>
        <w:tabs>
          <w:tab w:val="left" w:pos="715"/>
        </w:tabs>
        <w:spacing w:before="5" w:line="276" w:lineRule="auto"/>
        <w:jc w:val="both"/>
        <w:rPr>
          <w:rFonts w:ascii="Arial" w:hAnsi="Arial" w:cs="Arial"/>
          <w:b/>
          <w:sz w:val="22"/>
          <w:szCs w:val="22"/>
        </w:rPr>
      </w:pPr>
      <w:r w:rsidRPr="00AF6BFE">
        <w:rPr>
          <w:rFonts w:ascii="Arial" w:hAnsi="Arial" w:cs="Arial"/>
          <w:b/>
          <w:sz w:val="22"/>
          <w:szCs w:val="22"/>
        </w:rPr>
        <w:t>„Budowa źródła kogeneracyjnego w Ciepłowni Łańcut Sp. z o.o.”.</w:t>
      </w:r>
    </w:p>
    <w:p w14:paraId="5123529F" w14:textId="77777777" w:rsidR="00782B65" w:rsidRPr="00AF6BFE" w:rsidRDefault="00782B65" w:rsidP="00AF6BFE">
      <w:pPr>
        <w:widowControl/>
        <w:shd w:val="clear" w:color="auto" w:fill="FFFFFF"/>
        <w:tabs>
          <w:tab w:val="left" w:pos="715"/>
        </w:tabs>
        <w:spacing w:before="5" w:line="276" w:lineRule="auto"/>
        <w:jc w:val="both"/>
        <w:rPr>
          <w:rFonts w:ascii="Arial" w:hAnsi="Arial" w:cs="Arial"/>
          <w:b/>
          <w:sz w:val="22"/>
          <w:szCs w:val="22"/>
        </w:rPr>
      </w:pPr>
    </w:p>
    <w:tbl>
      <w:tblPr>
        <w:tblW w:w="9767" w:type="dxa"/>
        <w:jc w:val="center"/>
        <w:tblLayout w:type="fixed"/>
        <w:tblLook w:val="04A0" w:firstRow="1" w:lastRow="0" w:firstColumn="1" w:lastColumn="0" w:noHBand="0" w:noVBand="1"/>
      </w:tblPr>
      <w:tblGrid>
        <w:gridCol w:w="8047"/>
        <w:gridCol w:w="1720"/>
      </w:tblGrid>
      <w:tr w:rsidR="00782B65" w:rsidRPr="00AF6BFE" w14:paraId="7D5A221A" w14:textId="77777777" w:rsidTr="009A32D8">
        <w:trPr>
          <w:trHeight w:val="491"/>
          <w:jc w:val="center"/>
        </w:trPr>
        <w:tc>
          <w:tcPr>
            <w:tcW w:w="8047"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5325804B" w14:textId="77777777" w:rsidR="00782B65" w:rsidRPr="00AF6BFE" w:rsidRDefault="008550A6" w:rsidP="00AF6BFE">
            <w:pPr>
              <w:shd w:val="clear" w:color="auto" w:fill="FFFFFF"/>
              <w:tabs>
                <w:tab w:val="left" w:pos="715"/>
              </w:tabs>
              <w:spacing w:before="5" w:line="276" w:lineRule="auto"/>
              <w:jc w:val="both"/>
              <w:rPr>
                <w:rFonts w:ascii="Arial" w:hAnsi="Arial" w:cs="Arial"/>
                <w:b/>
                <w:bCs/>
                <w:sz w:val="22"/>
                <w:szCs w:val="22"/>
              </w:rPr>
            </w:pPr>
            <w:r w:rsidRPr="00AF6BFE">
              <w:rPr>
                <w:rFonts w:ascii="Arial" w:hAnsi="Arial" w:cs="Arial"/>
                <w:b/>
                <w:bCs/>
                <w:sz w:val="22"/>
                <w:szCs w:val="22"/>
              </w:rPr>
              <w:t>Zakres prac</w:t>
            </w:r>
          </w:p>
        </w:tc>
        <w:tc>
          <w:tcPr>
            <w:tcW w:w="1720"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60B7919D" w14:textId="77777777" w:rsidR="00782B65" w:rsidRPr="00AF6BFE" w:rsidRDefault="008550A6" w:rsidP="00AF6BFE">
            <w:pPr>
              <w:shd w:val="clear" w:color="auto" w:fill="FFFFFF"/>
              <w:tabs>
                <w:tab w:val="left" w:pos="715"/>
              </w:tabs>
              <w:spacing w:before="5" w:line="276" w:lineRule="auto"/>
              <w:jc w:val="both"/>
              <w:rPr>
                <w:rFonts w:ascii="Arial" w:hAnsi="Arial" w:cs="Arial"/>
                <w:b/>
                <w:bCs/>
                <w:sz w:val="22"/>
                <w:szCs w:val="22"/>
              </w:rPr>
            </w:pPr>
            <w:r w:rsidRPr="00AF6BFE">
              <w:rPr>
                <w:rFonts w:ascii="Arial" w:hAnsi="Arial" w:cs="Arial"/>
                <w:b/>
                <w:bCs/>
                <w:sz w:val="22"/>
                <w:szCs w:val="22"/>
              </w:rPr>
              <w:t>Cena netto [zł]</w:t>
            </w:r>
          </w:p>
        </w:tc>
      </w:tr>
      <w:tr w:rsidR="00782B65" w:rsidRPr="00AF6BFE" w14:paraId="0DE317BA" w14:textId="77777777" w:rsidTr="009A32D8">
        <w:trPr>
          <w:trHeight w:val="296"/>
          <w:jc w:val="center"/>
        </w:trPr>
        <w:tc>
          <w:tcPr>
            <w:tcW w:w="8047"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14:paraId="05DB3922"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bCs/>
                <w:sz w:val="22"/>
                <w:szCs w:val="22"/>
              </w:rPr>
            </w:pPr>
          </w:p>
        </w:tc>
        <w:tc>
          <w:tcPr>
            <w:tcW w:w="1720"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14:paraId="462B803A"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bCs/>
                <w:sz w:val="22"/>
                <w:szCs w:val="22"/>
              </w:rPr>
            </w:pPr>
          </w:p>
        </w:tc>
      </w:tr>
      <w:tr w:rsidR="00782B65" w:rsidRPr="00AF6BFE" w14:paraId="1A270CD4" w14:textId="77777777" w:rsidTr="009A32D8">
        <w:trPr>
          <w:trHeight w:hRule="exact" w:val="454"/>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11E833" w14:textId="77777777" w:rsidR="00782B65" w:rsidRPr="00AF6BFE" w:rsidRDefault="008550A6" w:rsidP="00AF6BFE">
            <w:pPr>
              <w:shd w:val="clear" w:color="auto" w:fill="FFFFFF"/>
              <w:tabs>
                <w:tab w:val="left" w:pos="715"/>
              </w:tabs>
              <w:spacing w:before="5" w:line="276" w:lineRule="auto"/>
              <w:jc w:val="both"/>
              <w:rPr>
                <w:rFonts w:ascii="Arial" w:hAnsi="Arial" w:cs="Arial"/>
                <w:b/>
                <w:sz w:val="22"/>
                <w:szCs w:val="22"/>
              </w:rPr>
            </w:pPr>
            <w:r w:rsidRPr="00AF6BFE">
              <w:rPr>
                <w:rFonts w:ascii="Arial" w:hAnsi="Arial" w:cs="Arial"/>
                <w:b/>
                <w:sz w:val="22"/>
                <w:szCs w:val="22"/>
              </w:rPr>
              <w:t xml:space="preserve">Dokumentacja projektowa </w:t>
            </w:r>
          </w:p>
        </w:tc>
        <w:tc>
          <w:tcPr>
            <w:tcW w:w="1720" w:type="dxa"/>
            <w:tcBorders>
              <w:top w:val="single" w:sz="8" w:space="0" w:color="000000"/>
              <w:left w:val="single" w:sz="8" w:space="0" w:color="000000"/>
              <w:bottom w:val="single" w:sz="8" w:space="0" w:color="000000"/>
              <w:right w:val="single" w:sz="8" w:space="0" w:color="000000"/>
            </w:tcBorders>
            <w:vAlign w:val="center"/>
          </w:tcPr>
          <w:p w14:paraId="3605DE1F"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sz w:val="22"/>
                <w:szCs w:val="22"/>
              </w:rPr>
            </w:pPr>
          </w:p>
        </w:tc>
      </w:tr>
      <w:tr w:rsidR="00782B65" w:rsidRPr="00AF6BFE" w14:paraId="0DC5C36A"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23D204"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 xml:space="preserve">Projekty budowlany do pozwolenia na budowę </w:t>
            </w:r>
          </w:p>
        </w:tc>
        <w:tc>
          <w:tcPr>
            <w:tcW w:w="1720" w:type="dxa"/>
            <w:tcBorders>
              <w:top w:val="single" w:sz="8" w:space="0" w:color="000000"/>
              <w:left w:val="single" w:sz="8" w:space="0" w:color="000000"/>
              <w:bottom w:val="single" w:sz="8" w:space="0" w:color="000000"/>
              <w:right w:val="single" w:sz="8" w:space="0" w:color="000000"/>
            </w:tcBorders>
          </w:tcPr>
          <w:p w14:paraId="643CDBB6"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r>
      <w:tr w:rsidR="00782B65" w:rsidRPr="00AF6BFE" w14:paraId="400995E4"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E67B5E"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Dokumentacja wykonawcza</w:t>
            </w:r>
          </w:p>
        </w:tc>
        <w:tc>
          <w:tcPr>
            <w:tcW w:w="1720" w:type="dxa"/>
            <w:tcBorders>
              <w:top w:val="single" w:sz="8" w:space="0" w:color="000000"/>
              <w:left w:val="single" w:sz="8" w:space="0" w:color="000000"/>
              <w:bottom w:val="single" w:sz="8" w:space="0" w:color="000000"/>
              <w:right w:val="single" w:sz="8" w:space="0" w:color="000000"/>
            </w:tcBorders>
          </w:tcPr>
          <w:p w14:paraId="0317B864"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r>
      <w:tr w:rsidR="00782B65" w:rsidRPr="00AF6BFE" w14:paraId="0EBD310B"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C82332"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Dokumentacja powykonawcza</w:t>
            </w:r>
          </w:p>
        </w:tc>
        <w:tc>
          <w:tcPr>
            <w:tcW w:w="1720" w:type="dxa"/>
            <w:tcBorders>
              <w:top w:val="single" w:sz="8" w:space="0" w:color="000000"/>
              <w:left w:val="single" w:sz="8" w:space="0" w:color="000000"/>
              <w:bottom w:val="single" w:sz="8" w:space="0" w:color="000000"/>
              <w:right w:val="single" w:sz="8" w:space="0" w:color="000000"/>
            </w:tcBorders>
          </w:tcPr>
          <w:p w14:paraId="7AFB1E0F"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r>
      <w:tr w:rsidR="00782B65" w:rsidRPr="00AF6BFE" w14:paraId="25847893"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0F35C3" w14:textId="77777777" w:rsidR="00782B65" w:rsidRPr="00AF6BFE" w:rsidRDefault="008550A6" w:rsidP="00AF6BFE">
            <w:pPr>
              <w:shd w:val="clear" w:color="auto" w:fill="FFFFFF"/>
              <w:tabs>
                <w:tab w:val="left" w:pos="715"/>
              </w:tabs>
              <w:spacing w:before="5" w:line="276" w:lineRule="auto"/>
              <w:jc w:val="both"/>
              <w:rPr>
                <w:rFonts w:ascii="Arial" w:hAnsi="Arial" w:cs="Arial"/>
                <w:b/>
                <w:sz w:val="22"/>
                <w:szCs w:val="22"/>
              </w:rPr>
            </w:pPr>
            <w:r w:rsidRPr="00AF6BFE">
              <w:rPr>
                <w:rFonts w:ascii="Arial" w:hAnsi="Arial" w:cs="Arial"/>
                <w:b/>
                <w:sz w:val="22"/>
                <w:szCs w:val="22"/>
              </w:rPr>
              <w:t xml:space="preserve">Roboty budowlane </w:t>
            </w:r>
          </w:p>
        </w:tc>
        <w:tc>
          <w:tcPr>
            <w:tcW w:w="1720" w:type="dxa"/>
            <w:tcBorders>
              <w:top w:val="single" w:sz="8" w:space="0" w:color="000000"/>
              <w:left w:val="single" w:sz="8" w:space="0" w:color="000000"/>
              <w:bottom w:val="single" w:sz="8" w:space="0" w:color="000000"/>
              <w:right w:val="single" w:sz="8" w:space="0" w:color="000000"/>
            </w:tcBorders>
          </w:tcPr>
          <w:p w14:paraId="618E273F"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sz w:val="22"/>
                <w:szCs w:val="22"/>
              </w:rPr>
            </w:pPr>
          </w:p>
        </w:tc>
      </w:tr>
      <w:tr w:rsidR="00782B65" w:rsidRPr="00AF6BFE" w14:paraId="4B5EBFF0"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126D53"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 xml:space="preserve">Fundamenty po kontenerami  </w:t>
            </w:r>
          </w:p>
        </w:tc>
        <w:tc>
          <w:tcPr>
            <w:tcW w:w="1720" w:type="dxa"/>
            <w:tcBorders>
              <w:top w:val="single" w:sz="8" w:space="0" w:color="000000"/>
              <w:left w:val="single" w:sz="8" w:space="0" w:color="000000"/>
              <w:bottom w:val="single" w:sz="8" w:space="0" w:color="000000"/>
              <w:right w:val="single" w:sz="8" w:space="0" w:color="000000"/>
            </w:tcBorders>
          </w:tcPr>
          <w:p w14:paraId="6BF905C1"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r>
      <w:tr w:rsidR="00782B65" w:rsidRPr="00AF6BFE" w14:paraId="78AD010F"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F639B9"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 xml:space="preserve">Fundamenty pod rozdzielnią SN </w:t>
            </w:r>
          </w:p>
        </w:tc>
        <w:tc>
          <w:tcPr>
            <w:tcW w:w="1720" w:type="dxa"/>
            <w:tcBorders>
              <w:top w:val="single" w:sz="8" w:space="0" w:color="000000"/>
              <w:left w:val="single" w:sz="8" w:space="0" w:color="000000"/>
              <w:bottom w:val="single" w:sz="8" w:space="0" w:color="000000"/>
              <w:right w:val="single" w:sz="8" w:space="0" w:color="000000"/>
            </w:tcBorders>
          </w:tcPr>
          <w:p w14:paraId="5D113862"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r>
      <w:tr w:rsidR="00782B65" w:rsidRPr="00AF6BFE" w14:paraId="4D9D2060"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0E8726"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 xml:space="preserve">Zagospodarowanie terenu </w:t>
            </w:r>
          </w:p>
        </w:tc>
        <w:tc>
          <w:tcPr>
            <w:tcW w:w="1720" w:type="dxa"/>
            <w:tcBorders>
              <w:top w:val="single" w:sz="8" w:space="0" w:color="000000"/>
              <w:left w:val="single" w:sz="8" w:space="0" w:color="000000"/>
              <w:bottom w:val="single" w:sz="8" w:space="0" w:color="000000"/>
              <w:right w:val="single" w:sz="8" w:space="0" w:color="000000"/>
            </w:tcBorders>
          </w:tcPr>
          <w:p w14:paraId="68638974"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r>
      <w:tr w:rsidR="00782B65" w:rsidRPr="00AF6BFE" w14:paraId="7BCA9D75"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EFD8AC"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Pozostałe</w:t>
            </w:r>
          </w:p>
        </w:tc>
        <w:tc>
          <w:tcPr>
            <w:tcW w:w="1720" w:type="dxa"/>
            <w:tcBorders>
              <w:top w:val="single" w:sz="8" w:space="0" w:color="000000"/>
              <w:left w:val="single" w:sz="8" w:space="0" w:color="000000"/>
              <w:bottom w:val="single" w:sz="8" w:space="0" w:color="000000"/>
              <w:right w:val="single" w:sz="8" w:space="0" w:color="000000"/>
            </w:tcBorders>
          </w:tcPr>
          <w:p w14:paraId="4F57F123"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r>
      <w:tr w:rsidR="00782B65" w:rsidRPr="00AF6BFE" w14:paraId="4A575137" w14:textId="77777777" w:rsidTr="009A32D8">
        <w:trPr>
          <w:trHeight w:hRule="exact" w:val="557"/>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07983A" w14:textId="77777777" w:rsidR="00782B65" w:rsidRPr="00AF6BFE" w:rsidRDefault="008550A6" w:rsidP="00AF6BFE">
            <w:pPr>
              <w:shd w:val="clear" w:color="auto" w:fill="FFFFFF"/>
              <w:tabs>
                <w:tab w:val="left" w:pos="715"/>
              </w:tabs>
              <w:spacing w:before="5" w:line="276" w:lineRule="auto"/>
              <w:jc w:val="both"/>
              <w:rPr>
                <w:rFonts w:ascii="Arial" w:hAnsi="Arial" w:cs="Arial"/>
                <w:b/>
                <w:sz w:val="22"/>
                <w:szCs w:val="22"/>
              </w:rPr>
            </w:pPr>
            <w:r w:rsidRPr="00AF6BFE">
              <w:rPr>
                <w:rFonts w:ascii="Arial" w:hAnsi="Arial" w:cs="Arial"/>
                <w:b/>
                <w:bCs/>
                <w:sz w:val="22"/>
                <w:szCs w:val="22"/>
              </w:rPr>
              <w:t xml:space="preserve">Budowa infrastruktury zewnętrznej </w:t>
            </w:r>
          </w:p>
        </w:tc>
        <w:tc>
          <w:tcPr>
            <w:tcW w:w="1720" w:type="dxa"/>
            <w:tcBorders>
              <w:top w:val="single" w:sz="8" w:space="0" w:color="000000"/>
              <w:left w:val="single" w:sz="8" w:space="0" w:color="000000"/>
              <w:bottom w:val="single" w:sz="8" w:space="0" w:color="000000"/>
              <w:right w:val="single" w:sz="8" w:space="0" w:color="000000"/>
            </w:tcBorders>
            <w:vAlign w:val="center"/>
          </w:tcPr>
          <w:p w14:paraId="6967B352"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sz w:val="22"/>
                <w:szCs w:val="22"/>
              </w:rPr>
            </w:pPr>
          </w:p>
        </w:tc>
      </w:tr>
      <w:tr w:rsidR="00782B65" w:rsidRPr="00AF6BFE" w14:paraId="3467312C"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D3918F"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 xml:space="preserve">Przyłącza do sieci elektroenergetycznej </w:t>
            </w:r>
          </w:p>
        </w:tc>
        <w:tc>
          <w:tcPr>
            <w:tcW w:w="1720" w:type="dxa"/>
            <w:tcBorders>
              <w:top w:val="single" w:sz="8" w:space="0" w:color="000000"/>
              <w:left w:val="single" w:sz="8" w:space="0" w:color="000000"/>
              <w:bottom w:val="single" w:sz="8" w:space="0" w:color="000000"/>
              <w:right w:val="single" w:sz="8" w:space="0" w:color="000000"/>
            </w:tcBorders>
          </w:tcPr>
          <w:p w14:paraId="5983E7F9"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r>
      <w:tr w:rsidR="00782B65" w:rsidRPr="00AF6BFE" w14:paraId="4D5C9197"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D6262B"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 xml:space="preserve">Przyłączenia do sieci gazowej  </w:t>
            </w:r>
          </w:p>
        </w:tc>
        <w:tc>
          <w:tcPr>
            <w:tcW w:w="1720" w:type="dxa"/>
            <w:tcBorders>
              <w:top w:val="single" w:sz="8" w:space="0" w:color="000000"/>
              <w:left w:val="single" w:sz="8" w:space="0" w:color="000000"/>
              <w:bottom w:val="single" w:sz="8" w:space="0" w:color="000000"/>
              <w:right w:val="single" w:sz="8" w:space="0" w:color="000000"/>
            </w:tcBorders>
          </w:tcPr>
          <w:p w14:paraId="338340E0"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r>
      <w:tr w:rsidR="00782B65" w:rsidRPr="00AF6BFE" w14:paraId="09216668"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4A1AE1"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Przyłączenia do sieci cieplnej</w:t>
            </w:r>
          </w:p>
        </w:tc>
        <w:tc>
          <w:tcPr>
            <w:tcW w:w="1720" w:type="dxa"/>
            <w:tcBorders>
              <w:top w:val="single" w:sz="8" w:space="0" w:color="000000"/>
              <w:left w:val="single" w:sz="8" w:space="0" w:color="000000"/>
              <w:bottom w:val="single" w:sz="8" w:space="0" w:color="000000"/>
              <w:right w:val="single" w:sz="8" w:space="0" w:color="000000"/>
            </w:tcBorders>
          </w:tcPr>
          <w:p w14:paraId="7CF61F72"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r>
      <w:tr w:rsidR="00782B65" w:rsidRPr="00AF6BFE" w14:paraId="506975E3"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625F59"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 xml:space="preserve">Pozostałe przyłącza  </w:t>
            </w:r>
          </w:p>
        </w:tc>
        <w:tc>
          <w:tcPr>
            <w:tcW w:w="1720" w:type="dxa"/>
            <w:tcBorders>
              <w:top w:val="single" w:sz="8" w:space="0" w:color="000000"/>
              <w:left w:val="single" w:sz="8" w:space="0" w:color="000000"/>
              <w:bottom w:val="single" w:sz="8" w:space="0" w:color="000000"/>
              <w:right w:val="single" w:sz="8" w:space="0" w:color="000000"/>
            </w:tcBorders>
          </w:tcPr>
          <w:p w14:paraId="15F0C2AF"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r>
      <w:tr w:rsidR="00782B65" w:rsidRPr="00AF6BFE" w14:paraId="597B6F13"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DC55C9" w14:textId="77777777" w:rsidR="00782B65" w:rsidRPr="00AF6BFE" w:rsidRDefault="008550A6" w:rsidP="00AF6BFE">
            <w:pPr>
              <w:shd w:val="clear" w:color="auto" w:fill="FFFFFF"/>
              <w:tabs>
                <w:tab w:val="left" w:pos="715"/>
              </w:tabs>
              <w:spacing w:before="5" w:line="276" w:lineRule="auto"/>
              <w:jc w:val="both"/>
              <w:rPr>
                <w:rFonts w:ascii="Arial" w:hAnsi="Arial" w:cs="Arial"/>
                <w:b/>
                <w:bCs/>
                <w:sz w:val="22"/>
                <w:szCs w:val="22"/>
              </w:rPr>
            </w:pPr>
            <w:r w:rsidRPr="00AF6BFE">
              <w:rPr>
                <w:rFonts w:ascii="Arial" w:hAnsi="Arial" w:cs="Arial"/>
                <w:b/>
                <w:bCs/>
                <w:sz w:val="22"/>
                <w:szCs w:val="22"/>
              </w:rPr>
              <w:t>Razem:</w:t>
            </w:r>
          </w:p>
        </w:tc>
        <w:tc>
          <w:tcPr>
            <w:tcW w:w="1720" w:type="dxa"/>
            <w:tcBorders>
              <w:top w:val="single" w:sz="8" w:space="0" w:color="000000"/>
              <w:left w:val="single" w:sz="8" w:space="0" w:color="000000"/>
              <w:bottom w:val="single" w:sz="8" w:space="0" w:color="000000"/>
              <w:right w:val="single" w:sz="8" w:space="0" w:color="000000"/>
            </w:tcBorders>
          </w:tcPr>
          <w:p w14:paraId="37D3F56F"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bCs/>
                <w:sz w:val="22"/>
                <w:szCs w:val="22"/>
              </w:rPr>
            </w:pPr>
          </w:p>
        </w:tc>
      </w:tr>
      <w:tr w:rsidR="00782B65" w:rsidRPr="00AF6BFE" w14:paraId="44F29760" w14:textId="77777777" w:rsidTr="009A32D8">
        <w:trPr>
          <w:trHeight w:hRule="exact" w:val="454"/>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611E3E" w14:textId="77777777" w:rsidR="00782B65" w:rsidRPr="00AF6BFE" w:rsidRDefault="008550A6" w:rsidP="00AF6BFE">
            <w:pPr>
              <w:shd w:val="clear" w:color="auto" w:fill="FFFFFF"/>
              <w:tabs>
                <w:tab w:val="left" w:pos="715"/>
              </w:tabs>
              <w:spacing w:before="5" w:line="276" w:lineRule="auto"/>
              <w:jc w:val="both"/>
              <w:rPr>
                <w:rFonts w:ascii="Arial" w:hAnsi="Arial" w:cs="Arial"/>
                <w:b/>
                <w:sz w:val="22"/>
                <w:szCs w:val="22"/>
              </w:rPr>
            </w:pPr>
            <w:r w:rsidRPr="00AF6BFE">
              <w:rPr>
                <w:rFonts w:ascii="Arial" w:hAnsi="Arial" w:cs="Arial"/>
                <w:b/>
                <w:bCs/>
                <w:sz w:val="22"/>
                <w:szCs w:val="22"/>
              </w:rPr>
              <w:t>Dostawa, montaż, uruchomienie instalacji kogeneracyjnej</w:t>
            </w:r>
          </w:p>
        </w:tc>
        <w:tc>
          <w:tcPr>
            <w:tcW w:w="1720" w:type="dxa"/>
            <w:tcBorders>
              <w:top w:val="single" w:sz="8" w:space="0" w:color="000000"/>
              <w:left w:val="single" w:sz="8" w:space="0" w:color="000000"/>
              <w:bottom w:val="single" w:sz="8" w:space="0" w:color="000000"/>
              <w:right w:val="single" w:sz="8" w:space="0" w:color="000000"/>
            </w:tcBorders>
            <w:vAlign w:val="center"/>
          </w:tcPr>
          <w:p w14:paraId="7BD21167"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sz w:val="22"/>
                <w:szCs w:val="22"/>
              </w:rPr>
            </w:pPr>
          </w:p>
        </w:tc>
      </w:tr>
      <w:tr w:rsidR="00782B65" w:rsidRPr="00AF6BFE" w14:paraId="4BBBFE67"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A61A90"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 xml:space="preserve">Dostawa, montaż agregatów kogeneracyjnych  w zabudowie kontenerowej </w:t>
            </w:r>
          </w:p>
        </w:tc>
        <w:tc>
          <w:tcPr>
            <w:tcW w:w="1720" w:type="dxa"/>
            <w:tcBorders>
              <w:top w:val="single" w:sz="8" w:space="0" w:color="000000"/>
              <w:left w:val="single" w:sz="8" w:space="0" w:color="000000"/>
              <w:bottom w:val="single" w:sz="8" w:space="0" w:color="000000"/>
              <w:right w:val="single" w:sz="8" w:space="0" w:color="000000"/>
            </w:tcBorders>
          </w:tcPr>
          <w:p w14:paraId="6455D43C"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r>
      <w:tr w:rsidR="00782B65" w:rsidRPr="00AF6BFE" w14:paraId="3A1A3BDE"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1B91E2"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Dostawa, montaż rozdzielnic SN</w:t>
            </w:r>
          </w:p>
        </w:tc>
        <w:tc>
          <w:tcPr>
            <w:tcW w:w="1720" w:type="dxa"/>
            <w:tcBorders>
              <w:top w:val="single" w:sz="8" w:space="0" w:color="000000"/>
              <w:left w:val="single" w:sz="8" w:space="0" w:color="000000"/>
              <w:bottom w:val="single" w:sz="8" w:space="0" w:color="000000"/>
              <w:right w:val="single" w:sz="8" w:space="0" w:color="000000"/>
            </w:tcBorders>
          </w:tcPr>
          <w:p w14:paraId="6AB8441F"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r>
      <w:tr w:rsidR="00782B65" w:rsidRPr="00AF6BFE" w14:paraId="48EB32D5"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778EFD"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Dostawa, montaż transformatorów</w:t>
            </w:r>
          </w:p>
        </w:tc>
        <w:tc>
          <w:tcPr>
            <w:tcW w:w="1720" w:type="dxa"/>
            <w:tcBorders>
              <w:top w:val="single" w:sz="8" w:space="0" w:color="000000"/>
              <w:left w:val="single" w:sz="8" w:space="0" w:color="000000"/>
              <w:bottom w:val="single" w:sz="8" w:space="0" w:color="000000"/>
              <w:right w:val="single" w:sz="8" w:space="0" w:color="000000"/>
            </w:tcBorders>
          </w:tcPr>
          <w:p w14:paraId="54B5437F"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r>
      <w:tr w:rsidR="00782B65" w:rsidRPr="00AF6BFE" w14:paraId="26E4F7DC"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09EB1A"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Dostawa, montaż zbiorników olejowych wraz z sygnalizatorami</w:t>
            </w:r>
          </w:p>
        </w:tc>
        <w:tc>
          <w:tcPr>
            <w:tcW w:w="1720" w:type="dxa"/>
            <w:tcBorders>
              <w:top w:val="single" w:sz="8" w:space="0" w:color="000000"/>
              <w:left w:val="single" w:sz="8" w:space="0" w:color="000000"/>
              <w:bottom w:val="single" w:sz="8" w:space="0" w:color="000000"/>
              <w:right w:val="single" w:sz="8" w:space="0" w:color="000000"/>
            </w:tcBorders>
          </w:tcPr>
          <w:p w14:paraId="518CF021"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r>
      <w:tr w:rsidR="00782B65" w:rsidRPr="00AF6BFE" w14:paraId="0CC4286E"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05838C"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 xml:space="preserve">Wykonanie instalacji elektrycznej potrzeb własnych, </w:t>
            </w:r>
            <w:proofErr w:type="spellStart"/>
            <w:r w:rsidRPr="00AF6BFE">
              <w:rPr>
                <w:rFonts w:ascii="Arial" w:hAnsi="Arial" w:cs="Arial"/>
                <w:sz w:val="22"/>
                <w:szCs w:val="22"/>
              </w:rPr>
              <w:t>AKPiA</w:t>
            </w:r>
            <w:proofErr w:type="spellEnd"/>
            <w:r w:rsidRPr="00AF6BFE">
              <w:rPr>
                <w:rFonts w:ascii="Arial" w:hAnsi="Arial" w:cs="Arial"/>
                <w:sz w:val="22"/>
                <w:szCs w:val="22"/>
              </w:rPr>
              <w:t>, sterowania i wizualizacji</w:t>
            </w:r>
          </w:p>
        </w:tc>
        <w:tc>
          <w:tcPr>
            <w:tcW w:w="1720" w:type="dxa"/>
            <w:tcBorders>
              <w:top w:val="single" w:sz="8" w:space="0" w:color="000000"/>
              <w:left w:val="single" w:sz="8" w:space="0" w:color="000000"/>
              <w:bottom w:val="single" w:sz="8" w:space="0" w:color="000000"/>
              <w:right w:val="single" w:sz="8" w:space="0" w:color="000000"/>
            </w:tcBorders>
          </w:tcPr>
          <w:p w14:paraId="2394566C"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r>
      <w:tr w:rsidR="00782B65" w:rsidRPr="00AF6BFE" w14:paraId="2146540B"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4FCA78"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 xml:space="preserve">Dostawa, montaż instalacji wewnętrznych technologicznych (rury, armatura, pompy, wymienniki) poza kontenerami </w:t>
            </w:r>
          </w:p>
        </w:tc>
        <w:tc>
          <w:tcPr>
            <w:tcW w:w="1720" w:type="dxa"/>
            <w:tcBorders>
              <w:top w:val="single" w:sz="8" w:space="0" w:color="000000"/>
              <w:left w:val="single" w:sz="8" w:space="0" w:color="000000"/>
              <w:bottom w:val="single" w:sz="8" w:space="0" w:color="000000"/>
              <w:right w:val="single" w:sz="8" w:space="0" w:color="000000"/>
            </w:tcBorders>
          </w:tcPr>
          <w:p w14:paraId="7C173482"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r>
      <w:tr w:rsidR="00782B65" w:rsidRPr="00AF6BFE" w14:paraId="3FBBD3D2"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12E45E" w14:textId="77777777" w:rsidR="00782B65" w:rsidRPr="00AF6BFE" w:rsidRDefault="008550A6" w:rsidP="00AF6BFE">
            <w:pPr>
              <w:shd w:val="clear" w:color="auto" w:fill="FFFFFF"/>
              <w:tabs>
                <w:tab w:val="left" w:pos="715"/>
              </w:tabs>
              <w:spacing w:before="5" w:line="276" w:lineRule="auto"/>
              <w:jc w:val="both"/>
              <w:rPr>
                <w:rFonts w:ascii="Arial" w:hAnsi="Arial" w:cs="Arial"/>
                <w:sz w:val="22"/>
                <w:szCs w:val="22"/>
              </w:rPr>
            </w:pPr>
            <w:r w:rsidRPr="00AF6BFE">
              <w:rPr>
                <w:rFonts w:ascii="Arial" w:hAnsi="Arial" w:cs="Arial"/>
                <w:sz w:val="22"/>
                <w:szCs w:val="22"/>
              </w:rPr>
              <w:t>Pozostałe</w:t>
            </w:r>
          </w:p>
        </w:tc>
        <w:tc>
          <w:tcPr>
            <w:tcW w:w="1720" w:type="dxa"/>
            <w:tcBorders>
              <w:top w:val="single" w:sz="8" w:space="0" w:color="000000"/>
              <w:left w:val="single" w:sz="8" w:space="0" w:color="000000"/>
              <w:bottom w:val="single" w:sz="8" w:space="0" w:color="000000"/>
              <w:right w:val="single" w:sz="8" w:space="0" w:color="000000"/>
            </w:tcBorders>
          </w:tcPr>
          <w:p w14:paraId="49CFB0BB"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sz w:val="22"/>
                <w:szCs w:val="22"/>
              </w:rPr>
            </w:pPr>
          </w:p>
        </w:tc>
      </w:tr>
      <w:tr w:rsidR="00782B65" w:rsidRPr="00AF6BFE" w14:paraId="0975E56C"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B9E99F" w14:textId="77777777" w:rsidR="00782B65" w:rsidRPr="00AF6BFE" w:rsidRDefault="008550A6" w:rsidP="00AF6BFE">
            <w:pPr>
              <w:shd w:val="clear" w:color="auto" w:fill="FFFFFF"/>
              <w:tabs>
                <w:tab w:val="left" w:pos="715"/>
              </w:tabs>
              <w:spacing w:before="5" w:line="276" w:lineRule="auto"/>
              <w:jc w:val="both"/>
              <w:rPr>
                <w:rFonts w:ascii="Arial" w:hAnsi="Arial" w:cs="Arial"/>
                <w:b/>
                <w:sz w:val="22"/>
                <w:szCs w:val="22"/>
              </w:rPr>
            </w:pPr>
            <w:r w:rsidRPr="00AF6BFE">
              <w:rPr>
                <w:rFonts w:ascii="Arial" w:hAnsi="Arial" w:cs="Arial"/>
                <w:b/>
                <w:sz w:val="22"/>
                <w:szCs w:val="22"/>
              </w:rPr>
              <w:t>Uruchomienie, testy i rozruchy, szkolenie obsługi</w:t>
            </w:r>
          </w:p>
        </w:tc>
        <w:tc>
          <w:tcPr>
            <w:tcW w:w="1720" w:type="dxa"/>
            <w:tcBorders>
              <w:top w:val="single" w:sz="8" w:space="0" w:color="000000"/>
              <w:left w:val="single" w:sz="8" w:space="0" w:color="000000"/>
              <w:bottom w:val="single" w:sz="8" w:space="0" w:color="000000"/>
              <w:right w:val="single" w:sz="8" w:space="0" w:color="000000"/>
            </w:tcBorders>
          </w:tcPr>
          <w:p w14:paraId="2E44336F"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sz w:val="22"/>
                <w:szCs w:val="22"/>
              </w:rPr>
            </w:pPr>
          </w:p>
        </w:tc>
      </w:tr>
      <w:tr w:rsidR="00782B65" w:rsidRPr="00AF6BFE" w14:paraId="2E39BAEC"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EF0747" w14:textId="77777777" w:rsidR="00782B65" w:rsidRPr="00AF6BFE" w:rsidRDefault="008550A6" w:rsidP="00AF6BFE">
            <w:pPr>
              <w:shd w:val="clear" w:color="auto" w:fill="FFFFFF"/>
              <w:tabs>
                <w:tab w:val="left" w:pos="715"/>
              </w:tabs>
              <w:spacing w:before="5" w:line="276" w:lineRule="auto"/>
              <w:jc w:val="both"/>
              <w:rPr>
                <w:rFonts w:ascii="Arial" w:hAnsi="Arial" w:cs="Arial"/>
                <w:b/>
                <w:bCs/>
                <w:sz w:val="22"/>
                <w:szCs w:val="22"/>
              </w:rPr>
            </w:pPr>
            <w:r w:rsidRPr="00AF6BFE">
              <w:rPr>
                <w:rFonts w:ascii="Arial" w:hAnsi="Arial" w:cs="Arial"/>
                <w:b/>
                <w:bCs/>
                <w:sz w:val="22"/>
                <w:szCs w:val="22"/>
              </w:rPr>
              <w:t>Razem  cena za wykonanie przedmiotu zamówienia</w:t>
            </w:r>
          </w:p>
        </w:tc>
        <w:tc>
          <w:tcPr>
            <w:tcW w:w="1720" w:type="dxa"/>
            <w:tcBorders>
              <w:top w:val="single" w:sz="8" w:space="0" w:color="000000"/>
              <w:left w:val="single" w:sz="8" w:space="0" w:color="000000"/>
              <w:bottom w:val="single" w:sz="8" w:space="0" w:color="000000"/>
              <w:right w:val="single" w:sz="8" w:space="0" w:color="000000"/>
            </w:tcBorders>
          </w:tcPr>
          <w:p w14:paraId="0EF6D443"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bCs/>
                <w:sz w:val="22"/>
                <w:szCs w:val="22"/>
              </w:rPr>
            </w:pPr>
          </w:p>
        </w:tc>
      </w:tr>
      <w:tr w:rsidR="00782B65" w:rsidRPr="00AF6BFE" w14:paraId="388F7A1A" w14:textId="77777777" w:rsidTr="009A32D8">
        <w:trPr>
          <w:trHeight w:val="340"/>
          <w:jc w:val="center"/>
        </w:trPr>
        <w:tc>
          <w:tcPr>
            <w:tcW w:w="804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C4CC7E" w14:textId="77777777" w:rsidR="00782B65" w:rsidRPr="00AF6BFE" w:rsidRDefault="008550A6" w:rsidP="00AF6BFE">
            <w:pPr>
              <w:shd w:val="clear" w:color="auto" w:fill="FFFFFF"/>
              <w:tabs>
                <w:tab w:val="left" w:pos="715"/>
              </w:tabs>
              <w:spacing w:before="5" w:line="276" w:lineRule="auto"/>
              <w:jc w:val="both"/>
              <w:rPr>
                <w:rFonts w:ascii="Arial" w:hAnsi="Arial" w:cs="Arial"/>
                <w:b/>
                <w:bCs/>
                <w:sz w:val="22"/>
                <w:szCs w:val="22"/>
              </w:rPr>
            </w:pPr>
            <w:r w:rsidRPr="00AF6BFE">
              <w:rPr>
                <w:rFonts w:ascii="Arial" w:hAnsi="Arial" w:cs="Arial"/>
                <w:b/>
                <w:bCs/>
                <w:sz w:val="22"/>
                <w:szCs w:val="22"/>
              </w:rPr>
              <w:t>Cena serwisu gwarancyjnego dwóch agregatów  kogeneracyjnych – w okresie 24 miesięcznego okresu gwarancji</w:t>
            </w:r>
          </w:p>
        </w:tc>
        <w:tc>
          <w:tcPr>
            <w:tcW w:w="1720" w:type="dxa"/>
            <w:tcBorders>
              <w:top w:val="single" w:sz="8" w:space="0" w:color="000000"/>
              <w:left w:val="single" w:sz="8" w:space="0" w:color="000000"/>
              <w:bottom w:val="single" w:sz="8" w:space="0" w:color="000000"/>
              <w:right w:val="single" w:sz="8" w:space="0" w:color="000000"/>
            </w:tcBorders>
          </w:tcPr>
          <w:p w14:paraId="53E5F908" w14:textId="77777777" w:rsidR="00782B65" w:rsidRPr="00AF6BFE" w:rsidRDefault="00782B65" w:rsidP="00AF6BFE">
            <w:pPr>
              <w:shd w:val="clear" w:color="auto" w:fill="FFFFFF"/>
              <w:tabs>
                <w:tab w:val="left" w:pos="715"/>
              </w:tabs>
              <w:snapToGrid w:val="0"/>
              <w:spacing w:before="5" w:line="276" w:lineRule="auto"/>
              <w:jc w:val="both"/>
              <w:rPr>
                <w:rFonts w:ascii="Arial" w:hAnsi="Arial" w:cs="Arial"/>
                <w:b/>
                <w:bCs/>
                <w:sz w:val="22"/>
                <w:szCs w:val="22"/>
              </w:rPr>
            </w:pPr>
          </w:p>
        </w:tc>
      </w:tr>
    </w:tbl>
    <w:p w14:paraId="734C1B3F" w14:textId="77777777" w:rsidR="00406FAF" w:rsidRDefault="00406FAF" w:rsidP="007D0E4B">
      <w:pPr>
        <w:widowControl/>
        <w:shd w:val="clear" w:color="auto" w:fill="FFFFFF"/>
        <w:tabs>
          <w:tab w:val="left" w:pos="715"/>
        </w:tabs>
        <w:spacing w:before="5" w:line="276" w:lineRule="auto"/>
        <w:jc w:val="both"/>
        <w:rPr>
          <w:rFonts w:ascii="Arial" w:hAnsi="Arial" w:cs="Arial"/>
          <w:b/>
          <w:sz w:val="22"/>
          <w:szCs w:val="22"/>
        </w:rPr>
      </w:pPr>
    </w:p>
    <w:p w14:paraId="49BE3DFE" w14:textId="77777777" w:rsidR="003D261F" w:rsidRDefault="003D261F" w:rsidP="003D261F">
      <w:pPr>
        <w:widowControl/>
        <w:shd w:val="clear" w:color="auto" w:fill="FFFFFF"/>
        <w:tabs>
          <w:tab w:val="left" w:pos="715"/>
        </w:tabs>
        <w:spacing w:before="5" w:line="276" w:lineRule="auto"/>
        <w:jc w:val="both"/>
        <w:rPr>
          <w:rFonts w:ascii="Arial" w:hAnsi="Arial" w:cs="Arial"/>
          <w:b/>
          <w:bCs/>
          <w:sz w:val="22"/>
          <w:szCs w:val="22"/>
        </w:rPr>
      </w:pPr>
    </w:p>
    <w:p w14:paraId="225D07BA" w14:textId="77777777" w:rsidR="003D261F" w:rsidRPr="003D261F" w:rsidRDefault="003D261F" w:rsidP="003D261F">
      <w:pPr>
        <w:widowControl/>
        <w:shd w:val="clear" w:color="auto" w:fill="FFFFFF"/>
        <w:tabs>
          <w:tab w:val="left" w:pos="715"/>
        </w:tabs>
        <w:spacing w:before="5" w:line="276" w:lineRule="auto"/>
        <w:jc w:val="both"/>
        <w:rPr>
          <w:rFonts w:ascii="Arial" w:hAnsi="Arial" w:cs="Arial"/>
          <w:b/>
          <w:bCs/>
          <w:sz w:val="22"/>
          <w:szCs w:val="22"/>
        </w:rPr>
      </w:pPr>
      <w:r w:rsidRPr="00AF6BFE">
        <w:rPr>
          <w:rFonts w:ascii="Arial" w:hAnsi="Arial" w:cs="Arial"/>
          <w:b/>
          <w:sz w:val="22"/>
          <w:szCs w:val="22"/>
        </w:rPr>
        <w:t>ZAŁĄCZNIK Nr 1</w:t>
      </w:r>
      <w:r>
        <w:rPr>
          <w:rFonts w:ascii="Arial" w:hAnsi="Arial" w:cs="Arial"/>
          <w:b/>
          <w:sz w:val="22"/>
          <w:szCs w:val="22"/>
        </w:rPr>
        <w:t>6</w:t>
      </w:r>
      <w:r w:rsidRPr="00AF6BFE">
        <w:rPr>
          <w:rFonts w:ascii="Arial" w:hAnsi="Arial" w:cs="Arial"/>
          <w:b/>
          <w:sz w:val="22"/>
          <w:szCs w:val="22"/>
        </w:rPr>
        <w:t xml:space="preserve"> – </w:t>
      </w:r>
      <w:r w:rsidRPr="003D261F">
        <w:rPr>
          <w:rFonts w:ascii="Arial" w:hAnsi="Arial" w:cs="Arial"/>
          <w:b/>
          <w:bCs/>
          <w:sz w:val="22"/>
          <w:szCs w:val="22"/>
        </w:rPr>
        <w:t xml:space="preserve">Zakres i okres gwarancji </w:t>
      </w:r>
    </w:p>
    <w:tbl>
      <w:tblPr>
        <w:tblW w:w="9070" w:type="dxa"/>
        <w:tblInd w:w="-70" w:type="dxa"/>
        <w:tblLayout w:type="fixed"/>
        <w:tblCellMar>
          <w:left w:w="70" w:type="dxa"/>
          <w:right w:w="70" w:type="dxa"/>
        </w:tblCellMar>
        <w:tblLook w:val="04A0" w:firstRow="1" w:lastRow="0" w:firstColumn="1" w:lastColumn="0" w:noHBand="0" w:noVBand="1"/>
      </w:tblPr>
      <w:tblGrid>
        <w:gridCol w:w="6551"/>
        <w:gridCol w:w="2519"/>
      </w:tblGrid>
      <w:tr w:rsidR="003D261F" w:rsidRPr="00B34DE5" w14:paraId="5BA1B449" w14:textId="77777777" w:rsidTr="00CB1B54">
        <w:tc>
          <w:tcPr>
            <w:tcW w:w="6551" w:type="dxa"/>
          </w:tcPr>
          <w:p w14:paraId="65FE24DD" w14:textId="77777777" w:rsidR="003D261F" w:rsidRPr="00B34DE5" w:rsidRDefault="003D261F" w:rsidP="00CB1B54">
            <w:pPr>
              <w:shd w:val="clear" w:color="auto" w:fill="FFFFFF"/>
              <w:tabs>
                <w:tab w:val="left" w:pos="715"/>
              </w:tabs>
              <w:snapToGrid w:val="0"/>
              <w:spacing w:before="5" w:line="276" w:lineRule="auto"/>
              <w:jc w:val="both"/>
              <w:rPr>
                <w:rFonts w:ascii="Arial" w:hAnsi="Arial" w:cs="Arial"/>
                <w:sz w:val="22"/>
                <w:szCs w:val="22"/>
              </w:rPr>
            </w:pPr>
          </w:p>
          <w:p w14:paraId="61D91843" w14:textId="77777777" w:rsidR="003D261F" w:rsidRPr="00B34DE5" w:rsidRDefault="003D261F" w:rsidP="00CB1B54">
            <w:pPr>
              <w:shd w:val="clear" w:color="auto" w:fill="FFFFFF"/>
              <w:tabs>
                <w:tab w:val="left" w:pos="715"/>
              </w:tabs>
              <w:spacing w:before="5" w:line="276" w:lineRule="auto"/>
              <w:jc w:val="both"/>
              <w:rPr>
                <w:rFonts w:ascii="Arial" w:hAnsi="Arial" w:cs="Arial"/>
                <w:sz w:val="22"/>
                <w:szCs w:val="22"/>
              </w:rPr>
            </w:pPr>
            <w:r w:rsidRPr="00B34DE5">
              <w:rPr>
                <w:rFonts w:ascii="Arial" w:hAnsi="Arial" w:cs="Arial"/>
                <w:sz w:val="22"/>
                <w:szCs w:val="22"/>
              </w:rPr>
              <w:t xml:space="preserve">Nr referencyjny nadany sprawie przez Zamawiającego </w:t>
            </w:r>
          </w:p>
        </w:tc>
        <w:tc>
          <w:tcPr>
            <w:tcW w:w="2519" w:type="dxa"/>
          </w:tcPr>
          <w:p w14:paraId="6084A458" w14:textId="77777777" w:rsidR="003D261F" w:rsidRPr="00B34DE5" w:rsidRDefault="003D261F" w:rsidP="00CB1B54">
            <w:pPr>
              <w:shd w:val="clear" w:color="auto" w:fill="FFFFFF"/>
              <w:tabs>
                <w:tab w:val="left" w:pos="715"/>
              </w:tabs>
              <w:spacing w:before="5" w:line="276" w:lineRule="auto"/>
              <w:jc w:val="both"/>
              <w:rPr>
                <w:rFonts w:ascii="Arial" w:hAnsi="Arial" w:cs="Arial"/>
                <w:sz w:val="22"/>
                <w:szCs w:val="22"/>
              </w:rPr>
            </w:pPr>
            <w:r w:rsidRPr="00B34DE5">
              <w:rPr>
                <w:rFonts w:ascii="Arial" w:hAnsi="Arial" w:cs="Arial"/>
                <w:sz w:val="22"/>
                <w:szCs w:val="22"/>
              </w:rPr>
              <w:t>…………………</w:t>
            </w:r>
          </w:p>
        </w:tc>
      </w:tr>
    </w:tbl>
    <w:p w14:paraId="658E3912" w14:textId="77777777" w:rsidR="003D261F" w:rsidRPr="00B34DE5" w:rsidRDefault="003D261F" w:rsidP="003D261F">
      <w:pPr>
        <w:widowControl/>
        <w:shd w:val="clear" w:color="auto" w:fill="FFFFFF"/>
        <w:tabs>
          <w:tab w:val="left" w:pos="715"/>
        </w:tabs>
        <w:spacing w:before="5" w:line="276" w:lineRule="auto"/>
        <w:jc w:val="both"/>
        <w:rPr>
          <w:rFonts w:ascii="Arial" w:hAnsi="Arial" w:cs="Arial"/>
          <w:sz w:val="22"/>
          <w:szCs w:val="22"/>
        </w:rPr>
      </w:pPr>
    </w:p>
    <w:p w14:paraId="1C305E9A" w14:textId="77777777" w:rsidR="003D261F" w:rsidRPr="00B34DE5" w:rsidRDefault="003D261F" w:rsidP="003D261F">
      <w:pPr>
        <w:widowControl/>
        <w:shd w:val="clear" w:color="auto" w:fill="FFFFFF"/>
        <w:tabs>
          <w:tab w:val="left" w:pos="715"/>
        </w:tabs>
        <w:spacing w:before="5" w:line="276" w:lineRule="auto"/>
        <w:jc w:val="both"/>
        <w:rPr>
          <w:rFonts w:ascii="Arial" w:hAnsi="Arial" w:cs="Arial"/>
          <w:sz w:val="22"/>
          <w:szCs w:val="22"/>
        </w:rPr>
      </w:pPr>
      <w:r w:rsidRPr="00B34DE5">
        <w:rPr>
          <w:rFonts w:ascii="Arial" w:hAnsi="Arial" w:cs="Arial"/>
          <w:sz w:val="22"/>
          <w:szCs w:val="22"/>
        </w:rPr>
        <w:t>Nazwa zamówienia :</w:t>
      </w:r>
    </w:p>
    <w:p w14:paraId="06AA057A" w14:textId="77777777" w:rsidR="003D261F" w:rsidRPr="00AF6BFE" w:rsidRDefault="003D261F" w:rsidP="003D261F">
      <w:pPr>
        <w:widowControl/>
        <w:shd w:val="clear" w:color="auto" w:fill="FFFFFF"/>
        <w:tabs>
          <w:tab w:val="left" w:pos="715"/>
        </w:tabs>
        <w:spacing w:before="5" w:line="276" w:lineRule="auto"/>
        <w:jc w:val="both"/>
        <w:rPr>
          <w:rFonts w:ascii="Arial" w:hAnsi="Arial" w:cs="Arial"/>
          <w:b/>
          <w:sz w:val="22"/>
          <w:szCs w:val="22"/>
        </w:rPr>
      </w:pPr>
      <w:r w:rsidRPr="00AF6BFE">
        <w:rPr>
          <w:rFonts w:ascii="Arial" w:hAnsi="Arial" w:cs="Arial"/>
          <w:b/>
          <w:sz w:val="22"/>
          <w:szCs w:val="22"/>
        </w:rPr>
        <w:t>„Budowa źródła kogeneracyjnego w Ciepłowni Łańcut Sp. z o.o.”.</w:t>
      </w:r>
    </w:p>
    <w:p w14:paraId="43A0D065" w14:textId="77777777" w:rsidR="003D261F" w:rsidRPr="00AF6BFE" w:rsidRDefault="003D261F" w:rsidP="003D261F">
      <w:pPr>
        <w:widowControl/>
        <w:shd w:val="clear" w:color="auto" w:fill="FFFFFF"/>
        <w:tabs>
          <w:tab w:val="left" w:pos="715"/>
        </w:tabs>
        <w:spacing w:before="5" w:line="276" w:lineRule="auto"/>
        <w:jc w:val="both"/>
        <w:rPr>
          <w:rFonts w:ascii="Arial" w:hAnsi="Arial" w:cs="Arial"/>
          <w:b/>
          <w:sz w:val="22"/>
          <w:szCs w:val="22"/>
        </w:rPr>
      </w:pPr>
    </w:p>
    <w:p w14:paraId="0B677994" w14:textId="77777777" w:rsidR="003D261F" w:rsidRPr="008F419E" w:rsidRDefault="003D261F" w:rsidP="003D261F">
      <w:pPr>
        <w:widowControl/>
        <w:shd w:val="clear" w:color="auto" w:fill="FFFFFF"/>
        <w:tabs>
          <w:tab w:val="left" w:pos="715"/>
        </w:tabs>
        <w:spacing w:before="5" w:line="276" w:lineRule="auto"/>
        <w:jc w:val="both"/>
        <w:rPr>
          <w:rFonts w:ascii="Arial" w:hAnsi="Arial" w:cs="Arial"/>
          <w:sz w:val="22"/>
          <w:szCs w:val="22"/>
        </w:rPr>
      </w:pPr>
      <w:r w:rsidRPr="008F419E">
        <w:rPr>
          <w:rFonts w:ascii="Arial" w:hAnsi="Arial" w:cs="Arial"/>
          <w:sz w:val="22"/>
          <w:szCs w:val="22"/>
        </w:rPr>
        <w:t xml:space="preserve">Niniejszy załącznik będzie załącznikiem do Umowy z Wykonawcą  </w:t>
      </w:r>
    </w:p>
    <w:p w14:paraId="1BAFCFCD" w14:textId="77777777" w:rsidR="003D261F" w:rsidRPr="008F419E" w:rsidRDefault="003D261F" w:rsidP="003D261F">
      <w:pPr>
        <w:widowControl/>
        <w:shd w:val="clear" w:color="auto" w:fill="FFFFFF"/>
        <w:tabs>
          <w:tab w:val="left" w:pos="715"/>
        </w:tabs>
        <w:spacing w:before="5" w:line="276" w:lineRule="auto"/>
        <w:jc w:val="both"/>
        <w:rPr>
          <w:rFonts w:ascii="Arial" w:hAnsi="Arial" w:cs="Arial"/>
          <w:sz w:val="22"/>
          <w:szCs w:val="22"/>
        </w:rPr>
      </w:pPr>
    </w:p>
    <w:p w14:paraId="42C3A551" w14:textId="77777777" w:rsidR="003D261F" w:rsidRPr="008F419E" w:rsidRDefault="003D261F" w:rsidP="003D261F">
      <w:pPr>
        <w:widowControl/>
        <w:numPr>
          <w:ilvl w:val="0"/>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b/>
          <w:bCs/>
          <w:sz w:val="22"/>
          <w:szCs w:val="22"/>
          <w:u w:val="single"/>
        </w:rPr>
      </w:pPr>
      <w:r w:rsidRPr="008F419E">
        <w:rPr>
          <w:rFonts w:ascii="Arial" w:hAnsi="Arial" w:cs="Arial"/>
          <w:b/>
          <w:bCs/>
          <w:sz w:val="22"/>
          <w:szCs w:val="22"/>
          <w:u w:val="single"/>
        </w:rPr>
        <w:t xml:space="preserve">Gwarancje-uwagi ogólne </w:t>
      </w:r>
    </w:p>
    <w:p w14:paraId="66A9F6F4" w14:textId="77777777" w:rsidR="003D261F" w:rsidRPr="008F419E" w:rsidRDefault="003D261F" w:rsidP="003D261F">
      <w:pPr>
        <w:widowControl/>
        <w:numPr>
          <w:ilvl w:val="1"/>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Wykonawca udziela gwarancji na całość wykonanej Instalacji kogeneracyjnej  w zakresie i terminach określonych w niniejszym dokumencie oraz Umowie.</w:t>
      </w:r>
    </w:p>
    <w:p w14:paraId="2173E960" w14:textId="77777777" w:rsidR="003D261F" w:rsidRPr="008F419E" w:rsidRDefault="003D261F" w:rsidP="003D261F">
      <w:pPr>
        <w:widowControl/>
        <w:numPr>
          <w:ilvl w:val="1"/>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Gwarancje obejmują wszystkie Materiały, Urządzenia i Instalacje oraz obiekty wchodzące w skład Instalacji kogeneracyjnej.</w:t>
      </w:r>
    </w:p>
    <w:p w14:paraId="76CCCF94" w14:textId="77777777" w:rsidR="003D261F" w:rsidRPr="008F419E" w:rsidRDefault="003D261F" w:rsidP="003D261F">
      <w:pPr>
        <w:widowControl/>
        <w:numPr>
          <w:ilvl w:val="1"/>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Wykonawca gwarantuje i potwierdza, że :</w:t>
      </w:r>
    </w:p>
    <w:p w14:paraId="2A445A73"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dostarczone i zamontowane w ramach Instalacji kogeneracyjnej Urządzenia i  Instalacje  są fabrycznie nowe i zapewnią długotrwałą bezawaryjną pracę;</w:t>
      </w:r>
    </w:p>
    <w:p w14:paraId="1B4EC705"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rozwiązania poszczególnych  Urządzeń i Instalacji są stosowane w  podobnych inwestycjach i nie są urządzeniami prototypowymi;</w:t>
      </w:r>
    </w:p>
    <w:p w14:paraId="3835CB1B"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 xml:space="preserve">Inwestycja zostanie wykonana zgodnie z przyjętym Harmonogramem oraz zgodnie </w:t>
      </w:r>
      <w:r w:rsidRPr="008F419E">
        <w:rPr>
          <w:rFonts w:ascii="Arial" w:hAnsi="Arial" w:cs="Arial"/>
          <w:sz w:val="22"/>
          <w:szCs w:val="22"/>
        </w:rPr>
        <w:br/>
        <w:t>z obowiązującymi standardami, przepisami, normami, przepisami BHP i P.POŻ, zgodnie z Prawem Budowlanym, Prawem Ochrony Środowiska, Urzędu Dozoru Technicznego.</w:t>
      </w:r>
    </w:p>
    <w:p w14:paraId="02BD9ECF"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wykona Dokumentację wykonawczą oraz powykonawczą zgodnie z najlepszą praktyką inżynierską oraz, że Instalacja kogeneracyjna będzie wykonana w najlepszym standardzie jakościowym.</w:t>
      </w:r>
    </w:p>
    <w:p w14:paraId="3F821010"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wszystkie dokumenty przedłożone Zamawiającemu będą kompletne i zgodne ze stanem rzeczywistym Instalacji kogeneracyjnej.</w:t>
      </w:r>
    </w:p>
    <w:p w14:paraId="7BAF1DBD" w14:textId="77777777" w:rsidR="003D261F" w:rsidRPr="008F419E" w:rsidRDefault="003D261F" w:rsidP="003D261F">
      <w:pPr>
        <w:widowControl/>
        <w:numPr>
          <w:ilvl w:val="1"/>
          <w:numId w:val="77"/>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 xml:space="preserve">Gwarancja obejmuje zobowiązanie do jak najszybszego naprawienia całkowicie na koszt i ryzyko Wykonawcy, przy minimalnym okresie wyłączenia instalacji, wszelkich błędów, jakie pojawiają się w okresie gwarancji i usunięcia wszelkich wad, które można przypisać w szczególności: </w:t>
      </w:r>
    </w:p>
    <w:p w14:paraId="0814CA09" w14:textId="77777777" w:rsidR="003D261F" w:rsidRPr="008F419E" w:rsidRDefault="003D261F" w:rsidP="003D261F">
      <w:pPr>
        <w:widowControl/>
        <w:numPr>
          <w:ilvl w:val="0"/>
          <w:numId w:val="78"/>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defektom zastosowanego materiału</w:t>
      </w:r>
    </w:p>
    <w:p w14:paraId="20975DD0" w14:textId="77777777" w:rsidR="003D261F" w:rsidRPr="008F419E" w:rsidRDefault="003D261F" w:rsidP="003D261F">
      <w:pPr>
        <w:widowControl/>
        <w:numPr>
          <w:ilvl w:val="0"/>
          <w:numId w:val="78"/>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przetwarzaniu różnych zmontowanych części</w:t>
      </w:r>
    </w:p>
    <w:p w14:paraId="69F6C449" w14:textId="77777777" w:rsidR="003D261F" w:rsidRPr="008F419E" w:rsidRDefault="003D261F" w:rsidP="003D261F">
      <w:pPr>
        <w:widowControl/>
        <w:numPr>
          <w:ilvl w:val="0"/>
          <w:numId w:val="78"/>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 xml:space="preserve"> nieprawidłowemu projektowi i konstrukcji</w:t>
      </w:r>
    </w:p>
    <w:p w14:paraId="3AD5088D" w14:textId="77777777" w:rsidR="003D261F" w:rsidRPr="008F419E" w:rsidRDefault="003D261F" w:rsidP="003D261F">
      <w:pPr>
        <w:widowControl/>
        <w:numPr>
          <w:ilvl w:val="0"/>
          <w:numId w:val="78"/>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nieprawidłowemu montażowi</w:t>
      </w:r>
    </w:p>
    <w:p w14:paraId="19B5CF82" w14:textId="77777777" w:rsidR="003D261F" w:rsidRPr="008F419E" w:rsidRDefault="003D261F" w:rsidP="003D261F">
      <w:pPr>
        <w:widowControl/>
        <w:numPr>
          <w:ilvl w:val="0"/>
          <w:numId w:val="78"/>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ujawnieniu ukrytych defektów jakiegokolwiek rodzaju</w:t>
      </w:r>
    </w:p>
    <w:p w14:paraId="6EE6703C" w14:textId="7F5B347C" w:rsidR="003D261F" w:rsidRPr="008F419E" w:rsidRDefault="003D261F" w:rsidP="003D261F">
      <w:pPr>
        <w:widowControl/>
        <w:numPr>
          <w:ilvl w:val="0"/>
          <w:numId w:val="78"/>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zobowiązanie naprawienia wszelkich uszkodzeń, jakie pojawiają się w czasie okresu gwarancyjnego, a wynikają z braku ciągłego i bezpiecznego zasilania w energię cieplną  i elektryczną, poprzez modyfikację instalacji na koszt</w:t>
      </w:r>
      <w:r w:rsidR="00AA752C">
        <w:rPr>
          <w:rFonts w:ascii="Arial" w:hAnsi="Arial" w:cs="Arial"/>
          <w:sz w:val="22"/>
          <w:szCs w:val="22"/>
        </w:rPr>
        <w:t xml:space="preserve"> Wykonawcy.</w:t>
      </w:r>
    </w:p>
    <w:p w14:paraId="196CAEFA" w14:textId="77777777" w:rsidR="003D261F" w:rsidRPr="008F419E" w:rsidRDefault="003D261F" w:rsidP="003D261F">
      <w:pPr>
        <w:widowControl/>
        <w:shd w:val="clear" w:color="auto" w:fill="FFFFFF"/>
        <w:tabs>
          <w:tab w:val="left" w:pos="715"/>
        </w:tabs>
        <w:spacing w:before="5" w:line="276" w:lineRule="auto"/>
        <w:jc w:val="both"/>
        <w:rPr>
          <w:rFonts w:ascii="Arial" w:hAnsi="Arial" w:cs="Arial"/>
          <w:sz w:val="22"/>
          <w:szCs w:val="22"/>
        </w:rPr>
      </w:pPr>
    </w:p>
    <w:p w14:paraId="798165FD" w14:textId="77777777" w:rsidR="003D261F" w:rsidRPr="008F419E" w:rsidRDefault="003D261F" w:rsidP="003D261F">
      <w:pPr>
        <w:widowControl/>
        <w:numPr>
          <w:ilvl w:val="0"/>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b/>
          <w:bCs/>
          <w:sz w:val="22"/>
          <w:szCs w:val="22"/>
          <w:u w:val="single"/>
        </w:rPr>
      </w:pPr>
      <w:r w:rsidRPr="008F419E">
        <w:rPr>
          <w:rFonts w:ascii="Arial" w:hAnsi="Arial" w:cs="Arial"/>
          <w:b/>
          <w:bCs/>
          <w:sz w:val="22"/>
          <w:szCs w:val="22"/>
          <w:u w:val="single"/>
        </w:rPr>
        <w:t>Gwarancje wykonania</w:t>
      </w:r>
    </w:p>
    <w:p w14:paraId="74328B73" w14:textId="77777777" w:rsidR="003D261F" w:rsidRPr="008F419E" w:rsidRDefault="003D261F" w:rsidP="003D261F">
      <w:pPr>
        <w:widowControl/>
        <w:numPr>
          <w:ilvl w:val="1"/>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u w:val="single"/>
        </w:rPr>
      </w:pPr>
      <w:r w:rsidRPr="008F419E">
        <w:rPr>
          <w:rFonts w:ascii="Arial" w:hAnsi="Arial" w:cs="Arial"/>
          <w:sz w:val="22"/>
          <w:szCs w:val="22"/>
          <w:u w:val="single"/>
        </w:rPr>
        <w:t>Uwagi ogólne</w:t>
      </w:r>
    </w:p>
    <w:p w14:paraId="521CB463"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Wykonawca udziela Zamawiającemu Gwarancji wykonania Instalacji kogeneracyjnej . Rozwiązania zastosowane w ramach realizacji Instalacji kogeneracyjnej będą spełniać wszystkie krajowe i europejskie przepisy bezpieczeństwa .</w:t>
      </w:r>
    </w:p>
    <w:p w14:paraId="32410C50"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lastRenderedPageBreak/>
        <w:t>W okresie Gwarancji Wykonawca będzie pisemnie odpowiadał w ciągu 3 dni od daty otrzymania zawiadomienia o wadliwej pracy  Urządzenia, Instalacji lub całej Instalacji kogeneracyjnej .</w:t>
      </w:r>
    </w:p>
    <w:p w14:paraId="04822472"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Wykonawca do usuwania usterek będzie używał części pełnowartościowych nabywanych bezpośrednio od producenta.</w:t>
      </w:r>
    </w:p>
    <w:p w14:paraId="0FBCD28E"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 okresie Gwarancji części będą dostarczane nieodpłatnie z wyłączeniem sytuacji, gdy wyłączną przyczyną usterki lub awarii będzie nieprawidłowa, niezgodna z przekazaną dokumentacją lub Szkoleniami eksploatacja Instalacji kogeneracyjnej, w takiej sytuacji koszty dostarczenia części ponosić będzie Zamawiający.</w:t>
      </w:r>
    </w:p>
    <w:p w14:paraId="59E63A58" w14:textId="77777777" w:rsidR="003D261F" w:rsidRPr="008F419E" w:rsidRDefault="003D261F" w:rsidP="003D261F">
      <w:pPr>
        <w:widowControl/>
        <w:numPr>
          <w:ilvl w:val="1"/>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u w:val="single"/>
        </w:rPr>
      </w:pPr>
      <w:r w:rsidRPr="008F419E">
        <w:rPr>
          <w:rFonts w:ascii="Arial" w:hAnsi="Arial" w:cs="Arial"/>
          <w:sz w:val="22"/>
          <w:szCs w:val="22"/>
          <w:u w:val="single"/>
        </w:rPr>
        <w:t xml:space="preserve">Roboty budowlane </w:t>
      </w:r>
    </w:p>
    <w:p w14:paraId="70593AFA"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Wykonawca gwarantuje, że Roboty budowlane będą wykonane zgodnie z najlepszą sztuką inżynierską i zgodnie z założonym Harmonogramem.</w:t>
      </w:r>
    </w:p>
    <w:p w14:paraId="2A387013"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Wszystkie zgłoszone usterki w czasie realizacji Robót budowlanych będą usuwane niezwłocznie w terminach uzgodnionych z Zamawiającym, nie przekraczających jednak 7 dni, o ile Zamawiający nie wyrazi uprzedniej, wyraźnej, pisemnej zgody na dłuższy termin naprawienia usterki.</w:t>
      </w:r>
    </w:p>
    <w:p w14:paraId="52304811" w14:textId="77777777" w:rsidR="003D261F" w:rsidRPr="008F419E" w:rsidRDefault="003D261F" w:rsidP="003D261F">
      <w:pPr>
        <w:widowControl/>
        <w:numPr>
          <w:ilvl w:val="1"/>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u w:val="single"/>
        </w:rPr>
      </w:pPr>
      <w:r w:rsidRPr="008F419E">
        <w:rPr>
          <w:rFonts w:ascii="Arial" w:hAnsi="Arial" w:cs="Arial"/>
          <w:sz w:val="22"/>
          <w:szCs w:val="22"/>
          <w:u w:val="single"/>
        </w:rPr>
        <w:t>Urządzenia i Instalacje</w:t>
      </w:r>
    </w:p>
    <w:p w14:paraId="214992BD"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Wykonawca gwarantuje, że wszystkie, dostarczone w ramach realizacji Instalacji kogeneracyjnej  Urządzenia i Instalacje  są nowe i pochodzą od producentów, których produkty są sprawdzone w wieloletniej praktyce eksploatacyjnej Wykonawca gwarantuje ponadto, że data produkcji wszystkich  Urządzeń i Instalacji przypadać będzie po dacie podpisania Umowy. Wszystkie  Urządzenia i Instalacje będą posiadały świadectwa pochodzenia .Wykonawca gwarantuje, że  Urządzenia i Instalacje są wolne od wad konstrukcyjnych.</w:t>
      </w:r>
    </w:p>
    <w:p w14:paraId="1E8F18FB"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Wykonawca zagwarantuje, że, dostarczy certyfikaty, DTR, atesty Urządzeń i Instalacji oraz tam gdzie jest to wymagane dopuszczenia do stosowania w Polsce .</w:t>
      </w:r>
    </w:p>
    <w:p w14:paraId="72BE1120"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Wykonawca zagwarantuje ,że dostarczone Urządzenia i Instalacje są zaawansowane technologicznie i nie są prototypami.</w:t>
      </w:r>
    </w:p>
    <w:p w14:paraId="00A3DE75" w14:textId="77777777" w:rsidR="003D261F" w:rsidRPr="008F419E" w:rsidRDefault="003D261F" w:rsidP="003D261F">
      <w:pPr>
        <w:widowControl/>
        <w:numPr>
          <w:ilvl w:val="1"/>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u w:val="single"/>
        </w:rPr>
      </w:pPr>
      <w:r w:rsidRPr="008F419E">
        <w:rPr>
          <w:rFonts w:ascii="Arial" w:hAnsi="Arial" w:cs="Arial"/>
          <w:sz w:val="22"/>
          <w:szCs w:val="22"/>
          <w:u w:val="single"/>
        </w:rPr>
        <w:t xml:space="preserve">Materiały </w:t>
      </w:r>
    </w:p>
    <w:p w14:paraId="2999DC49"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Wykonawca gwarantuje, że Materiały zastosowane przy realizacji Instalacji kogeneracyjnej posiadają odpowiednie certyfikaty ,atesty zgodne z polskimi przepisami.</w:t>
      </w:r>
    </w:p>
    <w:p w14:paraId="0EA4B5B0"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Zastosowane materiały będą nowe i o odpowiedniej jakości zgodnie z wymogami zawartymi w PFU.</w:t>
      </w:r>
    </w:p>
    <w:p w14:paraId="5FDAE5C2" w14:textId="77777777" w:rsidR="003D261F" w:rsidRPr="008F419E" w:rsidRDefault="003D261F" w:rsidP="003D261F">
      <w:pPr>
        <w:widowControl/>
        <w:numPr>
          <w:ilvl w:val="1"/>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u w:val="single"/>
        </w:rPr>
      </w:pPr>
      <w:r w:rsidRPr="008F419E">
        <w:rPr>
          <w:rFonts w:ascii="Arial" w:hAnsi="Arial" w:cs="Arial"/>
          <w:sz w:val="22"/>
          <w:szCs w:val="22"/>
          <w:u w:val="single"/>
        </w:rPr>
        <w:t xml:space="preserve">Zgodność </w:t>
      </w:r>
    </w:p>
    <w:p w14:paraId="6BAD2A3D" w14:textId="77777777" w:rsidR="003D261F"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Wykonawca gwarantuje, że Urządzenia, Instalacje i Materiały pochodzące od różnych dostawców zastosowane przy realizacji Instalacji kogeneracyjnej są i będą wzajemnie kompatybilne.</w:t>
      </w:r>
    </w:p>
    <w:p w14:paraId="6D3A57C0" w14:textId="77777777" w:rsidR="003D261F" w:rsidRPr="008F419E" w:rsidRDefault="003D261F" w:rsidP="003D261F">
      <w:pPr>
        <w:widowControl/>
        <w:shd w:val="clear" w:color="auto" w:fill="FFFFFF"/>
        <w:tabs>
          <w:tab w:val="left" w:pos="715"/>
        </w:tabs>
        <w:spacing w:before="5" w:line="276" w:lineRule="auto"/>
        <w:jc w:val="both"/>
        <w:rPr>
          <w:rFonts w:ascii="Arial" w:hAnsi="Arial" w:cs="Arial"/>
          <w:b/>
          <w:sz w:val="22"/>
          <w:szCs w:val="22"/>
        </w:rPr>
      </w:pPr>
    </w:p>
    <w:p w14:paraId="724548AC" w14:textId="77777777" w:rsidR="003D261F" w:rsidRPr="008F419E" w:rsidRDefault="003D261F" w:rsidP="003D261F">
      <w:pPr>
        <w:widowControl/>
        <w:numPr>
          <w:ilvl w:val="0"/>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b/>
          <w:bCs/>
          <w:sz w:val="22"/>
          <w:szCs w:val="22"/>
          <w:u w:val="single"/>
        </w:rPr>
      </w:pPr>
      <w:r w:rsidRPr="008F419E">
        <w:rPr>
          <w:rFonts w:ascii="Arial" w:hAnsi="Arial" w:cs="Arial"/>
          <w:b/>
          <w:bCs/>
          <w:sz w:val="22"/>
          <w:szCs w:val="22"/>
          <w:u w:val="single"/>
        </w:rPr>
        <w:t xml:space="preserve">Okres i warunki ogólne gwarancji </w:t>
      </w:r>
    </w:p>
    <w:p w14:paraId="6701EC49" w14:textId="77777777" w:rsidR="003D261F" w:rsidRPr="008F419E" w:rsidRDefault="003D261F" w:rsidP="003D261F">
      <w:pPr>
        <w:widowControl/>
        <w:numPr>
          <w:ilvl w:val="1"/>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u w:val="single"/>
        </w:rPr>
      </w:pPr>
      <w:r w:rsidRPr="008F419E">
        <w:rPr>
          <w:rFonts w:ascii="Arial" w:hAnsi="Arial" w:cs="Arial"/>
          <w:sz w:val="22"/>
          <w:szCs w:val="22"/>
          <w:u w:val="single"/>
        </w:rPr>
        <w:t>Uwagi ogólne</w:t>
      </w:r>
    </w:p>
    <w:p w14:paraId="4FD2ABD2"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Bieg terminu okresu Gwarancji rozpoczyna się w dniu podpisaniu przez obie Strony bez zastrzeżeń protokołu Przekazania do Eksploatacji, a jeśli nie dojdzie do podpisania takiego protokołu w dacie złożenia oświadczenia przez Zamawiającego o przystąpieniu do eksploatacji Instalacji kogeneracyjnej.</w:t>
      </w:r>
    </w:p>
    <w:p w14:paraId="6016886E"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 przypadku, gdy co innego nie wynika ze szczególnych zapisów Umowy, pod pojęciem okresu Gwarancji należy rozumieć okres 60 miesięcy od daty wskazanej w pkt 3.1.1.</w:t>
      </w:r>
    </w:p>
    <w:p w14:paraId="5B7CC870"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lastRenderedPageBreak/>
        <w:t>Wszelkie naprawy lub wymiany w okresie Gwarancji powołują rozpoczęcie od nowa biegu okresu gwarancji w odniesieniu do  Urządzenia, Instalacji lub Robót, które były przedmiotem naprawy lub wymiany.</w:t>
      </w:r>
    </w:p>
    <w:p w14:paraId="5D2260C7"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 xml:space="preserve">Jeżeli w okresie Gwarancji wystąpi usterka, wada lub awaria w pracy Instalacji kogeneracyjnej lub jej części, wykonawca zobowiązany jest dokonać naprawy usterki na zasadach poniższych na własny koszt. </w:t>
      </w:r>
    </w:p>
    <w:p w14:paraId="0AE7A84F"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O występującej usterce, wadzie lub awarii Zamawiający powiadomi Wykonawcę niezwłocznie, lecz nie później niż w ciągu 7 dni w formie pisemnej reklamacji. Wykonawca w okresie Gwarancji w ciągu 3 dni roboczych od protokolarnej weryfikacji usterki, wady lub awarii będzie zobowiązany do pisemnego poinformowania Zamawiającego o sposobie rozpatrzenia reklamacji oraz decyzji dotyczącej działań związanych z usuwaniem usterki, wady lub awarii. Wykonawca w okresie Gwarancji bezpłatnie dostarczy części niezbędne do usunięcia usterki, wady lub awarii.</w:t>
      </w:r>
    </w:p>
    <w:p w14:paraId="74309565"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 xml:space="preserve">W przypadku, gdy w okresie Gwarancji dojdzie do trzykrotnej usterki, wady lub awarii tego samego Urządzenia lub Instalacji dostarczonych przez Wykonawcę, Wykonawca będzie obowiązany do wymiany rzeczonego Urządzenia  lub Instalacji na nowe wolne od wad. </w:t>
      </w:r>
    </w:p>
    <w:p w14:paraId="06E03476"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 xml:space="preserve">Jeżeli Wykonawca, celem spełnienia wymogów Umowy, na własny koszt i w uzgodnionym terminie nie dokona naprawy wadliwego Urządzenia lub  Instalacji, a w sytuacji określone w pkt 3.1.4 nie zdemontuje wadliwego Urządzenia lub Instalacji a, ponownie nie dostarczy i nie zainstaluje nowego, to Zamawiający będzie miał prawo dochodzić odszkodowania i obniżenia Wynagrodzenia na ogólnych zasadach Kodeksu cywilnego. W takim przypadku Zamawiający ma prawo do zakupu urządzenia na koszt Wykonawcy. </w:t>
      </w:r>
    </w:p>
    <w:p w14:paraId="62495494"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 xml:space="preserve">W przypadku wymiany Urządzenia lub Instalacji na nowe bieg okresu Gwarancji dla tego Urządzenia lub Instalacji będzie biec od terminu jego ponownego uruchomienia (po zmodyfikowaniu, wymianie na nowe). </w:t>
      </w:r>
    </w:p>
    <w:p w14:paraId="323E9712"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 xml:space="preserve">W przypadku naprawy Urządzenia lub Instalacji bieg okresu Gwarancji dla tego Urządzenia lub Instalacji będzie biec od terminu jego ponownego uruchomienia (po naprawie). </w:t>
      </w:r>
    </w:p>
    <w:p w14:paraId="26365732"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 xml:space="preserve">Wszelka dokumentacja i dowody na zaistnienie usterek, wad lub awarii będą przedstawione Wykonawcy przez Zamawiającego tak szybko jak to będzie możliwe. W przypadku, gdy w okresie Gwarancji Zamawiający usunie samodzielnie usterkę, wadę, lub awarię używając części zapasowych, Wykonawca na swój koszt dostarczy Zamawiającemu przedmiotowe części zapasowe niezwłocznie, ale nie później niż w ciągu 2 miesięcy. </w:t>
      </w:r>
    </w:p>
    <w:p w14:paraId="0DBBE1D9"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 xml:space="preserve">W przypadku, gdy w okresie Gwarancji Wykonawca nie będzie w stanie usunąć usterki, wady lub awarii i powiadomi o tym Zamawiającego, Zamawiający będzie miał prawo według swego uznania usunąć usterkę, wadę lub awarię lub zlecić jej naprawienie podmiotowi zewnętrznemu na koszt i ryzyko Wykonawcy, przy czym podmiot zewnętrzny, któremu Zamawiający może zlecić wykonanie naprawy musi posiadać odpowiednie, udokumentowane kwalifikacje do wykonywania zleconych prac. </w:t>
      </w:r>
    </w:p>
    <w:p w14:paraId="7BD3FCA6"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 xml:space="preserve">W okresie Gwarancji prowadzona będzie książka gwarancyjna z numerowanymi stronami. W książce gwarancyjnej odnotowywane będą wszelkie zdarzenia związane z roszczeniami gwarancyjnymi. </w:t>
      </w:r>
    </w:p>
    <w:p w14:paraId="0E905CB3"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 xml:space="preserve">Zamawiający będzie przekazywać przedstawicielowi Wykonawcy jedną kopię każdego zapisu w książce gwarancyjnej. Jeżeli Wykonawca nie będzie zgadzał się z uwagami, przedstawi on swoją opinię na piśmie w ciągu 5 dni roboczych od otrzymania kopii </w:t>
      </w:r>
      <w:r w:rsidRPr="008F419E">
        <w:rPr>
          <w:rFonts w:ascii="Arial" w:hAnsi="Arial" w:cs="Arial"/>
          <w:sz w:val="22"/>
          <w:szCs w:val="22"/>
        </w:rPr>
        <w:lastRenderedPageBreak/>
        <w:t xml:space="preserve">zapisów. Reklamacje zgłaszane podczas okresu Gwarancji, będą analizowane podczas wspólnych okresowych spotkań i stwierdzony będzie postęp ich załatwienia. Na zakończenie okresu Gwarancji Zamawiający i Wykonawca sprawdzą, czy wszystkie reklamacje odnotowane i zaakceptowane w książce gwarancyjnej zostały załatwione. Książka gwarancyjna będzie prowadzona w języku polskim. </w:t>
      </w:r>
    </w:p>
    <w:p w14:paraId="5341042F" w14:textId="77777777" w:rsidR="003D261F" w:rsidRPr="00460861" w:rsidRDefault="003D261F" w:rsidP="003D261F">
      <w:pPr>
        <w:widowControl/>
        <w:numPr>
          <w:ilvl w:val="1"/>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b/>
          <w:sz w:val="22"/>
          <w:szCs w:val="22"/>
          <w:u w:val="single"/>
        </w:rPr>
      </w:pPr>
      <w:r w:rsidRPr="00460861">
        <w:rPr>
          <w:rFonts w:ascii="Arial" w:hAnsi="Arial" w:cs="Arial"/>
          <w:b/>
          <w:sz w:val="22"/>
          <w:szCs w:val="22"/>
          <w:u w:val="single"/>
        </w:rPr>
        <w:t>Gwarancja na Roboty budowlane</w:t>
      </w:r>
    </w:p>
    <w:p w14:paraId="004A7205"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Wykonawca udziela 60 miesięcznej gwarancji na wszystkie Roboty budowlane, począwszy od dnia wskazanego w pkt 3.1.1.</w:t>
      </w:r>
    </w:p>
    <w:p w14:paraId="4304CF5B"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Przy odbiorze końcowym Robót Budowlanych, Wykonawca przekaże Zamawiającemu oświadczenie, że wykonane Roboty budowlane, w tym budynki są wolne od wad i wykonane zgodnie z najlepszą wiedzą inżynierską .</w:t>
      </w:r>
    </w:p>
    <w:p w14:paraId="2A93AFFA"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Wykonawca w okresie gwarancji usunie wszystkie zgłoszone przez Zamawiającego usterki .</w:t>
      </w:r>
    </w:p>
    <w:p w14:paraId="7ED2CA7B"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 xml:space="preserve">Gwarancja odnosząca się do Robót budowlanych obejmuje także wykonane powłoki malarskie. Wykonawca w ramach prowadzonych robót malarskich zapewni właściwą technologię zabezpieczenia antykorozyjnego. </w:t>
      </w:r>
    </w:p>
    <w:p w14:paraId="77AEC784"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Wykonawca niezwłocznie usunie usterki, wady lub awarie w Robotach budowlanych po otrzymaniu pisemnego zgłoszenia od Zamawiającego na własny koszt z wyłączeniem sytuacji, gdy usterka, wada lub awaria jest wynikiem okoliczności, za które wyłączną winę ponosi Zamawiający.</w:t>
      </w:r>
    </w:p>
    <w:p w14:paraId="07291675" w14:textId="77777777" w:rsidR="003D261F" w:rsidRPr="008F419E" w:rsidRDefault="003D261F" w:rsidP="003D261F">
      <w:pPr>
        <w:widowControl/>
        <w:numPr>
          <w:ilvl w:val="1"/>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u w:val="single"/>
        </w:rPr>
      </w:pPr>
      <w:r w:rsidRPr="008F419E">
        <w:rPr>
          <w:rFonts w:ascii="Arial" w:hAnsi="Arial" w:cs="Arial"/>
          <w:sz w:val="22"/>
          <w:szCs w:val="22"/>
          <w:u w:val="single"/>
        </w:rPr>
        <w:t xml:space="preserve">Gwarancje na dostarczone Urządzenia i Instalacje </w:t>
      </w:r>
    </w:p>
    <w:p w14:paraId="4E4F3196"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Wykonawca udziela Zamawiającemu Gwarancji  Urządzenia i Instalacje  na okres 24 miesięcy począwszy od daty wskazanej w pkt 3.1.1. Przy przystąpieniu do Przekazania do Eksploatacji, Wykonawca złoży oświadczenie, że wszystkie dostarczone Urządzenia i Instalacje są wolne od wad, nowe wyprodukowane po dacie podpisania Umowy.</w:t>
      </w:r>
    </w:p>
    <w:p w14:paraId="4F2E3257"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 xml:space="preserve">Niezależnie od udzielonej Gwarancji Zamawiający ma prawo skorzystać z rękojmi za wady na zasadach przewidzianych w kodeksie cywilny, z zastrzeżeniem, iż okres rękojmi za wady odpowiada okresowi Gwarancji z uwzględnieniem okresu przewidzianych dla poszczególnych elementów Inwestycji. </w:t>
      </w:r>
    </w:p>
    <w:p w14:paraId="3A4E0E32" w14:textId="77777777" w:rsidR="003D261F" w:rsidRPr="008F419E" w:rsidRDefault="003D261F" w:rsidP="003D261F">
      <w:pPr>
        <w:widowControl/>
        <w:numPr>
          <w:ilvl w:val="1"/>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u w:val="single"/>
        </w:rPr>
      </w:pPr>
      <w:r w:rsidRPr="008F419E">
        <w:rPr>
          <w:rFonts w:ascii="Arial" w:hAnsi="Arial" w:cs="Arial"/>
          <w:sz w:val="22"/>
          <w:szCs w:val="22"/>
          <w:u w:val="single"/>
        </w:rPr>
        <w:t>Zasady wykonywania obowiązków wynikających z Gwarancji</w:t>
      </w:r>
    </w:p>
    <w:p w14:paraId="5F835ECB"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 okresie Gwarancji Wykonawca zobowiązany będzie do zapewnienia napraw gwarancyjnych wszystkich Urządzeń, Instalacji, Wyposażenia i Materiałów przez autoryzowane serwisy ich producentów, a w zakresie w jakim dokonał ich samodzielnego wytworzenia, zobowiązany będzie do samodzielnego wykonania napraw gwarancyjnych. Wykonawca zapewnia przystąpienie do napraw gwarancyjnych:</w:t>
      </w:r>
    </w:p>
    <w:p w14:paraId="4DD8684A" w14:textId="77777777" w:rsidR="003D261F" w:rsidRPr="008F419E" w:rsidRDefault="003D261F" w:rsidP="003D261F">
      <w:pPr>
        <w:widowControl/>
        <w:shd w:val="clear" w:color="auto" w:fill="FFFFFF"/>
        <w:tabs>
          <w:tab w:val="left" w:pos="715"/>
        </w:tabs>
        <w:spacing w:before="5" w:line="276" w:lineRule="auto"/>
        <w:ind w:left="720"/>
        <w:jc w:val="both"/>
        <w:rPr>
          <w:rFonts w:ascii="Arial" w:hAnsi="Arial" w:cs="Arial"/>
          <w:sz w:val="22"/>
          <w:szCs w:val="22"/>
        </w:rPr>
      </w:pPr>
      <w:r>
        <w:rPr>
          <w:rFonts w:ascii="Arial" w:hAnsi="Arial" w:cs="Arial"/>
          <w:sz w:val="22"/>
          <w:szCs w:val="22"/>
        </w:rPr>
        <w:t xml:space="preserve">-  </w:t>
      </w:r>
      <w:r w:rsidRPr="008F419E">
        <w:rPr>
          <w:rFonts w:ascii="Arial" w:hAnsi="Arial" w:cs="Arial"/>
          <w:sz w:val="22"/>
          <w:szCs w:val="22"/>
        </w:rPr>
        <w:t xml:space="preserve">w ciągu 24 godzin od otrzymania powiadomienia – w przypadku awarii powodującej konieczność ograniczenia funkcjonalności Instalacji kogeneracyjnej, </w:t>
      </w:r>
    </w:p>
    <w:p w14:paraId="0225B0DC" w14:textId="77777777" w:rsidR="003D261F" w:rsidRPr="008F419E" w:rsidRDefault="003D261F" w:rsidP="003D261F">
      <w:pPr>
        <w:widowControl/>
        <w:shd w:val="clear" w:color="auto" w:fill="FFFFFF"/>
        <w:tabs>
          <w:tab w:val="left" w:pos="715"/>
        </w:tabs>
        <w:spacing w:before="5" w:line="276" w:lineRule="auto"/>
        <w:ind w:left="141"/>
        <w:jc w:val="both"/>
        <w:rPr>
          <w:rFonts w:ascii="Arial" w:hAnsi="Arial" w:cs="Arial"/>
          <w:sz w:val="22"/>
          <w:szCs w:val="22"/>
        </w:rPr>
      </w:pPr>
      <w:r>
        <w:rPr>
          <w:rFonts w:ascii="Arial" w:hAnsi="Arial" w:cs="Arial"/>
          <w:sz w:val="22"/>
          <w:szCs w:val="22"/>
        </w:rPr>
        <w:t xml:space="preserve">         -   </w:t>
      </w:r>
      <w:r w:rsidRPr="008F419E">
        <w:rPr>
          <w:rFonts w:ascii="Arial" w:hAnsi="Arial" w:cs="Arial"/>
          <w:sz w:val="22"/>
          <w:szCs w:val="22"/>
        </w:rPr>
        <w:t>w ciągu 3 dni roboczych w przypadku pozostałych awarii</w:t>
      </w:r>
    </w:p>
    <w:p w14:paraId="7AFE9074" w14:textId="77777777" w:rsidR="003D261F"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Obowiązek poinformowania producenta o zaistnieniu okoliczności objętej odpowiedzialnością producenta z tytułu udzielonej Gwarancji, spoczywa na Wykonawcy.</w:t>
      </w:r>
    </w:p>
    <w:p w14:paraId="12F8BC9D"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460861">
        <w:rPr>
          <w:rFonts w:ascii="Arial" w:hAnsi="Arial" w:cs="Arial"/>
          <w:sz w:val="22"/>
          <w:szCs w:val="22"/>
        </w:rPr>
        <w:t>Maksymalny czas niezbędny do wykonania napraw gwarancyjnych zostanie każdorazowo  pisemnie uzgodniony pomiędzy Zamawiającym a Wykonawcą z zastrzeżeniem, że nie może on być dłuższy niż: 15 dni w przypadku zdarzenia powodującego ograniczenie funkcjonalności Instalacji kogeneracyjnej, 14 dni roboczych w przypadku pozostałych zdarzeń</w:t>
      </w:r>
      <w:r>
        <w:rPr>
          <w:rFonts w:ascii="Arial" w:hAnsi="Arial" w:cs="Arial"/>
          <w:sz w:val="22"/>
          <w:szCs w:val="22"/>
        </w:rPr>
        <w:t>,</w:t>
      </w:r>
    </w:p>
    <w:p w14:paraId="6B689100"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 xml:space="preserve">W szczególnie uzasadnionych przypadkach wymagających wymiany Materiałów, Instalacji lub Urządzeń, jeżeli okres oczekiwania na ich dostawę przekracza terminy </w:t>
      </w:r>
      <w:r w:rsidRPr="008F419E">
        <w:rPr>
          <w:rFonts w:ascii="Arial" w:hAnsi="Arial" w:cs="Arial"/>
          <w:sz w:val="22"/>
          <w:szCs w:val="22"/>
        </w:rPr>
        <w:lastRenderedPageBreak/>
        <w:t>określone w pkt.3.4.3  ustalony zostanie nowy, technicznie i organizacyjnie wykonalny termin wykonania naprawy gwarancyjnej.</w:t>
      </w:r>
    </w:p>
    <w:p w14:paraId="258F8F28"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W przypadku nieprzystąpienia w terminie wskazanym w pkt. 3.4.1.1 lub pkt. 3.4.1.2  do wykonywania napraw z tytułu udzielonej Gwarancji albo, jeśli działania Wykonawcy nie gwarantują zakończenia naprawy w terminach wskazanym w pkt. 3.4.3 lub terminie ustalonym na podstawie pkt.3.4.4 , Zamawiający ma prawo do zatrudnienia podmiotu trzeciego w celu wykonania wymaganych napraw na koszt i ryzyko Wykonawcy, przy czym zatrudnienie podmiotu trzeciego nie powoduje utraty uprawnień z tytułu gwarancji jakości.</w:t>
      </w:r>
    </w:p>
    <w:p w14:paraId="0F73C993"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Jeżeli w okresie Gwarancji ta sama część Inwestycji będzie podlegała dwukrotnej naprawie gwarancyjnej, wówczas Wykonawca będzie zobowiązany na własny koszt do zapewnienia w uzgodnionym obustronnie terminie zmian konstrukcyjnych lub dokonania naprawy danej części Inwestycji w sposób, który wyeliminuje występowanie takich zdarzeń w przyszłości. Termin wprowadzenia tych zmian lub dokonania odpowiednich napraw nie może być dłuższy niż trzydzieści (30) dni i nie powinien zagrażać prawidłowemu funkcjonowaniu Inwestycji.</w:t>
      </w:r>
    </w:p>
    <w:p w14:paraId="6808D049"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 xml:space="preserve">W przypadku zaistnienia sytuacji objętej treścią niniejszego ustępu, na żądanie Zamawiającego doręczone Wykonawcy przed upływem przedłużonego okresu Gwarancji udzielonego na dwukrotnie wymienioną część Inwestycji, powołają niezależnego eksperta, który sporządzi ocenę poprawności zastosowanego rozwiązania. Powołanie niezależnego eksperta nastąpi w ten sposób, że Zamawiający przedstawi każdorazowo listę niezależnych ekspertów, obejmującą dane co najmniej trzech ekspertów, a Wykonawca z listy tej wybierze jednego eksperta do sporządzenia opinii. Jeżeli ocena eksperta wskazywać będzie, iż zastosowane przez Wykonawcę rozwiązanie nie zapewnia eliminacji występowania zaistniałych uszkodzeń części Inwestycji w przyszłości, Wykonawca zobowiązany będzie zastosować się do zaleceń eksperta w terminie określonym w zdaniu drugim niniejszego punktu i na własny koszt oraz do poniesienia kosztów opinii eksperta. Koszty opinii pozytywnej dla Wykonawcy zostaną poniesione przez Zamawiającego. Jeżeli Strony nie ustalą w ciągu siedmiu (7) dni niezależnego eksperta obowiązuje ekspertyza eksperta zaproponowanego przez Zamawiającego. </w:t>
      </w:r>
    </w:p>
    <w:p w14:paraId="352B7017" w14:textId="77777777" w:rsidR="003D261F" w:rsidRPr="008F419E" w:rsidRDefault="003D261F" w:rsidP="003D261F">
      <w:pPr>
        <w:widowControl/>
        <w:numPr>
          <w:ilvl w:val="2"/>
          <w:numId w:val="76"/>
        </w:numPr>
        <w:shd w:val="clear" w:color="auto" w:fill="FFFFFF"/>
        <w:tabs>
          <w:tab w:val="left" w:pos="715"/>
        </w:tabs>
        <w:suppressAutoHyphens w:val="0"/>
        <w:autoSpaceDE w:val="0"/>
        <w:autoSpaceDN w:val="0"/>
        <w:adjustRightInd w:val="0"/>
        <w:spacing w:before="5" w:line="276" w:lineRule="auto"/>
        <w:jc w:val="both"/>
        <w:rPr>
          <w:rFonts w:ascii="Arial" w:hAnsi="Arial" w:cs="Arial"/>
          <w:sz w:val="22"/>
          <w:szCs w:val="22"/>
        </w:rPr>
      </w:pPr>
      <w:r w:rsidRPr="008F419E">
        <w:rPr>
          <w:rFonts w:ascii="Arial" w:hAnsi="Arial" w:cs="Arial"/>
          <w:sz w:val="22"/>
          <w:szCs w:val="22"/>
        </w:rPr>
        <w:t>Zamawiającemu przysługują również uprawnienia z tytułu rękojmi na wykonane Roboty zgodnie z Kodeksem cywilnym.</w:t>
      </w:r>
    </w:p>
    <w:p w14:paraId="5E77E796" w14:textId="77777777" w:rsidR="003D261F" w:rsidRDefault="003D261F" w:rsidP="003D261F">
      <w:pPr>
        <w:widowControl/>
        <w:shd w:val="clear" w:color="auto" w:fill="FFFFFF"/>
        <w:tabs>
          <w:tab w:val="left" w:pos="715"/>
        </w:tabs>
        <w:spacing w:before="5" w:line="276" w:lineRule="auto"/>
        <w:jc w:val="both"/>
        <w:rPr>
          <w:rFonts w:ascii="Arial" w:hAnsi="Arial" w:cs="Arial"/>
          <w:sz w:val="22"/>
          <w:szCs w:val="22"/>
        </w:rPr>
      </w:pPr>
    </w:p>
    <w:p w14:paraId="38FC5F67" w14:textId="77777777" w:rsidR="003D261F" w:rsidRDefault="003D261F" w:rsidP="003D261F">
      <w:pPr>
        <w:widowControl/>
        <w:shd w:val="clear" w:color="auto" w:fill="FFFFFF"/>
        <w:tabs>
          <w:tab w:val="left" w:pos="715"/>
        </w:tabs>
        <w:spacing w:before="5" w:line="276" w:lineRule="auto"/>
        <w:jc w:val="both"/>
        <w:rPr>
          <w:rFonts w:ascii="Arial" w:hAnsi="Arial" w:cs="Arial"/>
          <w:sz w:val="22"/>
          <w:szCs w:val="22"/>
        </w:rPr>
      </w:pPr>
    </w:p>
    <w:p w14:paraId="44E4BA33" w14:textId="77777777" w:rsidR="003D261F" w:rsidRDefault="003D261F" w:rsidP="007D0E4B">
      <w:pPr>
        <w:widowControl/>
        <w:shd w:val="clear" w:color="auto" w:fill="FFFFFF"/>
        <w:tabs>
          <w:tab w:val="left" w:pos="715"/>
        </w:tabs>
        <w:spacing w:before="5" w:line="276" w:lineRule="auto"/>
        <w:jc w:val="both"/>
        <w:rPr>
          <w:rFonts w:ascii="Arial" w:hAnsi="Arial" w:cs="Arial"/>
          <w:b/>
          <w:sz w:val="22"/>
          <w:szCs w:val="22"/>
        </w:rPr>
      </w:pPr>
    </w:p>
    <w:p w14:paraId="15C810D2" w14:textId="77777777" w:rsidR="003D261F" w:rsidRDefault="003D261F" w:rsidP="007D0E4B">
      <w:pPr>
        <w:widowControl/>
        <w:shd w:val="clear" w:color="auto" w:fill="FFFFFF"/>
        <w:tabs>
          <w:tab w:val="left" w:pos="715"/>
        </w:tabs>
        <w:spacing w:before="5" w:line="276" w:lineRule="auto"/>
        <w:jc w:val="both"/>
        <w:rPr>
          <w:rFonts w:ascii="Arial" w:hAnsi="Arial" w:cs="Arial"/>
          <w:b/>
          <w:sz w:val="22"/>
          <w:szCs w:val="22"/>
        </w:rPr>
      </w:pPr>
    </w:p>
    <w:p w14:paraId="3739F70C" w14:textId="77777777" w:rsidR="003D261F" w:rsidRDefault="003D261F" w:rsidP="007D0E4B">
      <w:pPr>
        <w:widowControl/>
        <w:shd w:val="clear" w:color="auto" w:fill="FFFFFF"/>
        <w:tabs>
          <w:tab w:val="left" w:pos="715"/>
        </w:tabs>
        <w:spacing w:before="5" w:line="276" w:lineRule="auto"/>
        <w:jc w:val="both"/>
        <w:rPr>
          <w:rFonts w:ascii="Arial" w:hAnsi="Arial" w:cs="Arial"/>
          <w:b/>
          <w:sz w:val="22"/>
          <w:szCs w:val="22"/>
        </w:rPr>
      </w:pPr>
    </w:p>
    <w:p w14:paraId="45C74806" w14:textId="77777777" w:rsidR="003D261F" w:rsidRDefault="003D261F" w:rsidP="007D0E4B">
      <w:pPr>
        <w:widowControl/>
        <w:shd w:val="clear" w:color="auto" w:fill="FFFFFF"/>
        <w:tabs>
          <w:tab w:val="left" w:pos="715"/>
        </w:tabs>
        <w:spacing w:before="5" w:line="276" w:lineRule="auto"/>
        <w:jc w:val="both"/>
        <w:rPr>
          <w:rFonts w:ascii="Arial" w:hAnsi="Arial" w:cs="Arial"/>
          <w:b/>
          <w:sz w:val="22"/>
          <w:szCs w:val="22"/>
        </w:rPr>
      </w:pPr>
    </w:p>
    <w:p w14:paraId="0922DEA8" w14:textId="77777777" w:rsidR="003D261F" w:rsidRDefault="003D261F" w:rsidP="007D0E4B">
      <w:pPr>
        <w:widowControl/>
        <w:shd w:val="clear" w:color="auto" w:fill="FFFFFF"/>
        <w:tabs>
          <w:tab w:val="left" w:pos="715"/>
        </w:tabs>
        <w:spacing w:before="5" w:line="276" w:lineRule="auto"/>
        <w:jc w:val="both"/>
        <w:rPr>
          <w:rFonts w:ascii="Arial" w:hAnsi="Arial" w:cs="Arial"/>
          <w:b/>
          <w:sz w:val="22"/>
          <w:szCs w:val="22"/>
        </w:rPr>
      </w:pPr>
    </w:p>
    <w:p w14:paraId="19C489A8" w14:textId="77777777" w:rsidR="003D261F" w:rsidRDefault="003D261F" w:rsidP="007D0E4B">
      <w:pPr>
        <w:widowControl/>
        <w:shd w:val="clear" w:color="auto" w:fill="FFFFFF"/>
        <w:tabs>
          <w:tab w:val="left" w:pos="715"/>
        </w:tabs>
        <w:spacing w:before="5" w:line="276" w:lineRule="auto"/>
        <w:jc w:val="both"/>
        <w:rPr>
          <w:rFonts w:ascii="Arial" w:hAnsi="Arial" w:cs="Arial"/>
          <w:b/>
          <w:sz w:val="22"/>
          <w:szCs w:val="22"/>
        </w:rPr>
      </w:pPr>
    </w:p>
    <w:p w14:paraId="23E1B578" w14:textId="77777777" w:rsidR="003D261F" w:rsidRDefault="003D261F" w:rsidP="007D0E4B">
      <w:pPr>
        <w:widowControl/>
        <w:shd w:val="clear" w:color="auto" w:fill="FFFFFF"/>
        <w:tabs>
          <w:tab w:val="left" w:pos="715"/>
        </w:tabs>
        <w:spacing w:before="5" w:line="276" w:lineRule="auto"/>
        <w:jc w:val="both"/>
        <w:rPr>
          <w:rFonts w:ascii="Arial" w:hAnsi="Arial" w:cs="Arial"/>
          <w:b/>
          <w:sz w:val="22"/>
          <w:szCs w:val="22"/>
        </w:rPr>
      </w:pPr>
    </w:p>
    <w:p w14:paraId="24FB825B" w14:textId="77777777" w:rsidR="003D261F" w:rsidRDefault="003D261F" w:rsidP="007D0E4B">
      <w:pPr>
        <w:widowControl/>
        <w:shd w:val="clear" w:color="auto" w:fill="FFFFFF"/>
        <w:tabs>
          <w:tab w:val="left" w:pos="715"/>
        </w:tabs>
        <w:spacing w:before="5" w:line="276" w:lineRule="auto"/>
        <w:jc w:val="both"/>
        <w:rPr>
          <w:rFonts w:ascii="Arial" w:hAnsi="Arial" w:cs="Arial"/>
          <w:b/>
          <w:sz w:val="22"/>
          <w:szCs w:val="22"/>
        </w:rPr>
      </w:pPr>
    </w:p>
    <w:p w14:paraId="5FC494A7" w14:textId="77777777" w:rsidR="003D261F" w:rsidRDefault="003D261F" w:rsidP="007D0E4B">
      <w:pPr>
        <w:widowControl/>
        <w:shd w:val="clear" w:color="auto" w:fill="FFFFFF"/>
        <w:tabs>
          <w:tab w:val="left" w:pos="715"/>
        </w:tabs>
        <w:spacing w:before="5" w:line="276" w:lineRule="auto"/>
        <w:jc w:val="both"/>
        <w:rPr>
          <w:rFonts w:ascii="Arial" w:hAnsi="Arial" w:cs="Arial"/>
          <w:b/>
          <w:sz w:val="22"/>
          <w:szCs w:val="22"/>
        </w:rPr>
      </w:pPr>
    </w:p>
    <w:p w14:paraId="1387C255" w14:textId="77777777" w:rsidR="003D261F" w:rsidRDefault="003D261F" w:rsidP="007D0E4B">
      <w:pPr>
        <w:widowControl/>
        <w:shd w:val="clear" w:color="auto" w:fill="FFFFFF"/>
        <w:tabs>
          <w:tab w:val="left" w:pos="715"/>
        </w:tabs>
        <w:spacing w:before="5" w:line="276" w:lineRule="auto"/>
        <w:jc w:val="both"/>
        <w:rPr>
          <w:rFonts w:ascii="Arial" w:hAnsi="Arial" w:cs="Arial"/>
          <w:b/>
          <w:sz w:val="22"/>
          <w:szCs w:val="22"/>
        </w:rPr>
      </w:pPr>
    </w:p>
    <w:p w14:paraId="5A36ED6D" w14:textId="77777777" w:rsidR="003D261F" w:rsidRDefault="003D261F" w:rsidP="007D0E4B">
      <w:pPr>
        <w:widowControl/>
        <w:shd w:val="clear" w:color="auto" w:fill="FFFFFF"/>
        <w:tabs>
          <w:tab w:val="left" w:pos="715"/>
        </w:tabs>
        <w:spacing w:before="5" w:line="276" w:lineRule="auto"/>
        <w:jc w:val="both"/>
        <w:rPr>
          <w:rFonts w:ascii="Arial" w:hAnsi="Arial" w:cs="Arial"/>
          <w:b/>
          <w:sz w:val="22"/>
          <w:szCs w:val="22"/>
        </w:rPr>
      </w:pPr>
    </w:p>
    <w:p w14:paraId="083F516F" w14:textId="77777777" w:rsidR="003D261F" w:rsidRDefault="003D261F" w:rsidP="007D0E4B">
      <w:pPr>
        <w:widowControl/>
        <w:shd w:val="clear" w:color="auto" w:fill="FFFFFF"/>
        <w:tabs>
          <w:tab w:val="left" w:pos="715"/>
        </w:tabs>
        <w:spacing w:before="5" w:line="276" w:lineRule="auto"/>
        <w:jc w:val="both"/>
        <w:rPr>
          <w:rFonts w:ascii="Arial" w:hAnsi="Arial" w:cs="Arial"/>
          <w:b/>
          <w:sz w:val="22"/>
          <w:szCs w:val="22"/>
        </w:rPr>
      </w:pPr>
    </w:p>
    <w:p w14:paraId="0023B2D8" w14:textId="77777777" w:rsidR="003D261F" w:rsidRDefault="003D261F" w:rsidP="007D0E4B">
      <w:pPr>
        <w:widowControl/>
        <w:shd w:val="clear" w:color="auto" w:fill="FFFFFF"/>
        <w:tabs>
          <w:tab w:val="left" w:pos="715"/>
        </w:tabs>
        <w:spacing w:before="5" w:line="276" w:lineRule="auto"/>
        <w:jc w:val="both"/>
        <w:rPr>
          <w:rFonts w:ascii="Arial" w:hAnsi="Arial" w:cs="Arial"/>
          <w:b/>
          <w:sz w:val="22"/>
          <w:szCs w:val="22"/>
        </w:rPr>
      </w:pPr>
    </w:p>
    <w:p w14:paraId="7490BFB0" w14:textId="77777777" w:rsidR="007D0E4B" w:rsidRPr="007D0E4B" w:rsidRDefault="007D0E4B" w:rsidP="007D0E4B">
      <w:pPr>
        <w:widowControl/>
        <w:shd w:val="clear" w:color="auto" w:fill="FFFFFF"/>
        <w:tabs>
          <w:tab w:val="left" w:pos="715"/>
        </w:tabs>
        <w:spacing w:before="5" w:line="276" w:lineRule="auto"/>
        <w:jc w:val="both"/>
        <w:rPr>
          <w:rFonts w:ascii="Arial" w:hAnsi="Arial" w:cs="Arial"/>
          <w:sz w:val="22"/>
          <w:szCs w:val="22"/>
        </w:rPr>
      </w:pPr>
      <w:r w:rsidRPr="007D0E4B">
        <w:rPr>
          <w:rFonts w:ascii="Arial" w:hAnsi="Arial" w:cs="Arial"/>
          <w:b/>
          <w:sz w:val="22"/>
          <w:szCs w:val="22"/>
        </w:rPr>
        <w:lastRenderedPageBreak/>
        <w:t>ZAŁĄCZNIK Nr 1</w:t>
      </w:r>
      <w:r w:rsidR="003D261F">
        <w:rPr>
          <w:rFonts w:ascii="Arial" w:hAnsi="Arial" w:cs="Arial"/>
          <w:b/>
          <w:sz w:val="22"/>
          <w:szCs w:val="22"/>
        </w:rPr>
        <w:t>7</w:t>
      </w:r>
      <w:r w:rsidRPr="007D0E4B">
        <w:rPr>
          <w:rFonts w:ascii="Arial" w:hAnsi="Arial" w:cs="Arial"/>
          <w:b/>
          <w:sz w:val="22"/>
          <w:szCs w:val="22"/>
        </w:rPr>
        <w:t xml:space="preserve"> – </w:t>
      </w:r>
      <w:r>
        <w:rPr>
          <w:rFonts w:ascii="Arial" w:hAnsi="Arial" w:cs="Arial"/>
          <w:b/>
          <w:sz w:val="22"/>
          <w:szCs w:val="22"/>
        </w:rPr>
        <w:t xml:space="preserve">Informacja RODO </w:t>
      </w:r>
      <w:r w:rsidRPr="007D0E4B">
        <w:rPr>
          <w:rFonts w:ascii="Arial" w:hAnsi="Arial" w:cs="Arial"/>
          <w:b/>
          <w:sz w:val="22"/>
          <w:szCs w:val="22"/>
        </w:rPr>
        <w:t xml:space="preserve"> </w:t>
      </w:r>
    </w:p>
    <w:p w14:paraId="7016BE1E" w14:textId="77777777" w:rsidR="007D0E4B" w:rsidRPr="007D0E4B" w:rsidRDefault="007D0E4B" w:rsidP="007D0E4B">
      <w:pPr>
        <w:widowControl/>
        <w:shd w:val="clear" w:color="auto" w:fill="FFFFFF"/>
        <w:tabs>
          <w:tab w:val="left" w:pos="715"/>
        </w:tabs>
        <w:spacing w:before="5" w:line="276" w:lineRule="auto"/>
        <w:jc w:val="both"/>
        <w:rPr>
          <w:rFonts w:ascii="Arial" w:hAnsi="Arial" w:cs="Arial"/>
          <w:b/>
          <w:sz w:val="22"/>
          <w:szCs w:val="22"/>
        </w:rPr>
      </w:pPr>
    </w:p>
    <w:tbl>
      <w:tblPr>
        <w:tblW w:w="9070" w:type="dxa"/>
        <w:tblInd w:w="-70" w:type="dxa"/>
        <w:tblLayout w:type="fixed"/>
        <w:tblCellMar>
          <w:left w:w="70" w:type="dxa"/>
          <w:right w:w="70" w:type="dxa"/>
        </w:tblCellMar>
        <w:tblLook w:val="04A0" w:firstRow="1" w:lastRow="0" w:firstColumn="1" w:lastColumn="0" w:noHBand="0" w:noVBand="1"/>
      </w:tblPr>
      <w:tblGrid>
        <w:gridCol w:w="6551"/>
        <w:gridCol w:w="2519"/>
      </w:tblGrid>
      <w:tr w:rsidR="007D0E4B" w:rsidRPr="007D0E4B" w14:paraId="4D574E30" w14:textId="77777777" w:rsidTr="005E319C">
        <w:tc>
          <w:tcPr>
            <w:tcW w:w="6550" w:type="dxa"/>
          </w:tcPr>
          <w:p w14:paraId="338884CD" w14:textId="77777777" w:rsidR="007D0E4B" w:rsidRPr="007D0E4B" w:rsidRDefault="007D0E4B" w:rsidP="007D0E4B">
            <w:pPr>
              <w:widowControl/>
              <w:shd w:val="clear" w:color="auto" w:fill="FFFFFF"/>
              <w:tabs>
                <w:tab w:val="left" w:pos="715"/>
              </w:tabs>
              <w:spacing w:before="5" w:line="276" w:lineRule="auto"/>
              <w:jc w:val="both"/>
              <w:rPr>
                <w:rFonts w:ascii="Arial" w:hAnsi="Arial" w:cs="Arial"/>
                <w:sz w:val="22"/>
                <w:szCs w:val="22"/>
              </w:rPr>
            </w:pPr>
          </w:p>
          <w:p w14:paraId="175B88B6" w14:textId="77777777" w:rsidR="007D0E4B" w:rsidRPr="007D0E4B" w:rsidRDefault="007D0E4B" w:rsidP="007D0E4B">
            <w:pPr>
              <w:widowControl/>
              <w:shd w:val="clear" w:color="auto" w:fill="FFFFFF"/>
              <w:tabs>
                <w:tab w:val="left" w:pos="715"/>
              </w:tabs>
              <w:spacing w:before="5" w:line="276" w:lineRule="auto"/>
              <w:jc w:val="both"/>
              <w:rPr>
                <w:rFonts w:ascii="Arial" w:hAnsi="Arial" w:cs="Arial"/>
                <w:sz w:val="22"/>
                <w:szCs w:val="22"/>
              </w:rPr>
            </w:pPr>
            <w:r w:rsidRPr="007D0E4B">
              <w:rPr>
                <w:rFonts w:ascii="Arial" w:hAnsi="Arial" w:cs="Arial"/>
                <w:sz w:val="22"/>
                <w:szCs w:val="22"/>
              </w:rPr>
              <w:t xml:space="preserve">Nr referencyjny nadany sprawie przez Zamawiającego </w:t>
            </w:r>
          </w:p>
        </w:tc>
        <w:tc>
          <w:tcPr>
            <w:tcW w:w="2519" w:type="dxa"/>
          </w:tcPr>
          <w:p w14:paraId="2D987899" w14:textId="77777777" w:rsidR="007D0E4B" w:rsidRPr="007D0E4B" w:rsidRDefault="007D0E4B" w:rsidP="007D0E4B">
            <w:pPr>
              <w:widowControl/>
              <w:shd w:val="clear" w:color="auto" w:fill="FFFFFF"/>
              <w:tabs>
                <w:tab w:val="left" w:pos="715"/>
              </w:tabs>
              <w:spacing w:before="5" w:line="276" w:lineRule="auto"/>
              <w:jc w:val="both"/>
              <w:rPr>
                <w:rFonts w:ascii="Arial" w:hAnsi="Arial" w:cs="Arial"/>
                <w:sz w:val="22"/>
                <w:szCs w:val="22"/>
              </w:rPr>
            </w:pPr>
            <w:r w:rsidRPr="007D0E4B">
              <w:rPr>
                <w:rFonts w:ascii="Arial" w:hAnsi="Arial" w:cs="Arial"/>
                <w:sz w:val="22"/>
                <w:szCs w:val="22"/>
              </w:rPr>
              <w:t>…………………</w:t>
            </w:r>
          </w:p>
        </w:tc>
      </w:tr>
    </w:tbl>
    <w:p w14:paraId="295F61A7" w14:textId="77777777" w:rsidR="007D0E4B" w:rsidRPr="007D0E4B" w:rsidRDefault="007D0E4B" w:rsidP="007D0E4B">
      <w:pPr>
        <w:widowControl/>
        <w:shd w:val="clear" w:color="auto" w:fill="FFFFFF"/>
        <w:tabs>
          <w:tab w:val="left" w:pos="715"/>
        </w:tabs>
        <w:spacing w:before="5" w:line="276" w:lineRule="auto"/>
        <w:jc w:val="both"/>
        <w:rPr>
          <w:rFonts w:ascii="Arial" w:hAnsi="Arial" w:cs="Arial"/>
          <w:sz w:val="22"/>
          <w:szCs w:val="22"/>
        </w:rPr>
      </w:pPr>
    </w:p>
    <w:p w14:paraId="4B3211D1" w14:textId="77777777" w:rsidR="007D0E4B" w:rsidRPr="007D0E4B" w:rsidRDefault="007D0E4B" w:rsidP="007D0E4B">
      <w:pPr>
        <w:widowControl/>
        <w:shd w:val="clear" w:color="auto" w:fill="FFFFFF"/>
        <w:tabs>
          <w:tab w:val="left" w:pos="715"/>
        </w:tabs>
        <w:spacing w:before="5" w:line="276" w:lineRule="auto"/>
        <w:jc w:val="both"/>
        <w:rPr>
          <w:rFonts w:ascii="Arial" w:hAnsi="Arial" w:cs="Arial"/>
          <w:sz w:val="22"/>
          <w:szCs w:val="22"/>
        </w:rPr>
      </w:pPr>
      <w:r w:rsidRPr="007D0E4B">
        <w:rPr>
          <w:rFonts w:ascii="Arial" w:hAnsi="Arial" w:cs="Arial"/>
          <w:sz w:val="22"/>
          <w:szCs w:val="22"/>
        </w:rPr>
        <w:t>Nazwa zamówienia :</w:t>
      </w:r>
    </w:p>
    <w:p w14:paraId="5AE26A12" w14:textId="77777777" w:rsidR="007D0E4B" w:rsidRPr="007D0E4B" w:rsidRDefault="007D0E4B" w:rsidP="007D0E4B">
      <w:pPr>
        <w:widowControl/>
        <w:shd w:val="clear" w:color="auto" w:fill="FFFFFF"/>
        <w:tabs>
          <w:tab w:val="left" w:pos="715"/>
        </w:tabs>
        <w:spacing w:before="5" w:line="276" w:lineRule="auto"/>
        <w:jc w:val="both"/>
        <w:rPr>
          <w:rFonts w:ascii="Arial" w:hAnsi="Arial" w:cs="Arial"/>
          <w:b/>
          <w:sz w:val="22"/>
          <w:szCs w:val="22"/>
        </w:rPr>
      </w:pPr>
      <w:r w:rsidRPr="007D0E4B">
        <w:rPr>
          <w:rFonts w:ascii="Arial" w:hAnsi="Arial" w:cs="Arial"/>
          <w:b/>
          <w:sz w:val="22"/>
          <w:szCs w:val="22"/>
        </w:rPr>
        <w:t>„Budowa źródła kogeneracyjnego w Ciepłowni Łańcut Sp. z o.o.”.</w:t>
      </w:r>
    </w:p>
    <w:p w14:paraId="3B0C2B00" w14:textId="77777777" w:rsidR="007D0E4B" w:rsidRDefault="007D0E4B" w:rsidP="009A32D8">
      <w:pPr>
        <w:widowControl/>
        <w:shd w:val="clear" w:color="auto" w:fill="FFFFFF"/>
        <w:tabs>
          <w:tab w:val="left" w:pos="715"/>
        </w:tabs>
        <w:spacing w:before="5" w:line="276" w:lineRule="auto"/>
        <w:jc w:val="both"/>
        <w:rPr>
          <w:rFonts w:ascii="Arial" w:hAnsi="Arial" w:cs="Arial"/>
          <w:sz w:val="22"/>
          <w:szCs w:val="22"/>
        </w:rPr>
      </w:pPr>
    </w:p>
    <w:p w14:paraId="5CDA7F82" w14:textId="77777777" w:rsidR="007D0E4B" w:rsidRDefault="007D0E4B" w:rsidP="009A32D8">
      <w:pPr>
        <w:widowControl/>
        <w:shd w:val="clear" w:color="auto" w:fill="FFFFFF"/>
        <w:tabs>
          <w:tab w:val="left" w:pos="715"/>
        </w:tabs>
        <w:spacing w:before="5" w:line="276" w:lineRule="auto"/>
        <w:jc w:val="both"/>
        <w:rPr>
          <w:rFonts w:ascii="Arial" w:hAnsi="Arial" w:cs="Arial"/>
          <w:sz w:val="22"/>
          <w:szCs w:val="22"/>
        </w:rPr>
      </w:pPr>
    </w:p>
    <w:p w14:paraId="455A7644" w14:textId="77777777" w:rsidR="009A32D8" w:rsidRPr="009A32D8" w:rsidRDefault="009A32D8" w:rsidP="009A32D8">
      <w:pPr>
        <w:widowControl/>
        <w:shd w:val="clear" w:color="auto" w:fill="FFFFFF"/>
        <w:tabs>
          <w:tab w:val="left" w:pos="715"/>
        </w:tabs>
        <w:spacing w:before="5" w:line="276" w:lineRule="auto"/>
        <w:jc w:val="both"/>
        <w:rPr>
          <w:rFonts w:ascii="Arial" w:hAnsi="Arial" w:cs="Arial"/>
          <w:sz w:val="22"/>
          <w:szCs w:val="22"/>
          <w:u w:val="single"/>
        </w:rPr>
      </w:pPr>
      <w:r w:rsidRPr="009A32D8">
        <w:rPr>
          <w:rFonts w:ascii="Arial" w:hAnsi="Arial" w:cs="Arial"/>
          <w:sz w:val="22"/>
          <w:szCs w:val="22"/>
        </w:rPr>
        <w:t>Zgodnie z art. 13 ust. 1 i 2</w:t>
      </w:r>
      <w:r w:rsidRPr="009A32D8">
        <w:rPr>
          <w:rFonts w:ascii="Arial" w:hAnsi="Arial" w:cs="Arial"/>
          <w: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w:t>
      </w:r>
      <w:r w:rsidRPr="009A32D8">
        <w:rPr>
          <w:rFonts w:ascii="Arial" w:hAnsi="Arial" w:cs="Arial"/>
          <w:sz w:val="22"/>
          <w:szCs w:val="22"/>
        </w:rPr>
        <w:t xml:space="preserve"> (Dz. Urz. UE L 119/1.), (dalej – RODO),  </w:t>
      </w:r>
      <w:r w:rsidRPr="009A32D8">
        <w:rPr>
          <w:rFonts w:ascii="Arial" w:hAnsi="Arial" w:cs="Arial"/>
          <w:sz w:val="22"/>
          <w:szCs w:val="22"/>
          <w:u w:val="single"/>
        </w:rPr>
        <w:t>informuje się, że:</w:t>
      </w:r>
    </w:p>
    <w:p w14:paraId="3A77F8F4" w14:textId="77777777" w:rsidR="009A32D8" w:rsidRPr="009A32D8" w:rsidRDefault="009A32D8" w:rsidP="009A32D8">
      <w:pPr>
        <w:widowControl/>
        <w:numPr>
          <w:ilvl w:val="0"/>
          <w:numId w:val="71"/>
        </w:numPr>
        <w:shd w:val="clear" w:color="auto" w:fill="FFFFFF"/>
        <w:tabs>
          <w:tab w:val="left" w:pos="715"/>
        </w:tabs>
        <w:spacing w:before="5" w:line="276" w:lineRule="auto"/>
        <w:jc w:val="both"/>
        <w:rPr>
          <w:rFonts w:ascii="Arial" w:hAnsi="Arial" w:cs="Arial"/>
          <w:sz w:val="22"/>
          <w:szCs w:val="22"/>
        </w:rPr>
      </w:pPr>
      <w:r w:rsidRPr="009A32D8">
        <w:rPr>
          <w:rFonts w:ascii="Arial" w:hAnsi="Arial" w:cs="Arial"/>
          <w:sz w:val="22"/>
          <w:szCs w:val="22"/>
        </w:rPr>
        <w:t xml:space="preserve">Administratorem Pani/Pana danych osobowych jest </w:t>
      </w:r>
      <w:r w:rsidRPr="009A32D8">
        <w:rPr>
          <w:rFonts w:ascii="Arial" w:hAnsi="Arial" w:cs="Arial"/>
          <w:sz w:val="22"/>
          <w:szCs w:val="22"/>
          <w:u w:val="single"/>
        </w:rPr>
        <w:t>Ciepłownia Łańcut Sp. z o.o.</w:t>
      </w:r>
      <w:r w:rsidRPr="009A32D8">
        <w:rPr>
          <w:rFonts w:ascii="Arial" w:hAnsi="Arial" w:cs="Arial"/>
          <w:sz w:val="22"/>
          <w:szCs w:val="22"/>
        </w:rPr>
        <w:t xml:space="preserve"> z siedzibą pod adresem: 37-100 Łańcut, ul. Polna 2A, nr KRS: 0000027871, którą reprezentuje Prezes Spółki.</w:t>
      </w:r>
    </w:p>
    <w:p w14:paraId="279671D9" w14:textId="77777777" w:rsidR="009A32D8" w:rsidRPr="009A32D8" w:rsidRDefault="009A32D8" w:rsidP="009A32D8">
      <w:pPr>
        <w:widowControl/>
        <w:numPr>
          <w:ilvl w:val="0"/>
          <w:numId w:val="71"/>
        </w:numPr>
        <w:shd w:val="clear" w:color="auto" w:fill="FFFFFF"/>
        <w:tabs>
          <w:tab w:val="left" w:pos="715"/>
        </w:tabs>
        <w:spacing w:before="5" w:line="276" w:lineRule="auto"/>
        <w:jc w:val="both"/>
        <w:rPr>
          <w:rFonts w:ascii="Arial" w:hAnsi="Arial" w:cs="Arial"/>
          <w:sz w:val="22"/>
          <w:szCs w:val="22"/>
        </w:rPr>
      </w:pPr>
      <w:r w:rsidRPr="009A32D8">
        <w:rPr>
          <w:rFonts w:ascii="Arial" w:hAnsi="Arial" w:cs="Arial"/>
          <w:sz w:val="22"/>
          <w:szCs w:val="22"/>
        </w:rPr>
        <w:t xml:space="preserve">Z Administratorem danych osobowych można kontaktować się pisemnie, za pomocą poczty tradycyjnej na adres 37-100 Łańcut, ul. Polna 2A, bezpośrednio pod wskazanym adresem, telefonicznie pod nr (+48) 17 225 01 42, bądź przy pomocy poczty e- mail na adres: </w:t>
      </w:r>
      <w:hyperlink r:id="rId11" w:history="1">
        <w:r w:rsidRPr="009A32D8">
          <w:rPr>
            <w:rStyle w:val="Hipercze"/>
            <w:rFonts w:ascii="Arial" w:hAnsi="Arial" w:cs="Arial"/>
            <w:sz w:val="22"/>
            <w:szCs w:val="22"/>
          </w:rPr>
          <w:t>prezes@cieplownialancut.pl</w:t>
        </w:r>
      </w:hyperlink>
      <w:r w:rsidRPr="009A32D8">
        <w:rPr>
          <w:rFonts w:ascii="Arial" w:hAnsi="Arial" w:cs="Arial"/>
          <w:sz w:val="22"/>
          <w:szCs w:val="22"/>
        </w:rPr>
        <w:t>.</w:t>
      </w:r>
    </w:p>
    <w:p w14:paraId="519A5711" w14:textId="77777777" w:rsidR="009A32D8" w:rsidRPr="009A32D8" w:rsidRDefault="009A32D8" w:rsidP="009A32D8">
      <w:pPr>
        <w:widowControl/>
        <w:numPr>
          <w:ilvl w:val="0"/>
          <w:numId w:val="71"/>
        </w:numPr>
        <w:shd w:val="clear" w:color="auto" w:fill="FFFFFF"/>
        <w:tabs>
          <w:tab w:val="left" w:pos="715"/>
        </w:tabs>
        <w:spacing w:before="5" w:line="276" w:lineRule="auto"/>
        <w:jc w:val="both"/>
        <w:rPr>
          <w:rFonts w:ascii="Arial" w:hAnsi="Arial" w:cs="Arial"/>
          <w:sz w:val="22"/>
          <w:szCs w:val="22"/>
        </w:rPr>
      </w:pPr>
      <w:r w:rsidRPr="009A32D8">
        <w:rPr>
          <w:rFonts w:ascii="Arial" w:hAnsi="Arial" w:cs="Arial"/>
          <w:sz w:val="22"/>
          <w:szCs w:val="22"/>
        </w:rPr>
        <w:t xml:space="preserve">Pani/Pana dane osobowe przetwarzane będą w celu związanym z: </w:t>
      </w:r>
    </w:p>
    <w:p w14:paraId="290AFAB9" w14:textId="77777777" w:rsidR="009A32D8" w:rsidRPr="00406FAF" w:rsidRDefault="009A32D8" w:rsidP="009A32D8">
      <w:pPr>
        <w:widowControl/>
        <w:numPr>
          <w:ilvl w:val="0"/>
          <w:numId w:val="74"/>
        </w:numPr>
        <w:shd w:val="clear" w:color="auto" w:fill="FFFFFF"/>
        <w:tabs>
          <w:tab w:val="left" w:pos="715"/>
        </w:tabs>
        <w:spacing w:before="5" w:line="276" w:lineRule="auto"/>
        <w:jc w:val="both"/>
        <w:rPr>
          <w:rFonts w:ascii="Arial" w:hAnsi="Arial" w:cs="Arial"/>
          <w:bCs/>
          <w:sz w:val="22"/>
          <w:szCs w:val="22"/>
        </w:rPr>
      </w:pPr>
      <w:r w:rsidRPr="00406FAF">
        <w:rPr>
          <w:rFonts w:ascii="Arial" w:hAnsi="Arial" w:cs="Arial"/>
          <w:sz w:val="22"/>
          <w:szCs w:val="22"/>
        </w:rPr>
        <w:t>postępowaniem o udzielenie zamówienia prowadzonym w trybie przetargu nieograniczonego na realizację zadania inwestycyjnego „Budowa źródła kogeneracyjnego w Ciepłowni Łańcut Sp. z o.o.„, z wykorzystaniem zwolnienia sektorowego na podstawie art. 138a ustawy z dnia 29 stycznia 2004 r., Prawo zamówień publicznych (</w:t>
      </w:r>
      <w:proofErr w:type="spellStart"/>
      <w:r w:rsidRPr="00406FAF">
        <w:rPr>
          <w:rFonts w:ascii="Arial" w:hAnsi="Arial" w:cs="Arial"/>
          <w:sz w:val="22"/>
          <w:szCs w:val="22"/>
        </w:rPr>
        <w:t>t.j</w:t>
      </w:r>
      <w:proofErr w:type="spellEnd"/>
      <w:r w:rsidRPr="00406FAF">
        <w:rPr>
          <w:rFonts w:ascii="Arial" w:hAnsi="Arial" w:cs="Arial"/>
          <w:sz w:val="22"/>
          <w:szCs w:val="22"/>
        </w:rPr>
        <w:t>. Dz.U. 2019, poz. 1843 ze zm.), na podstawie art. 6 ust. 1 lit. c RODO w zw. z przepisami ustawy z dnia 23 kwietnia 1964 r., Kodeks cywilny (</w:t>
      </w:r>
      <w:proofErr w:type="spellStart"/>
      <w:r w:rsidRPr="00406FAF">
        <w:rPr>
          <w:rFonts w:ascii="Arial" w:hAnsi="Arial" w:cs="Arial"/>
          <w:sz w:val="22"/>
          <w:szCs w:val="22"/>
        </w:rPr>
        <w:t>t.j</w:t>
      </w:r>
      <w:proofErr w:type="spellEnd"/>
      <w:r w:rsidRPr="00406FAF">
        <w:rPr>
          <w:rFonts w:ascii="Arial" w:hAnsi="Arial" w:cs="Arial"/>
          <w:sz w:val="22"/>
          <w:szCs w:val="22"/>
        </w:rPr>
        <w:t xml:space="preserve">. Dz.U. 2019. poz. 1145 ze zm.) </w:t>
      </w:r>
      <w:r w:rsidRPr="00406FAF">
        <w:rPr>
          <w:rFonts w:ascii="Arial" w:hAnsi="Arial" w:cs="Arial"/>
          <w:bCs/>
          <w:sz w:val="22"/>
          <w:szCs w:val="22"/>
        </w:rPr>
        <w:t>w zakresie uregulowań zawartych w tytule IV „Zawarcie umowy” art. 70</w:t>
      </w:r>
      <w:r w:rsidRPr="00406FAF">
        <w:rPr>
          <w:rFonts w:ascii="Arial" w:hAnsi="Arial" w:cs="Arial"/>
          <w:bCs/>
          <w:sz w:val="22"/>
          <w:szCs w:val="22"/>
          <w:vertAlign w:val="superscript"/>
        </w:rPr>
        <w:t>1</w:t>
      </w:r>
      <w:r w:rsidRPr="00406FAF">
        <w:rPr>
          <w:rFonts w:ascii="Arial" w:hAnsi="Arial" w:cs="Arial"/>
          <w:bCs/>
          <w:sz w:val="22"/>
          <w:szCs w:val="22"/>
        </w:rPr>
        <w:t>-70</w:t>
      </w:r>
      <w:r w:rsidRPr="00406FAF">
        <w:rPr>
          <w:rFonts w:ascii="Arial" w:hAnsi="Arial" w:cs="Arial"/>
          <w:bCs/>
          <w:sz w:val="22"/>
          <w:szCs w:val="22"/>
          <w:vertAlign w:val="superscript"/>
        </w:rPr>
        <w:t>5</w:t>
      </w:r>
      <w:r w:rsidRPr="00406FAF">
        <w:rPr>
          <w:rFonts w:ascii="Arial" w:hAnsi="Arial" w:cs="Arial"/>
          <w:bCs/>
          <w:sz w:val="22"/>
          <w:szCs w:val="22"/>
        </w:rPr>
        <w:t xml:space="preserve"> k.c. oraz w tytule XVI „Umowy o roboty budowlane” art. 647 i n. </w:t>
      </w:r>
      <w:r w:rsidRPr="00406FAF">
        <w:rPr>
          <w:rFonts w:ascii="Arial" w:hAnsi="Arial" w:cs="Arial"/>
          <w:sz w:val="22"/>
          <w:szCs w:val="22"/>
        </w:rPr>
        <w:t xml:space="preserve">oraz procedurą określoną w Specyfikacji Istotnych Warunków Zamówienia i postanowieniami Regulaminu udzielania przez „Ciepłownię Łańcut” Sp. z o.o. zamówień na dostawy, usługi i roboty budowlane służące działalności sektorowej,  </w:t>
      </w:r>
    </w:p>
    <w:p w14:paraId="254152FE" w14:textId="77777777" w:rsidR="009A32D8" w:rsidRPr="009A32D8" w:rsidRDefault="009A32D8" w:rsidP="009A32D8">
      <w:pPr>
        <w:widowControl/>
        <w:numPr>
          <w:ilvl w:val="0"/>
          <w:numId w:val="74"/>
        </w:numPr>
        <w:shd w:val="clear" w:color="auto" w:fill="FFFFFF"/>
        <w:tabs>
          <w:tab w:val="left" w:pos="715"/>
        </w:tabs>
        <w:spacing w:before="5" w:line="276" w:lineRule="auto"/>
        <w:jc w:val="both"/>
        <w:rPr>
          <w:rFonts w:ascii="Arial" w:hAnsi="Arial" w:cs="Arial"/>
          <w:sz w:val="22"/>
          <w:szCs w:val="22"/>
        </w:rPr>
      </w:pPr>
      <w:r w:rsidRPr="009A32D8">
        <w:rPr>
          <w:rFonts w:ascii="Arial" w:hAnsi="Arial" w:cs="Arial"/>
          <w:sz w:val="22"/>
          <w:szCs w:val="22"/>
        </w:rPr>
        <w:t>ustaleniem i dochodzeniem lub obroną przed roszczeniami, na podstawie art. 6 ust. 1 lit. f RODO w zw. z przepisami ustawy Kodeks cywilny</w:t>
      </w:r>
    </w:p>
    <w:p w14:paraId="56198E33" w14:textId="77777777" w:rsidR="009A32D8" w:rsidRPr="009A32D8" w:rsidRDefault="00406FAF" w:rsidP="009A32D8">
      <w:pPr>
        <w:widowControl/>
        <w:numPr>
          <w:ilvl w:val="0"/>
          <w:numId w:val="71"/>
        </w:numPr>
        <w:shd w:val="clear" w:color="auto" w:fill="FFFFFF"/>
        <w:tabs>
          <w:tab w:val="left" w:pos="715"/>
        </w:tabs>
        <w:spacing w:before="5" w:line="276" w:lineRule="auto"/>
        <w:jc w:val="both"/>
        <w:rPr>
          <w:rFonts w:ascii="Arial" w:hAnsi="Arial" w:cs="Arial"/>
          <w:sz w:val="22"/>
          <w:szCs w:val="22"/>
        </w:rPr>
      </w:pPr>
      <w:r>
        <w:rPr>
          <w:rFonts w:ascii="Arial" w:hAnsi="Arial" w:cs="Arial"/>
          <w:sz w:val="22"/>
          <w:szCs w:val="22"/>
        </w:rPr>
        <w:t xml:space="preserve"> </w:t>
      </w:r>
      <w:r w:rsidR="009A32D8" w:rsidRPr="009A32D8">
        <w:rPr>
          <w:rFonts w:ascii="Arial" w:hAnsi="Arial" w:cs="Arial"/>
          <w:sz w:val="22"/>
          <w:szCs w:val="22"/>
        </w:rPr>
        <w:t>Dostęp do Pani/Pana danych mają tylko upoważnione osoby, które są zobowiązane do zachowania tych danych w tajemnicy. Odbiorcami danych mogą być podmioty/osoby, którym udostępniona zostanie dokumentacja postępowania w oparciu o przepisy ustawy z dnia 6 września 2001 r. o dostępie informacji publicznej (</w:t>
      </w:r>
      <w:proofErr w:type="spellStart"/>
      <w:r w:rsidR="009A32D8" w:rsidRPr="009A32D8">
        <w:rPr>
          <w:rFonts w:ascii="Arial" w:hAnsi="Arial" w:cs="Arial"/>
          <w:sz w:val="22"/>
          <w:szCs w:val="22"/>
        </w:rPr>
        <w:t>t.j</w:t>
      </w:r>
      <w:proofErr w:type="spellEnd"/>
      <w:r w:rsidR="009A32D8" w:rsidRPr="009A32D8">
        <w:rPr>
          <w:rFonts w:ascii="Arial" w:hAnsi="Arial" w:cs="Arial"/>
          <w:sz w:val="22"/>
          <w:szCs w:val="22"/>
        </w:rPr>
        <w:t>. Dz.U. 2019, poz. 1429) lub inne podmioty upoważnione na podstawie przepisów prawa lub z którymi zawarto umowy powierzenia przetwarzania danych osobowych.</w:t>
      </w:r>
    </w:p>
    <w:p w14:paraId="2D710FA6" w14:textId="77777777" w:rsidR="009A32D8" w:rsidRPr="009A32D8" w:rsidRDefault="009A32D8" w:rsidP="009A32D8">
      <w:pPr>
        <w:widowControl/>
        <w:numPr>
          <w:ilvl w:val="0"/>
          <w:numId w:val="71"/>
        </w:numPr>
        <w:shd w:val="clear" w:color="auto" w:fill="FFFFFF"/>
        <w:tabs>
          <w:tab w:val="left" w:pos="715"/>
        </w:tabs>
        <w:spacing w:before="5" w:line="276" w:lineRule="auto"/>
        <w:jc w:val="both"/>
        <w:rPr>
          <w:rFonts w:ascii="Arial" w:hAnsi="Arial" w:cs="Arial"/>
          <w:sz w:val="22"/>
          <w:szCs w:val="22"/>
        </w:rPr>
      </w:pPr>
      <w:r w:rsidRPr="009A32D8">
        <w:rPr>
          <w:rFonts w:ascii="Arial" w:hAnsi="Arial" w:cs="Arial"/>
          <w:sz w:val="22"/>
          <w:szCs w:val="22"/>
        </w:rPr>
        <w:t>Dotyczące Pani/Pana dane osobowe nie będą przekazywane do państwa trzeciego/organizacji międzynarodowej.</w:t>
      </w:r>
    </w:p>
    <w:p w14:paraId="657213F7" w14:textId="77777777" w:rsidR="009A32D8" w:rsidRPr="009A32D8" w:rsidRDefault="00406FAF" w:rsidP="009A32D8">
      <w:pPr>
        <w:widowControl/>
        <w:numPr>
          <w:ilvl w:val="0"/>
          <w:numId w:val="71"/>
        </w:numPr>
        <w:shd w:val="clear" w:color="auto" w:fill="FFFFFF"/>
        <w:tabs>
          <w:tab w:val="left" w:pos="715"/>
        </w:tabs>
        <w:spacing w:before="5" w:line="276" w:lineRule="auto"/>
        <w:jc w:val="both"/>
        <w:rPr>
          <w:rFonts w:ascii="Arial" w:hAnsi="Arial" w:cs="Arial"/>
          <w:sz w:val="22"/>
          <w:szCs w:val="22"/>
        </w:rPr>
      </w:pPr>
      <w:r>
        <w:rPr>
          <w:rFonts w:ascii="Arial" w:hAnsi="Arial" w:cs="Arial"/>
          <w:sz w:val="22"/>
          <w:szCs w:val="22"/>
        </w:rPr>
        <w:t xml:space="preserve"> </w:t>
      </w:r>
      <w:r w:rsidR="009A32D8" w:rsidRPr="009A32D8">
        <w:rPr>
          <w:rFonts w:ascii="Arial" w:hAnsi="Arial" w:cs="Arial"/>
          <w:sz w:val="22"/>
          <w:szCs w:val="22"/>
        </w:rPr>
        <w:t>Pani/Pana dane przechowywane będą przez okres niezbędny do realizacji celów określonych w:</w:t>
      </w:r>
    </w:p>
    <w:p w14:paraId="6474E191" w14:textId="77777777" w:rsidR="009A32D8" w:rsidRPr="009A32D8" w:rsidRDefault="009A32D8" w:rsidP="009A32D8">
      <w:pPr>
        <w:widowControl/>
        <w:numPr>
          <w:ilvl w:val="0"/>
          <w:numId w:val="73"/>
        </w:numPr>
        <w:shd w:val="clear" w:color="auto" w:fill="FFFFFF"/>
        <w:tabs>
          <w:tab w:val="left" w:pos="715"/>
        </w:tabs>
        <w:spacing w:before="5" w:line="276" w:lineRule="auto"/>
        <w:jc w:val="both"/>
        <w:rPr>
          <w:rFonts w:ascii="Arial" w:hAnsi="Arial" w:cs="Arial"/>
          <w:sz w:val="22"/>
          <w:szCs w:val="22"/>
        </w:rPr>
      </w:pPr>
      <w:r w:rsidRPr="009A32D8">
        <w:rPr>
          <w:rFonts w:ascii="Arial" w:hAnsi="Arial" w:cs="Arial"/>
          <w:sz w:val="22"/>
          <w:szCs w:val="22"/>
        </w:rPr>
        <w:t xml:space="preserve">pkt 3) a. przez okres 4 lat od dnia zakończenia postępowania, a gdy czas trwania umowy przekracza 4 lata – przez cały czas trwania umowy,  </w:t>
      </w:r>
    </w:p>
    <w:p w14:paraId="72FE54A9" w14:textId="77777777" w:rsidR="009A32D8" w:rsidRPr="009A32D8" w:rsidRDefault="009A32D8" w:rsidP="009A32D8">
      <w:pPr>
        <w:widowControl/>
        <w:numPr>
          <w:ilvl w:val="0"/>
          <w:numId w:val="73"/>
        </w:numPr>
        <w:shd w:val="clear" w:color="auto" w:fill="FFFFFF"/>
        <w:tabs>
          <w:tab w:val="left" w:pos="715"/>
        </w:tabs>
        <w:spacing w:before="5" w:line="276" w:lineRule="auto"/>
        <w:jc w:val="both"/>
        <w:rPr>
          <w:rFonts w:ascii="Arial" w:hAnsi="Arial" w:cs="Arial"/>
          <w:sz w:val="22"/>
          <w:szCs w:val="22"/>
        </w:rPr>
      </w:pPr>
      <w:r w:rsidRPr="009A32D8">
        <w:rPr>
          <w:rFonts w:ascii="Arial" w:hAnsi="Arial" w:cs="Arial"/>
          <w:sz w:val="22"/>
          <w:szCs w:val="22"/>
        </w:rPr>
        <w:lastRenderedPageBreak/>
        <w:t>pkt 3) b., zgodnie z art. 118 k.c. nie krócej niż 3 lata od dnia zakończenia postępowania o udzielenie zamówienia.</w:t>
      </w:r>
    </w:p>
    <w:p w14:paraId="2202C132" w14:textId="77777777" w:rsidR="009A32D8" w:rsidRPr="009A32D8" w:rsidRDefault="00406FAF" w:rsidP="009A32D8">
      <w:pPr>
        <w:widowControl/>
        <w:numPr>
          <w:ilvl w:val="0"/>
          <w:numId w:val="71"/>
        </w:numPr>
        <w:shd w:val="clear" w:color="auto" w:fill="FFFFFF"/>
        <w:tabs>
          <w:tab w:val="left" w:pos="715"/>
        </w:tabs>
        <w:spacing w:before="5" w:line="276" w:lineRule="auto"/>
        <w:jc w:val="both"/>
        <w:rPr>
          <w:rFonts w:ascii="Arial" w:hAnsi="Arial" w:cs="Arial"/>
          <w:sz w:val="22"/>
          <w:szCs w:val="22"/>
        </w:rPr>
      </w:pPr>
      <w:r>
        <w:rPr>
          <w:rFonts w:ascii="Arial" w:hAnsi="Arial" w:cs="Arial"/>
          <w:sz w:val="22"/>
          <w:szCs w:val="22"/>
        </w:rPr>
        <w:t xml:space="preserve"> </w:t>
      </w:r>
      <w:r w:rsidR="009A32D8" w:rsidRPr="009A32D8">
        <w:rPr>
          <w:rFonts w:ascii="Arial" w:hAnsi="Arial" w:cs="Arial"/>
          <w:sz w:val="22"/>
          <w:szCs w:val="22"/>
        </w:rPr>
        <w:t xml:space="preserve">Obowiązek podania przez Panią/Pana danych osobowych jest wymogiem ustawowym określonym w przepisach Kodeksu cywilnego, związanym z udziałem w postępowaniu o udzielenie zamówienia; konsekwencje niepodania określonych danych wynikają z ustawy Kodeks cywilny. </w:t>
      </w:r>
    </w:p>
    <w:p w14:paraId="5EBA60EC" w14:textId="77777777" w:rsidR="009A32D8" w:rsidRPr="009A32D8" w:rsidRDefault="00406FAF" w:rsidP="009A32D8">
      <w:pPr>
        <w:widowControl/>
        <w:numPr>
          <w:ilvl w:val="0"/>
          <w:numId w:val="71"/>
        </w:numPr>
        <w:shd w:val="clear" w:color="auto" w:fill="FFFFFF"/>
        <w:tabs>
          <w:tab w:val="left" w:pos="715"/>
        </w:tabs>
        <w:spacing w:before="5" w:line="276" w:lineRule="auto"/>
        <w:jc w:val="both"/>
        <w:rPr>
          <w:rFonts w:ascii="Arial" w:hAnsi="Arial" w:cs="Arial"/>
          <w:sz w:val="22"/>
          <w:szCs w:val="22"/>
        </w:rPr>
      </w:pPr>
      <w:r>
        <w:rPr>
          <w:rFonts w:ascii="Arial" w:hAnsi="Arial" w:cs="Arial"/>
          <w:sz w:val="22"/>
          <w:szCs w:val="22"/>
        </w:rPr>
        <w:t xml:space="preserve"> </w:t>
      </w:r>
      <w:r w:rsidR="009A32D8" w:rsidRPr="009A32D8">
        <w:rPr>
          <w:rFonts w:ascii="Arial" w:hAnsi="Arial" w:cs="Arial"/>
          <w:sz w:val="22"/>
          <w:szCs w:val="22"/>
        </w:rPr>
        <w:t>Administrator danych nie będzie wobec Pani/Pana podejmował procedur opartych na zautomatyzowanym podejmowaniu decyzji, w tym profilowania.</w:t>
      </w:r>
    </w:p>
    <w:p w14:paraId="2F251BB2" w14:textId="77777777" w:rsidR="009A32D8" w:rsidRPr="009A32D8" w:rsidRDefault="009A32D8" w:rsidP="009A32D8">
      <w:pPr>
        <w:widowControl/>
        <w:numPr>
          <w:ilvl w:val="0"/>
          <w:numId w:val="71"/>
        </w:numPr>
        <w:shd w:val="clear" w:color="auto" w:fill="FFFFFF"/>
        <w:tabs>
          <w:tab w:val="left" w:pos="715"/>
        </w:tabs>
        <w:spacing w:before="5" w:line="276" w:lineRule="auto"/>
        <w:jc w:val="both"/>
        <w:rPr>
          <w:rFonts w:ascii="Arial" w:hAnsi="Arial" w:cs="Arial"/>
          <w:sz w:val="22"/>
          <w:szCs w:val="22"/>
        </w:rPr>
      </w:pPr>
      <w:r w:rsidRPr="009A32D8">
        <w:rPr>
          <w:rFonts w:ascii="Arial" w:hAnsi="Arial" w:cs="Arial"/>
          <w:sz w:val="22"/>
          <w:szCs w:val="22"/>
        </w:rPr>
        <w:t xml:space="preserve"> Posiada Pani/Pan prawo: </w:t>
      </w:r>
    </w:p>
    <w:p w14:paraId="3DA44CF6" w14:textId="77777777" w:rsidR="009A32D8" w:rsidRPr="009A32D8" w:rsidRDefault="009A32D8" w:rsidP="009A32D8">
      <w:pPr>
        <w:widowControl/>
        <w:numPr>
          <w:ilvl w:val="0"/>
          <w:numId w:val="72"/>
        </w:numPr>
        <w:shd w:val="clear" w:color="auto" w:fill="FFFFFF"/>
        <w:tabs>
          <w:tab w:val="left" w:pos="715"/>
        </w:tabs>
        <w:spacing w:before="5" w:line="276" w:lineRule="auto"/>
        <w:jc w:val="both"/>
        <w:rPr>
          <w:rFonts w:ascii="Arial" w:hAnsi="Arial" w:cs="Arial"/>
          <w:sz w:val="22"/>
          <w:szCs w:val="22"/>
        </w:rPr>
      </w:pPr>
      <w:r w:rsidRPr="009A32D8">
        <w:rPr>
          <w:rFonts w:ascii="Arial" w:hAnsi="Arial" w:cs="Arial"/>
          <w:sz w:val="22"/>
          <w:szCs w:val="22"/>
        </w:rPr>
        <w:t xml:space="preserve">dostępu do danych osobowych Pani/Pana dotyczących, na podstawie art. 15 RODO, </w:t>
      </w:r>
    </w:p>
    <w:p w14:paraId="63295647" w14:textId="77777777" w:rsidR="009A32D8" w:rsidRPr="009A32D8" w:rsidRDefault="009A32D8" w:rsidP="009A32D8">
      <w:pPr>
        <w:widowControl/>
        <w:numPr>
          <w:ilvl w:val="0"/>
          <w:numId w:val="72"/>
        </w:numPr>
        <w:shd w:val="clear" w:color="auto" w:fill="FFFFFF"/>
        <w:tabs>
          <w:tab w:val="left" w:pos="715"/>
        </w:tabs>
        <w:spacing w:before="5" w:line="276" w:lineRule="auto"/>
        <w:jc w:val="both"/>
        <w:rPr>
          <w:rFonts w:ascii="Arial" w:hAnsi="Arial" w:cs="Arial"/>
          <w:sz w:val="22"/>
          <w:szCs w:val="22"/>
        </w:rPr>
      </w:pPr>
      <w:r w:rsidRPr="009A32D8">
        <w:rPr>
          <w:rFonts w:ascii="Arial" w:hAnsi="Arial" w:cs="Arial"/>
          <w:sz w:val="22"/>
          <w:szCs w:val="22"/>
        </w:rPr>
        <w:t>sprostowania Pani/Pana danych osobowych, na podstawie art. 16 RODO</w:t>
      </w:r>
      <w:r w:rsidRPr="009A32D8">
        <w:rPr>
          <w:rFonts w:ascii="Arial" w:hAnsi="Arial" w:cs="Arial"/>
          <w:sz w:val="22"/>
          <w:szCs w:val="22"/>
          <w:vertAlign w:val="superscript"/>
        </w:rPr>
        <w:footnoteReference w:id="1"/>
      </w:r>
      <w:r w:rsidRPr="009A32D8">
        <w:rPr>
          <w:rFonts w:ascii="Arial" w:hAnsi="Arial" w:cs="Arial"/>
          <w:sz w:val="22"/>
          <w:szCs w:val="22"/>
        </w:rPr>
        <w:t>,</w:t>
      </w:r>
    </w:p>
    <w:p w14:paraId="43DFC4A0" w14:textId="77777777" w:rsidR="009A32D8" w:rsidRPr="009A32D8" w:rsidRDefault="009A32D8" w:rsidP="009A32D8">
      <w:pPr>
        <w:widowControl/>
        <w:numPr>
          <w:ilvl w:val="0"/>
          <w:numId w:val="72"/>
        </w:numPr>
        <w:shd w:val="clear" w:color="auto" w:fill="FFFFFF"/>
        <w:tabs>
          <w:tab w:val="left" w:pos="715"/>
        </w:tabs>
        <w:spacing w:before="5" w:line="276" w:lineRule="auto"/>
        <w:jc w:val="both"/>
        <w:rPr>
          <w:rFonts w:ascii="Arial" w:hAnsi="Arial" w:cs="Arial"/>
          <w:sz w:val="22"/>
          <w:szCs w:val="22"/>
        </w:rPr>
      </w:pPr>
      <w:r w:rsidRPr="009A32D8">
        <w:rPr>
          <w:rFonts w:ascii="Arial" w:hAnsi="Arial" w:cs="Arial"/>
          <w:sz w:val="22"/>
          <w:szCs w:val="22"/>
        </w:rPr>
        <w:t>żądania ograniczenia przetwarzania Pani/Pana danych osobowych, z zastrzeżeniem przypadków, o których mowa w art. 18 ust. 2 RODO</w:t>
      </w:r>
      <w:r w:rsidRPr="009A32D8">
        <w:rPr>
          <w:rFonts w:ascii="Arial" w:hAnsi="Arial" w:cs="Arial"/>
          <w:sz w:val="22"/>
          <w:szCs w:val="22"/>
          <w:vertAlign w:val="superscript"/>
        </w:rPr>
        <w:footnoteReference w:id="2"/>
      </w:r>
      <w:r w:rsidRPr="009A32D8">
        <w:rPr>
          <w:rFonts w:ascii="Arial" w:hAnsi="Arial" w:cs="Arial"/>
          <w:sz w:val="22"/>
          <w:szCs w:val="22"/>
        </w:rPr>
        <w:t>,</w:t>
      </w:r>
    </w:p>
    <w:p w14:paraId="7A86F800" w14:textId="77777777" w:rsidR="009A32D8" w:rsidRPr="009A32D8" w:rsidRDefault="009A32D8" w:rsidP="009A32D8">
      <w:pPr>
        <w:widowControl/>
        <w:numPr>
          <w:ilvl w:val="0"/>
          <w:numId w:val="72"/>
        </w:numPr>
        <w:shd w:val="clear" w:color="auto" w:fill="FFFFFF"/>
        <w:tabs>
          <w:tab w:val="left" w:pos="715"/>
        </w:tabs>
        <w:spacing w:before="5" w:line="276" w:lineRule="auto"/>
        <w:jc w:val="both"/>
        <w:rPr>
          <w:rFonts w:ascii="Arial" w:hAnsi="Arial" w:cs="Arial"/>
          <w:sz w:val="22"/>
          <w:szCs w:val="22"/>
        </w:rPr>
      </w:pPr>
      <w:r w:rsidRPr="009A32D8">
        <w:rPr>
          <w:rFonts w:ascii="Arial" w:hAnsi="Arial" w:cs="Arial"/>
          <w:sz w:val="22"/>
          <w:szCs w:val="22"/>
        </w:rPr>
        <w:t>wniesienia skargi do Prezesa Urzędu Ochrony Danych Osobowych, jeżeli uzna, że przetwarzanie danych osobowych Pani/Pana dotyczących narusza przepisy prawa.</w:t>
      </w:r>
    </w:p>
    <w:p w14:paraId="26E51BF3" w14:textId="77777777" w:rsidR="009A32D8" w:rsidRPr="009A32D8" w:rsidRDefault="00406FAF" w:rsidP="009A32D8">
      <w:pPr>
        <w:widowControl/>
        <w:numPr>
          <w:ilvl w:val="0"/>
          <w:numId w:val="71"/>
        </w:numPr>
        <w:shd w:val="clear" w:color="auto" w:fill="FFFFFF"/>
        <w:tabs>
          <w:tab w:val="left" w:pos="715"/>
        </w:tabs>
        <w:spacing w:before="5" w:line="276" w:lineRule="auto"/>
        <w:jc w:val="both"/>
        <w:rPr>
          <w:rFonts w:ascii="Arial" w:hAnsi="Arial" w:cs="Arial"/>
          <w:sz w:val="22"/>
          <w:szCs w:val="22"/>
        </w:rPr>
      </w:pPr>
      <w:r>
        <w:rPr>
          <w:rFonts w:ascii="Arial" w:hAnsi="Arial" w:cs="Arial"/>
          <w:sz w:val="22"/>
          <w:szCs w:val="22"/>
        </w:rPr>
        <w:t xml:space="preserve"> </w:t>
      </w:r>
      <w:r w:rsidR="009A32D8" w:rsidRPr="009A32D8">
        <w:rPr>
          <w:rFonts w:ascii="Arial" w:hAnsi="Arial" w:cs="Arial"/>
          <w:sz w:val="22"/>
          <w:szCs w:val="22"/>
        </w:rPr>
        <w:t>Nie przysługuje Pani/Panu prawo:</w:t>
      </w:r>
    </w:p>
    <w:p w14:paraId="3E6E0E2C" w14:textId="77777777" w:rsidR="009A32D8" w:rsidRPr="009A32D8" w:rsidRDefault="009A32D8" w:rsidP="009A32D8">
      <w:pPr>
        <w:widowControl/>
        <w:numPr>
          <w:ilvl w:val="0"/>
          <w:numId w:val="70"/>
        </w:numPr>
        <w:shd w:val="clear" w:color="auto" w:fill="FFFFFF"/>
        <w:tabs>
          <w:tab w:val="left" w:pos="715"/>
        </w:tabs>
        <w:spacing w:before="5" w:line="276" w:lineRule="auto"/>
        <w:jc w:val="both"/>
        <w:rPr>
          <w:rFonts w:ascii="Arial" w:hAnsi="Arial" w:cs="Arial"/>
          <w:sz w:val="22"/>
          <w:szCs w:val="22"/>
        </w:rPr>
      </w:pPr>
      <w:r w:rsidRPr="009A32D8">
        <w:rPr>
          <w:rFonts w:ascii="Arial" w:hAnsi="Arial" w:cs="Arial"/>
          <w:sz w:val="22"/>
          <w:szCs w:val="22"/>
        </w:rPr>
        <w:t>usunięcia danych osobowych Pani/Pana dotyczących, w związku z art. 17 ust. 3 lit. b, d lub e RODO,</w:t>
      </w:r>
    </w:p>
    <w:p w14:paraId="1F22801C" w14:textId="77777777" w:rsidR="009A32D8" w:rsidRPr="009A32D8" w:rsidRDefault="009A32D8" w:rsidP="009A32D8">
      <w:pPr>
        <w:widowControl/>
        <w:numPr>
          <w:ilvl w:val="0"/>
          <w:numId w:val="70"/>
        </w:numPr>
        <w:shd w:val="clear" w:color="auto" w:fill="FFFFFF"/>
        <w:tabs>
          <w:tab w:val="left" w:pos="715"/>
        </w:tabs>
        <w:spacing w:before="5" w:line="276" w:lineRule="auto"/>
        <w:jc w:val="both"/>
        <w:rPr>
          <w:rFonts w:ascii="Arial" w:hAnsi="Arial" w:cs="Arial"/>
          <w:sz w:val="22"/>
          <w:szCs w:val="22"/>
        </w:rPr>
      </w:pPr>
      <w:r w:rsidRPr="009A32D8">
        <w:rPr>
          <w:rFonts w:ascii="Arial" w:hAnsi="Arial" w:cs="Arial"/>
          <w:sz w:val="22"/>
          <w:szCs w:val="22"/>
        </w:rPr>
        <w:t xml:space="preserve">przenoszenia Pani/Pana danych osobowych, </w:t>
      </w:r>
    </w:p>
    <w:p w14:paraId="099968A6" w14:textId="77777777" w:rsidR="009A32D8" w:rsidRPr="009A32D8" w:rsidRDefault="009A32D8" w:rsidP="009A32D8">
      <w:pPr>
        <w:widowControl/>
        <w:numPr>
          <w:ilvl w:val="0"/>
          <w:numId w:val="70"/>
        </w:numPr>
        <w:shd w:val="clear" w:color="auto" w:fill="FFFFFF"/>
        <w:tabs>
          <w:tab w:val="left" w:pos="715"/>
        </w:tabs>
        <w:spacing w:before="5" w:line="276" w:lineRule="auto"/>
        <w:jc w:val="both"/>
        <w:rPr>
          <w:rFonts w:ascii="Arial" w:hAnsi="Arial" w:cs="Arial"/>
          <w:sz w:val="22"/>
          <w:szCs w:val="22"/>
        </w:rPr>
      </w:pPr>
      <w:r w:rsidRPr="009A32D8">
        <w:rPr>
          <w:rFonts w:ascii="Arial" w:hAnsi="Arial" w:cs="Arial"/>
          <w:sz w:val="22"/>
          <w:szCs w:val="22"/>
        </w:rPr>
        <w:t>sprzeciwu wobec przetwarzania Pani/Pana danych osobowych, na podstawie art. 21 RODO, gdyż podstawą prawną przetwarzania Pani/Pana danych osobowych jest art. 6 ust. 1 lit. c RODO.</w:t>
      </w:r>
    </w:p>
    <w:p w14:paraId="5D505DCD" w14:textId="77777777" w:rsidR="009A32D8" w:rsidRPr="009A32D8" w:rsidRDefault="009A32D8" w:rsidP="009A32D8">
      <w:pPr>
        <w:widowControl/>
        <w:shd w:val="clear" w:color="auto" w:fill="FFFFFF"/>
        <w:tabs>
          <w:tab w:val="left" w:pos="715"/>
        </w:tabs>
        <w:spacing w:before="5" w:line="276" w:lineRule="auto"/>
        <w:jc w:val="both"/>
        <w:rPr>
          <w:rFonts w:ascii="Arial" w:hAnsi="Arial" w:cs="Arial"/>
          <w:sz w:val="22"/>
          <w:szCs w:val="22"/>
        </w:rPr>
      </w:pPr>
    </w:p>
    <w:p w14:paraId="6F2B75D5" w14:textId="77777777" w:rsidR="009A32D8" w:rsidRPr="009A32D8" w:rsidRDefault="009A32D8" w:rsidP="009A32D8">
      <w:pPr>
        <w:widowControl/>
        <w:shd w:val="clear" w:color="auto" w:fill="FFFFFF"/>
        <w:tabs>
          <w:tab w:val="left" w:pos="715"/>
        </w:tabs>
        <w:spacing w:before="5" w:line="276" w:lineRule="auto"/>
        <w:jc w:val="both"/>
        <w:rPr>
          <w:rFonts w:ascii="Arial" w:hAnsi="Arial" w:cs="Arial"/>
          <w:sz w:val="22"/>
          <w:szCs w:val="22"/>
        </w:rPr>
      </w:pPr>
    </w:p>
    <w:p w14:paraId="71546FF3" w14:textId="77777777" w:rsidR="009A32D8" w:rsidRPr="009A32D8" w:rsidRDefault="009A32D8" w:rsidP="009A32D8">
      <w:pPr>
        <w:widowControl/>
        <w:shd w:val="clear" w:color="auto" w:fill="FFFFFF"/>
        <w:tabs>
          <w:tab w:val="left" w:pos="715"/>
        </w:tabs>
        <w:spacing w:before="5" w:line="276" w:lineRule="auto"/>
        <w:jc w:val="both"/>
        <w:rPr>
          <w:rFonts w:ascii="Arial" w:hAnsi="Arial" w:cs="Arial"/>
          <w:sz w:val="22"/>
          <w:szCs w:val="22"/>
        </w:rPr>
      </w:pPr>
    </w:p>
    <w:p w14:paraId="4F57BBFB" w14:textId="77777777" w:rsidR="009A32D8" w:rsidRPr="009A32D8" w:rsidRDefault="009A32D8" w:rsidP="009A32D8">
      <w:pPr>
        <w:widowControl/>
        <w:shd w:val="clear" w:color="auto" w:fill="FFFFFF"/>
        <w:tabs>
          <w:tab w:val="left" w:pos="715"/>
        </w:tabs>
        <w:spacing w:before="5" w:line="276" w:lineRule="auto"/>
        <w:jc w:val="both"/>
        <w:rPr>
          <w:rFonts w:ascii="Arial" w:hAnsi="Arial" w:cs="Arial"/>
          <w:sz w:val="22"/>
          <w:szCs w:val="22"/>
        </w:rPr>
      </w:pPr>
      <w:r w:rsidRPr="009A32D8">
        <w:rPr>
          <w:rFonts w:ascii="Arial" w:hAnsi="Arial" w:cs="Arial"/>
          <w:sz w:val="22"/>
          <w:szCs w:val="22"/>
        </w:rPr>
        <w:t xml:space="preserve">………………………………………………….. </w:t>
      </w:r>
    </w:p>
    <w:p w14:paraId="73D36C04" w14:textId="77777777" w:rsidR="009A32D8" w:rsidRPr="009A32D8" w:rsidRDefault="009A32D8" w:rsidP="009A32D8">
      <w:pPr>
        <w:widowControl/>
        <w:shd w:val="clear" w:color="auto" w:fill="FFFFFF"/>
        <w:tabs>
          <w:tab w:val="left" w:pos="715"/>
        </w:tabs>
        <w:spacing w:before="5" w:line="276" w:lineRule="auto"/>
        <w:jc w:val="both"/>
        <w:rPr>
          <w:rFonts w:ascii="Arial" w:hAnsi="Arial" w:cs="Arial"/>
          <w:sz w:val="22"/>
          <w:szCs w:val="22"/>
        </w:rPr>
      </w:pPr>
      <w:r w:rsidRPr="009A32D8">
        <w:rPr>
          <w:rFonts w:ascii="Arial" w:hAnsi="Arial" w:cs="Arial"/>
          <w:sz w:val="22"/>
          <w:szCs w:val="22"/>
        </w:rPr>
        <w:t xml:space="preserve">Data i podpis </w:t>
      </w:r>
    </w:p>
    <w:p w14:paraId="10E3BB82" w14:textId="77777777" w:rsidR="00782B65" w:rsidRPr="00AF6BFE" w:rsidRDefault="00782B65" w:rsidP="001709C4">
      <w:pPr>
        <w:widowControl/>
        <w:shd w:val="clear" w:color="auto" w:fill="FFFFFF"/>
        <w:tabs>
          <w:tab w:val="left" w:pos="715"/>
        </w:tabs>
        <w:spacing w:before="5" w:line="276" w:lineRule="auto"/>
        <w:jc w:val="both"/>
        <w:rPr>
          <w:rFonts w:ascii="Arial" w:hAnsi="Arial" w:cs="Arial"/>
          <w:sz w:val="22"/>
          <w:szCs w:val="22"/>
        </w:rPr>
      </w:pPr>
    </w:p>
    <w:sectPr w:rsidR="00782B65" w:rsidRPr="00AF6BFE">
      <w:footerReference w:type="default" r:id="rId12"/>
      <w:pgSz w:w="11906" w:h="16838"/>
      <w:pgMar w:top="1418" w:right="1418" w:bottom="1418" w:left="1418"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D522" w14:textId="77777777" w:rsidR="001870CD" w:rsidRDefault="001870CD">
      <w:r>
        <w:separator/>
      </w:r>
    </w:p>
  </w:endnote>
  <w:endnote w:type="continuationSeparator" w:id="0">
    <w:p w14:paraId="6DCDEE25" w14:textId="77777777" w:rsidR="001870CD" w:rsidRDefault="0018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Demi"/>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MS 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607B" w14:textId="77777777" w:rsidR="00CB1B54" w:rsidRDefault="00CB1B54">
    <w:pPr>
      <w:pStyle w:val="Stopka"/>
      <w:jc w:val="center"/>
    </w:pPr>
    <w:r>
      <w:t xml:space="preserve">Strona </w:t>
    </w:r>
    <w:r>
      <w:rPr>
        <w:b/>
      </w:rPr>
      <w:fldChar w:fldCharType="begin"/>
    </w:r>
    <w:r>
      <w:rPr>
        <w:b/>
      </w:rPr>
      <w:instrText>PAGE</w:instrText>
    </w:r>
    <w:r>
      <w:rPr>
        <w:b/>
      </w:rPr>
      <w:fldChar w:fldCharType="separate"/>
    </w:r>
    <w:r w:rsidR="00B07021">
      <w:rPr>
        <w:b/>
        <w:noProof/>
      </w:rPr>
      <w:t>49</w:t>
    </w:r>
    <w:r>
      <w:rPr>
        <w:b/>
      </w:rPr>
      <w:fldChar w:fldCharType="end"/>
    </w:r>
    <w:r>
      <w:t xml:space="preserve"> z </w:t>
    </w:r>
    <w:r>
      <w:rPr>
        <w:b/>
      </w:rPr>
      <w:fldChar w:fldCharType="begin"/>
    </w:r>
    <w:r>
      <w:rPr>
        <w:b/>
      </w:rPr>
      <w:instrText>NUMPAGES</w:instrText>
    </w:r>
    <w:r>
      <w:rPr>
        <w:b/>
      </w:rPr>
      <w:fldChar w:fldCharType="separate"/>
    </w:r>
    <w:r w:rsidR="00B07021">
      <w:rPr>
        <w:b/>
        <w:noProof/>
      </w:rPr>
      <w:t>49</w:t>
    </w:r>
    <w:r>
      <w:rPr>
        <w:b/>
      </w:rPr>
      <w:fldChar w:fldCharType="end"/>
    </w:r>
  </w:p>
  <w:p w14:paraId="4E7F3DE0" w14:textId="77777777" w:rsidR="00CB1B54" w:rsidRDefault="00CB1B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4644" w14:textId="77777777" w:rsidR="001870CD" w:rsidRDefault="001870CD">
      <w:r>
        <w:separator/>
      </w:r>
    </w:p>
  </w:footnote>
  <w:footnote w:type="continuationSeparator" w:id="0">
    <w:p w14:paraId="501AA2A3" w14:textId="77777777" w:rsidR="001870CD" w:rsidRDefault="001870CD">
      <w:r>
        <w:continuationSeparator/>
      </w:r>
    </w:p>
  </w:footnote>
  <w:footnote w:id="1">
    <w:p w14:paraId="10B90003" w14:textId="77777777" w:rsidR="00CB1B54" w:rsidRPr="00FD538B" w:rsidRDefault="00CB1B54" w:rsidP="009A32D8">
      <w:pPr>
        <w:jc w:val="both"/>
        <w:rPr>
          <w:rFonts w:asciiTheme="majorHAnsi" w:hAnsiTheme="majorHAnsi" w:cstheme="majorHAnsi"/>
          <w:i/>
          <w:iCs/>
          <w:sz w:val="18"/>
          <w:szCs w:val="18"/>
        </w:rPr>
      </w:pPr>
      <w:r w:rsidRPr="00FD538B">
        <w:rPr>
          <w:rStyle w:val="Odwoanieprzypisudolnego"/>
          <w:sz w:val="18"/>
          <w:szCs w:val="18"/>
        </w:rPr>
        <w:footnoteRef/>
      </w:r>
      <w:r w:rsidRPr="00FD538B">
        <w:rPr>
          <w:sz w:val="18"/>
          <w:szCs w:val="18"/>
        </w:rPr>
        <w:t xml:space="preserve"> </w:t>
      </w:r>
      <w:r w:rsidRPr="00FD538B">
        <w:rPr>
          <w:rFonts w:asciiTheme="majorHAnsi" w:hAnsiTheme="majorHAnsi" w:cstheme="majorHAnsi"/>
          <w:i/>
          <w:iCs/>
          <w:sz w:val="18"/>
          <w:szCs w:val="18"/>
        </w:rPr>
        <w:t>Skorzystanie z prawa do sprostowania nie może skutkować zmianą wyniku postępowania o udzielenie zamówienia publicznego ani zmianą postanowień umowy w zakresie niezgodnym z ustawą Kodeks cywilny oraz nie może naruszać integralności protokołu oraz jego załączników.</w:t>
      </w:r>
    </w:p>
  </w:footnote>
  <w:footnote w:id="2">
    <w:p w14:paraId="24422944" w14:textId="77777777" w:rsidR="00CB1B54" w:rsidRPr="00FD538B" w:rsidRDefault="00CB1B54" w:rsidP="009A32D8">
      <w:pPr>
        <w:spacing w:after="100" w:afterAutospacing="1"/>
        <w:jc w:val="both"/>
        <w:rPr>
          <w:sz w:val="18"/>
          <w:szCs w:val="18"/>
        </w:rPr>
      </w:pPr>
      <w:r w:rsidRPr="00FD538B">
        <w:rPr>
          <w:rStyle w:val="Odwoanieprzypisudolnego"/>
          <w:sz w:val="18"/>
          <w:szCs w:val="18"/>
        </w:rPr>
        <w:footnoteRef/>
      </w:r>
      <w:r w:rsidRPr="00FD538B">
        <w:rPr>
          <w:sz w:val="18"/>
          <w:szCs w:val="18"/>
        </w:rPr>
        <w:t xml:space="preserve"> </w:t>
      </w:r>
      <w:r w:rsidRPr="00FD538B">
        <w:rPr>
          <w:rFonts w:asciiTheme="majorHAnsi" w:hAnsiTheme="majorHAnsi" w:cstheme="majorHAnsi"/>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35D5B2" w14:textId="77777777" w:rsidR="00CB1B54" w:rsidRDefault="00CB1B54" w:rsidP="009A32D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A6C"/>
    <w:multiLevelType w:val="hybridMultilevel"/>
    <w:tmpl w:val="7D2EB49E"/>
    <w:lvl w:ilvl="0" w:tplc="56624EC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81D90"/>
    <w:multiLevelType w:val="multilevel"/>
    <w:tmpl w:val="B446622C"/>
    <w:lvl w:ilvl="0">
      <w:start w:val="1"/>
      <w:numFmt w:val="decimal"/>
      <w:lvlText w:val="%1."/>
      <w:lvlJc w:val="left"/>
      <w:pPr>
        <w:tabs>
          <w:tab w:val="num" w:pos="398"/>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9735E0"/>
    <w:multiLevelType w:val="multilevel"/>
    <w:tmpl w:val="0B18E744"/>
    <w:lvl w:ilvl="0">
      <w:start w:val="1"/>
      <w:numFmt w:val="lowerLetter"/>
      <w:lvlText w:val="%1)"/>
      <w:lvlJc w:val="left"/>
      <w:pPr>
        <w:tabs>
          <w:tab w:val="num" w:pos="394"/>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8E473F"/>
    <w:multiLevelType w:val="multilevel"/>
    <w:tmpl w:val="FD9018F6"/>
    <w:lvl w:ilvl="0">
      <w:start w:val="1"/>
      <w:numFmt w:val="lowerLetter"/>
      <w:lvlText w:val="%1)"/>
      <w:lvlJc w:val="left"/>
      <w:pPr>
        <w:tabs>
          <w:tab w:val="num" w:pos="393"/>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9E1B41"/>
    <w:multiLevelType w:val="hybridMultilevel"/>
    <w:tmpl w:val="711A7A7E"/>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8846C8D"/>
    <w:multiLevelType w:val="multilevel"/>
    <w:tmpl w:val="668C9428"/>
    <w:lvl w:ilvl="0">
      <w:start w:val="1"/>
      <w:numFmt w:val="lowerLetter"/>
      <w:lvlText w:val="%1)"/>
      <w:lvlJc w:val="left"/>
      <w:pPr>
        <w:tabs>
          <w:tab w:val="num" w:pos="0"/>
        </w:tabs>
        <w:ind w:left="644" w:hanging="360"/>
      </w:pPr>
      <w:rPr>
        <w:rFonts w:ascii="Arial" w:eastAsia="Times New Roman"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37295D"/>
    <w:multiLevelType w:val="multilevel"/>
    <w:tmpl w:val="625278F0"/>
    <w:lvl w:ilvl="0">
      <w:start w:val="1"/>
      <w:numFmt w:val="decimal"/>
      <w:lvlText w:val="%1."/>
      <w:lvlJc w:val="left"/>
      <w:pPr>
        <w:tabs>
          <w:tab w:val="num" w:pos="394"/>
        </w:tabs>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13D13A1"/>
    <w:multiLevelType w:val="multilevel"/>
    <w:tmpl w:val="B56C9D28"/>
    <w:lvl w:ilvl="0">
      <w:start w:val="1"/>
      <w:numFmt w:val="decimal"/>
      <w:lvlText w:val="%1)"/>
      <w:lvlJc w:val="left"/>
      <w:pPr>
        <w:tabs>
          <w:tab w:val="num" w:pos="394"/>
        </w:tabs>
        <w:ind w:left="0" w:firstLine="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7B1F3D"/>
    <w:multiLevelType w:val="multilevel"/>
    <w:tmpl w:val="2A5C810E"/>
    <w:lvl w:ilvl="0">
      <w:start w:val="17"/>
      <w:numFmt w:val="decimal"/>
      <w:lvlText w:val="%1."/>
      <w:lvlJc w:val="left"/>
      <w:pPr>
        <w:tabs>
          <w:tab w:val="num" w:pos="374"/>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4A65DC6"/>
    <w:multiLevelType w:val="multilevel"/>
    <w:tmpl w:val="790EA69E"/>
    <w:lvl w:ilvl="0">
      <w:start w:val="1"/>
      <w:numFmt w:val="lowerLetter"/>
      <w:lvlText w:val="%1)"/>
      <w:lvlJc w:val="left"/>
      <w:pPr>
        <w:tabs>
          <w:tab w:val="num" w:pos="0"/>
        </w:tabs>
        <w:ind w:left="0" w:firstLine="0"/>
      </w:pPr>
      <w:rPr>
        <w:rFonts w:ascii="Arial" w:eastAsia="Times New Roman"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8A40C2A"/>
    <w:multiLevelType w:val="multilevel"/>
    <w:tmpl w:val="97AC3530"/>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1E3D80"/>
    <w:multiLevelType w:val="multilevel"/>
    <w:tmpl w:val="1A2C637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D422BC1"/>
    <w:multiLevelType w:val="multilevel"/>
    <w:tmpl w:val="A53A1462"/>
    <w:lvl w:ilvl="0">
      <w:start w:val="1"/>
      <w:numFmt w:val="decimal"/>
      <w:lvlText w:val="%1."/>
      <w:lvlJc w:val="left"/>
      <w:pPr>
        <w:tabs>
          <w:tab w:val="num" w:pos="0"/>
        </w:tabs>
        <w:ind w:left="720" w:hanging="360"/>
      </w:p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1E67077F"/>
    <w:multiLevelType w:val="multilevel"/>
    <w:tmpl w:val="B3C8B4C6"/>
    <w:lvl w:ilvl="0">
      <w:start w:val="4"/>
      <w:numFmt w:val="decimal"/>
      <w:lvlText w:val="%1."/>
      <w:lvlJc w:val="left"/>
      <w:pPr>
        <w:tabs>
          <w:tab w:val="num" w:pos="394"/>
        </w:tabs>
        <w:ind w:left="0" w:firstLine="0"/>
      </w:pPr>
      <w:rPr>
        <w:rFonts w:ascii="Times New Roman" w:hAnsi="Times New Roman" w:cs="Times New Roman"/>
        <w:b w:val="0"/>
      </w:rPr>
    </w:lvl>
    <w:lvl w:ilvl="1">
      <w:start w:val="1"/>
      <w:numFmt w:val="decimal"/>
      <w:lvlText w:val="%2)"/>
      <w:lvlJc w:val="left"/>
      <w:pPr>
        <w:tabs>
          <w:tab w:val="num" w:pos="0"/>
        </w:tabs>
        <w:ind w:left="0" w:firstLine="0"/>
      </w:pPr>
      <w:rPr>
        <w:rFonts w:ascii="Arial" w:eastAsia="Times New Roman" w:hAnsi="Arial" w:cs="Arial"/>
      </w:rPr>
    </w:lvl>
    <w:lvl w:ilvl="2">
      <w:start w:val="1"/>
      <w:numFmt w:val="bullet"/>
      <w:lvlText w:val="←"/>
      <w:lvlJc w:val="left"/>
      <w:pPr>
        <w:tabs>
          <w:tab w:val="num" w:pos="0"/>
        </w:tabs>
        <w:ind w:left="0" w:firstLine="0"/>
      </w:pPr>
      <w:rPr>
        <w:rFonts w:ascii="Times New Roman" w:hAnsi="Times New Roman" w:cs="Times New Roman" w:hint="default"/>
      </w:rPr>
    </w:lvl>
    <w:lvl w:ilvl="3">
      <w:start w:val="1"/>
      <w:numFmt w:val="bullet"/>
      <w:lvlText w:val="←"/>
      <w:lvlJc w:val="left"/>
      <w:pPr>
        <w:tabs>
          <w:tab w:val="num" w:pos="0"/>
        </w:tabs>
        <w:ind w:left="0" w:firstLine="0"/>
      </w:pPr>
      <w:rPr>
        <w:rFonts w:ascii="Times New Roman" w:hAnsi="Times New Roman" w:cs="Times New Roman" w:hint="default"/>
      </w:rPr>
    </w:lvl>
    <w:lvl w:ilvl="4">
      <w:start w:val="1"/>
      <w:numFmt w:val="bullet"/>
      <w:lvlText w:val="←"/>
      <w:lvlJc w:val="left"/>
      <w:pPr>
        <w:tabs>
          <w:tab w:val="num" w:pos="0"/>
        </w:tabs>
        <w:ind w:left="0" w:firstLine="0"/>
      </w:pPr>
      <w:rPr>
        <w:rFonts w:ascii="Times New Roman" w:hAnsi="Times New Roman" w:cs="Times New Roman" w:hint="default"/>
      </w:rPr>
    </w:lvl>
    <w:lvl w:ilvl="5">
      <w:start w:val="1"/>
      <w:numFmt w:val="bullet"/>
      <w:lvlText w:val="←"/>
      <w:lvlJc w:val="left"/>
      <w:pPr>
        <w:tabs>
          <w:tab w:val="num" w:pos="0"/>
        </w:tabs>
        <w:ind w:left="0" w:firstLine="0"/>
      </w:pPr>
      <w:rPr>
        <w:rFonts w:ascii="Times New Roman" w:hAnsi="Times New Roman" w:cs="Times New Roman" w:hint="default"/>
      </w:rPr>
    </w:lvl>
    <w:lvl w:ilvl="6">
      <w:start w:val="1"/>
      <w:numFmt w:val="bullet"/>
      <w:lvlText w:val="←"/>
      <w:lvlJc w:val="left"/>
      <w:pPr>
        <w:tabs>
          <w:tab w:val="num" w:pos="0"/>
        </w:tabs>
        <w:ind w:left="0" w:firstLine="0"/>
      </w:pPr>
      <w:rPr>
        <w:rFonts w:ascii="Times New Roman" w:hAnsi="Times New Roman" w:cs="Times New Roman" w:hint="default"/>
      </w:rPr>
    </w:lvl>
    <w:lvl w:ilvl="7">
      <w:start w:val="1"/>
      <w:numFmt w:val="bullet"/>
      <w:lvlText w:val="←"/>
      <w:lvlJc w:val="left"/>
      <w:pPr>
        <w:tabs>
          <w:tab w:val="num" w:pos="0"/>
        </w:tabs>
        <w:ind w:left="0" w:firstLine="0"/>
      </w:pPr>
      <w:rPr>
        <w:rFonts w:ascii="Times New Roman" w:hAnsi="Times New Roman" w:cs="Times New Roman" w:hint="default"/>
      </w:rPr>
    </w:lvl>
    <w:lvl w:ilvl="8">
      <w:start w:val="1"/>
      <w:numFmt w:val="bullet"/>
      <w:lvlText w:val="←"/>
      <w:lvlJc w:val="left"/>
      <w:pPr>
        <w:tabs>
          <w:tab w:val="num" w:pos="0"/>
        </w:tabs>
        <w:ind w:left="0" w:firstLine="0"/>
      </w:pPr>
      <w:rPr>
        <w:rFonts w:ascii="Times New Roman" w:hAnsi="Times New Roman" w:cs="Times New Roman" w:hint="default"/>
      </w:rPr>
    </w:lvl>
  </w:abstractNum>
  <w:abstractNum w:abstractNumId="14" w15:restartNumberingAfterBreak="0">
    <w:nsid w:val="1FB34949"/>
    <w:multiLevelType w:val="multilevel"/>
    <w:tmpl w:val="9134DBF0"/>
    <w:lvl w:ilvl="0">
      <w:start w:val="13"/>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FE72226"/>
    <w:multiLevelType w:val="multilevel"/>
    <w:tmpl w:val="7AA8FBB2"/>
    <w:lvl w:ilvl="0">
      <w:start w:val="1"/>
      <w:numFmt w:val="decimal"/>
      <w:lvlText w:val="%1)"/>
      <w:lvlJc w:val="left"/>
      <w:pPr>
        <w:tabs>
          <w:tab w:val="num" w:pos="394"/>
        </w:tabs>
        <w:ind w:left="0" w:firstLine="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1185732"/>
    <w:multiLevelType w:val="multilevel"/>
    <w:tmpl w:val="DC0E7FE8"/>
    <w:lvl w:ilvl="0">
      <w:start w:val="1"/>
      <w:numFmt w:val="lowerLetter"/>
      <w:lvlText w:val="%1)"/>
      <w:lvlJc w:val="left"/>
      <w:pPr>
        <w:tabs>
          <w:tab w:val="num" w:pos="394"/>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2F54AB2"/>
    <w:multiLevelType w:val="multilevel"/>
    <w:tmpl w:val="DF2649F6"/>
    <w:lvl w:ilvl="0">
      <w:start w:val="1"/>
      <w:numFmt w:val="decimal"/>
      <w:lvlText w:val="%1."/>
      <w:lvlJc w:val="left"/>
      <w:pPr>
        <w:tabs>
          <w:tab w:val="num" w:pos="394"/>
        </w:tabs>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36B0BA0"/>
    <w:multiLevelType w:val="multilevel"/>
    <w:tmpl w:val="7F38FC70"/>
    <w:lvl w:ilvl="0">
      <w:start w:val="1"/>
      <w:numFmt w:val="decimal"/>
      <w:lvlText w:val="%1."/>
      <w:lvlJc w:val="left"/>
      <w:pPr>
        <w:tabs>
          <w:tab w:val="num" w:pos="0"/>
        </w:tabs>
        <w:ind w:left="720" w:hanging="360"/>
      </w:pPr>
      <w:rPr>
        <w:rFonts w:ascii="Arial" w:hAnsi="Arial" w:cs="Arial"/>
        <w:spacing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3BB67BD"/>
    <w:multiLevelType w:val="multilevel"/>
    <w:tmpl w:val="000C47E2"/>
    <w:lvl w:ilvl="0">
      <w:start w:val="3"/>
      <w:numFmt w:val="decimal"/>
      <w:lvlText w:val="%1."/>
      <w:lvlJc w:val="left"/>
      <w:pPr>
        <w:tabs>
          <w:tab w:val="num" w:pos="0"/>
        </w:tabs>
        <w:ind w:left="0" w:firstLine="0"/>
      </w:pPr>
      <w:rPr>
        <w:rFonts w:ascii="Arial" w:hAnsi="Arial" w:cs="Arial"/>
        <w:b w:val="0"/>
        <w:i w:val="0"/>
        <w:sz w:val="20"/>
        <w:szCs w:val="20"/>
      </w:rPr>
    </w:lvl>
    <w:lvl w:ilvl="1">
      <w:start w:val="1"/>
      <w:numFmt w:val="lowerLetter"/>
      <w:lvlText w:val="%2."/>
      <w:lvlJc w:val="left"/>
      <w:pPr>
        <w:tabs>
          <w:tab w:val="num" w:pos="0"/>
        </w:tabs>
        <w:ind w:left="1440" w:hanging="360"/>
      </w:pPr>
      <w:rPr>
        <w:rFonts w:ascii="Arial" w:hAnsi="Arial" w:cs="Arial"/>
        <w:sz w:val="20"/>
        <w:szCs w:val="20"/>
      </w:rPr>
    </w:lvl>
    <w:lvl w:ilvl="2">
      <w:start w:val="1"/>
      <w:numFmt w:val="lowerRoman"/>
      <w:lvlText w:val="%3."/>
      <w:lvlJc w:val="right"/>
      <w:pPr>
        <w:tabs>
          <w:tab w:val="num" w:pos="0"/>
        </w:tabs>
        <w:ind w:left="2160" w:hanging="180"/>
      </w:pPr>
      <w:rPr>
        <w:rFonts w:ascii="Arial" w:hAnsi="Arial" w:cs="Arial"/>
        <w:sz w:val="20"/>
        <w:szCs w:val="20"/>
      </w:rPr>
    </w:lvl>
    <w:lvl w:ilvl="3">
      <w:start w:val="1"/>
      <w:numFmt w:val="decimal"/>
      <w:lvlText w:val="%4."/>
      <w:lvlJc w:val="left"/>
      <w:pPr>
        <w:tabs>
          <w:tab w:val="num" w:pos="0"/>
        </w:tabs>
        <w:ind w:left="2880" w:hanging="360"/>
      </w:pPr>
      <w:rPr>
        <w:rFonts w:ascii="Arial" w:hAnsi="Arial" w:cs="Arial"/>
        <w:sz w:val="20"/>
        <w:szCs w:val="20"/>
      </w:rPr>
    </w:lvl>
    <w:lvl w:ilvl="4">
      <w:start w:val="1"/>
      <w:numFmt w:val="lowerLetter"/>
      <w:lvlText w:val="%5."/>
      <w:lvlJc w:val="left"/>
      <w:pPr>
        <w:tabs>
          <w:tab w:val="num" w:pos="0"/>
        </w:tabs>
        <w:ind w:left="3600" w:hanging="360"/>
      </w:pPr>
      <w:rPr>
        <w:rFonts w:ascii="Arial" w:hAnsi="Arial" w:cs="Arial"/>
        <w:sz w:val="20"/>
        <w:szCs w:val="20"/>
      </w:rPr>
    </w:lvl>
    <w:lvl w:ilvl="5">
      <w:start w:val="1"/>
      <w:numFmt w:val="lowerRoman"/>
      <w:lvlText w:val="%6."/>
      <w:lvlJc w:val="right"/>
      <w:pPr>
        <w:tabs>
          <w:tab w:val="num" w:pos="0"/>
        </w:tabs>
        <w:ind w:left="4320" w:hanging="180"/>
      </w:pPr>
      <w:rPr>
        <w:rFonts w:ascii="Arial" w:hAnsi="Arial" w:cs="Arial"/>
        <w:sz w:val="20"/>
        <w:szCs w:val="20"/>
      </w:rPr>
    </w:lvl>
    <w:lvl w:ilvl="6">
      <w:start w:val="1"/>
      <w:numFmt w:val="decimal"/>
      <w:lvlText w:val="%7."/>
      <w:lvlJc w:val="left"/>
      <w:pPr>
        <w:tabs>
          <w:tab w:val="num" w:pos="0"/>
        </w:tabs>
        <w:ind w:left="5040" w:hanging="360"/>
      </w:pPr>
      <w:rPr>
        <w:rFonts w:ascii="Arial" w:hAnsi="Arial" w:cs="Arial"/>
        <w:sz w:val="20"/>
        <w:szCs w:val="20"/>
      </w:rPr>
    </w:lvl>
    <w:lvl w:ilvl="7">
      <w:start w:val="1"/>
      <w:numFmt w:val="lowerLetter"/>
      <w:lvlText w:val="%8."/>
      <w:lvlJc w:val="left"/>
      <w:pPr>
        <w:tabs>
          <w:tab w:val="num" w:pos="0"/>
        </w:tabs>
        <w:ind w:left="5760" w:hanging="360"/>
      </w:pPr>
      <w:rPr>
        <w:rFonts w:ascii="Arial" w:hAnsi="Arial" w:cs="Arial"/>
        <w:sz w:val="20"/>
        <w:szCs w:val="20"/>
      </w:rPr>
    </w:lvl>
    <w:lvl w:ilvl="8">
      <w:start w:val="1"/>
      <w:numFmt w:val="lowerRoman"/>
      <w:lvlText w:val="%9."/>
      <w:lvlJc w:val="right"/>
      <w:pPr>
        <w:tabs>
          <w:tab w:val="num" w:pos="0"/>
        </w:tabs>
        <w:ind w:left="6480" w:hanging="180"/>
      </w:pPr>
      <w:rPr>
        <w:rFonts w:ascii="Arial" w:hAnsi="Arial" w:cs="Arial"/>
        <w:sz w:val="20"/>
        <w:szCs w:val="20"/>
      </w:rPr>
    </w:lvl>
  </w:abstractNum>
  <w:abstractNum w:abstractNumId="20" w15:restartNumberingAfterBreak="0">
    <w:nsid w:val="23FA5413"/>
    <w:multiLevelType w:val="hybridMultilevel"/>
    <w:tmpl w:val="7AAE0A7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47D7F1C"/>
    <w:multiLevelType w:val="multilevel"/>
    <w:tmpl w:val="5566AC88"/>
    <w:lvl w:ilvl="0">
      <w:start w:val="1"/>
      <w:numFmt w:val="decimal"/>
      <w:lvlText w:val="%1."/>
      <w:lvlJc w:val="left"/>
      <w:pPr>
        <w:tabs>
          <w:tab w:val="num" w:pos="374"/>
        </w:tabs>
        <w:ind w:left="0" w:firstLine="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52E14B2"/>
    <w:multiLevelType w:val="multilevel"/>
    <w:tmpl w:val="3C9EC9FE"/>
    <w:lvl w:ilvl="0">
      <w:start w:val="7"/>
      <w:numFmt w:val="decimal"/>
      <w:lvlText w:val="%1."/>
      <w:lvlJc w:val="left"/>
      <w:pPr>
        <w:tabs>
          <w:tab w:val="num" w:pos="37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5F7266C"/>
    <w:multiLevelType w:val="multilevel"/>
    <w:tmpl w:val="4DB6D24C"/>
    <w:lvl w:ilvl="0">
      <w:start w:val="3"/>
      <w:numFmt w:val="decimal"/>
      <w:lvlText w:val="%1."/>
      <w:lvlJc w:val="left"/>
      <w:pPr>
        <w:tabs>
          <w:tab w:val="num" w:pos="0"/>
        </w:tabs>
        <w:ind w:left="0" w:firstLine="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8992595"/>
    <w:multiLevelType w:val="multilevel"/>
    <w:tmpl w:val="0F406632"/>
    <w:lvl w:ilvl="0">
      <w:start w:val="1"/>
      <w:numFmt w:val="decimal"/>
      <w:lvlText w:val="%1."/>
      <w:lvlJc w:val="left"/>
      <w:pPr>
        <w:tabs>
          <w:tab w:val="num" w:pos="398"/>
        </w:tabs>
        <w:ind w:left="0" w:firstLine="0"/>
      </w:pPr>
      <w:rPr>
        <w:rFonts w:ascii="Arial" w:hAnsi="Arial" w:cs="Arial" w:hint="default"/>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D8E5D47"/>
    <w:multiLevelType w:val="multilevel"/>
    <w:tmpl w:val="77209DB6"/>
    <w:lvl w:ilvl="0">
      <w:start w:val="1"/>
      <w:numFmt w:val="decimal"/>
      <w:lvlText w:val="%1."/>
      <w:lvlJc w:val="left"/>
      <w:pPr>
        <w:tabs>
          <w:tab w:val="num" w:pos="394"/>
        </w:tabs>
        <w:ind w:left="0" w:firstLine="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FB20E4F"/>
    <w:multiLevelType w:val="multilevel"/>
    <w:tmpl w:val="F8A8097E"/>
    <w:lvl w:ilvl="0">
      <w:start w:val="1"/>
      <w:numFmt w:val="decimal"/>
      <w:lvlText w:val="%1."/>
      <w:lvlJc w:val="left"/>
      <w:pPr>
        <w:tabs>
          <w:tab w:val="num" w:pos="0"/>
        </w:tabs>
        <w:ind w:left="0" w:firstLine="0"/>
      </w:pPr>
      <w:rPr>
        <w:rFonts w:cs="Arial"/>
      </w:rPr>
    </w:lvl>
    <w:lvl w:ilvl="1">
      <w:start w:val="1"/>
      <w:numFmt w:val="decimal"/>
      <w:lvlText w:val="%2."/>
      <w:lvlJc w:val="left"/>
      <w:pPr>
        <w:tabs>
          <w:tab w:val="num" w:pos="0"/>
        </w:tabs>
        <w:ind w:left="0" w:firstLine="0"/>
      </w:pPr>
      <w:rPr>
        <w:rFonts w:ascii="Arial" w:hAnsi="Arial" w:cs="Arial"/>
        <w:sz w:val="20"/>
        <w:szCs w:val="20"/>
      </w:rPr>
    </w:lvl>
    <w:lvl w:ilvl="2">
      <w:start w:val="1"/>
      <w:numFmt w:val="decimal"/>
      <w:lvlText w:val="%3)"/>
      <w:lvlJc w:val="left"/>
      <w:pPr>
        <w:tabs>
          <w:tab w:val="num" w:pos="0"/>
        </w:tabs>
        <w:ind w:left="0" w:firstLine="0"/>
      </w:pPr>
      <w:rPr>
        <w:rFonts w:ascii="Arial" w:hAnsi="Arial" w:cs="Arial"/>
        <w:sz w:val="20"/>
        <w:szCs w:val="20"/>
      </w:rPr>
    </w:lvl>
    <w:lvl w:ilvl="3">
      <w:start w:val="1"/>
      <w:numFmt w:val="decimal"/>
      <w:lvlText w:val="%4)"/>
      <w:lvlJc w:val="left"/>
      <w:pPr>
        <w:tabs>
          <w:tab w:val="num" w:pos="0"/>
        </w:tabs>
        <w:ind w:left="0" w:firstLine="0"/>
      </w:pPr>
      <w:rPr>
        <w:rFonts w:ascii="Arial" w:eastAsia="Arial" w:hAnsi="Arial" w:cs="Arial"/>
      </w:rPr>
    </w:lvl>
    <w:lvl w:ilvl="4">
      <w:start w:val="1"/>
      <w:numFmt w:val="lowerLetter"/>
      <w:lvlText w:val="%5)"/>
      <w:lvlJc w:val="left"/>
      <w:pPr>
        <w:tabs>
          <w:tab w:val="num" w:pos="0"/>
        </w:tabs>
        <w:ind w:left="0" w:firstLine="0"/>
      </w:pPr>
      <w:rPr>
        <w:rFonts w:ascii="Arial" w:eastAsia="Times New Roman" w:hAnsi="Arial" w:cs="Arial"/>
        <w:sz w:val="22"/>
        <w:szCs w:val="22"/>
      </w:rPr>
    </w:lvl>
    <w:lvl w:ilvl="5">
      <w:start w:val="1"/>
      <w:numFmt w:val="lowerLetter"/>
      <w:lvlText w:val="%6"/>
      <w:lvlJc w:val="left"/>
      <w:pPr>
        <w:tabs>
          <w:tab w:val="num" w:pos="0"/>
        </w:tabs>
        <w:ind w:left="0" w:firstLine="0"/>
      </w:pPr>
    </w:lvl>
    <w:lvl w:ilvl="6">
      <w:start w:val="1"/>
      <w:numFmt w:val="bullet"/>
      <w:lvlText w:val="←"/>
      <w:lvlJc w:val="left"/>
      <w:pPr>
        <w:tabs>
          <w:tab w:val="num" w:pos="0"/>
        </w:tabs>
        <w:ind w:left="0" w:firstLine="0"/>
      </w:pPr>
      <w:rPr>
        <w:rFonts w:ascii="Times New Roman" w:hAnsi="Times New Roman" w:cs="Times New Roman" w:hint="default"/>
      </w:rPr>
    </w:lvl>
    <w:lvl w:ilvl="7">
      <w:start w:val="1"/>
      <w:numFmt w:val="bullet"/>
      <w:lvlText w:val="←"/>
      <w:lvlJc w:val="left"/>
      <w:pPr>
        <w:tabs>
          <w:tab w:val="num" w:pos="0"/>
        </w:tabs>
        <w:ind w:left="0" w:firstLine="0"/>
      </w:pPr>
      <w:rPr>
        <w:rFonts w:ascii="Times New Roman" w:hAnsi="Times New Roman" w:cs="Times New Roman" w:hint="default"/>
      </w:rPr>
    </w:lvl>
    <w:lvl w:ilvl="8">
      <w:start w:val="1"/>
      <w:numFmt w:val="bullet"/>
      <w:lvlText w:val="←"/>
      <w:lvlJc w:val="left"/>
      <w:pPr>
        <w:tabs>
          <w:tab w:val="num" w:pos="0"/>
        </w:tabs>
        <w:ind w:left="0" w:firstLine="0"/>
      </w:pPr>
      <w:rPr>
        <w:rFonts w:ascii="Times New Roman" w:hAnsi="Times New Roman" w:cs="Times New Roman" w:hint="default"/>
      </w:rPr>
    </w:lvl>
  </w:abstractNum>
  <w:abstractNum w:abstractNumId="27" w15:restartNumberingAfterBreak="0">
    <w:nsid w:val="30F74057"/>
    <w:multiLevelType w:val="multilevel"/>
    <w:tmpl w:val="21121A46"/>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66630AB"/>
    <w:multiLevelType w:val="multilevel"/>
    <w:tmpl w:val="837CC0C0"/>
    <w:lvl w:ilvl="0">
      <w:start w:val="1"/>
      <w:numFmt w:val="lowerLetter"/>
      <w:lvlText w:val="%1)"/>
      <w:lvlJc w:val="left"/>
      <w:pPr>
        <w:tabs>
          <w:tab w:val="num" w:pos="0"/>
        </w:tabs>
        <w:ind w:left="0" w:firstLine="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7254290"/>
    <w:multiLevelType w:val="multilevel"/>
    <w:tmpl w:val="BFA83A0C"/>
    <w:lvl w:ilvl="0">
      <w:start w:val="1"/>
      <w:numFmt w:val="decimal"/>
      <w:lvlText w:val="%1."/>
      <w:lvlJc w:val="left"/>
      <w:pPr>
        <w:tabs>
          <w:tab w:val="num" w:pos="0"/>
        </w:tabs>
        <w:ind w:left="360" w:hanging="360"/>
      </w:pPr>
      <w:rPr>
        <w:rFonts w:eastAsia="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7306E1D"/>
    <w:multiLevelType w:val="multilevel"/>
    <w:tmpl w:val="E64EF870"/>
    <w:lvl w:ilvl="0">
      <w:start w:val="1"/>
      <w:numFmt w:val="decimal"/>
      <w:lvlText w:val="%1."/>
      <w:lvlJc w:val="left"/>
      <w:pPr>
        <w:tabs>
          <w:tab w:val="num" w:pos="394"/>
        </w:tabs>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8235340"/>
    <w:multiLevelType w:val="multilevel"/>
    <w:tmpl w:val="C888B360"/>
    <w:lvl w:ilvl="0">
      <w:start w:val="2"/>
      <w:numFmt w:val="decimal"/>
      <w:lvlText w:val="%1."/>
      <w:lvlJc w:val="left"/>
      <w:pPr>
        <w:tabs>
          <w:tab w:val="num" w:pos="393"/>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385B48BE"/>
    <w:multiLevelType w:val="multilevel"/>
    <w:tmpl w:val="C146416E"/>
    <w:lvl w:ilvl="0">
      <w:start w:val="1"/>
      <w:numFmt w:val="decimal"/>
      <w:lvlText w:val="%1."/>
      <w:lvlJc w:val="left"/>
      <w:pPr>
        <w:tabs>
          <w:tab w:val="num" w:pos="393"/>
        </w:tabs>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A785676"/>
    <w:multiLevelType w:val="hybridMultilevel"/>
    <w:tmpl w:val="BACE10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9513BB"/>
    <w:multiLevelType w:val="multilevel"/>
    <w:tmpl w:val="5FB89DCC"/>
    <w:lvl w:ilvl="0">
      <w:start w:val="1"/>
      <w:numFmt w:val="decimal"/>
      <w:lvlText w:val="%1)"/>
      <w:lvlJc w:val="left"/>
      <w:pPr>
        <w:tabs>
          <w:tab w:val="num" w:pos="398"/>
        </w:tabs>
        <w:ind w:left="0" w:firstLine="0"/>
      </w:pPr>
      <w:rPr>
        <w:rFonts w:ascii="Times New Roman" w:eastAsia="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BA55A7E"/>
    <w:multiLevelType w:val="hybridMultilevel"/>
    <w:tmpl w:val="BEEE3E04"/>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776164"/>
    <w:multiLevelType w:val="multilevel"/>
    <w:tmpl w:val="1B283A04"/>
    <w:lvl w:ilvl="0">
      <w:start w:val="1"/>
      <w:numFmt w:val="decimal"/>
      <w:lvlText w:val="%1."/>
      <w:lvlJc w:val="left"/>
      <w:pPr>
        <w:tabs>
          <w:tab w:val="num" w:pos="398"/>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3C8A4868"/>
    <w:multiLevelType w:val="multilevel"/>
    <w:tmpl w:val="615C6CD2"/>
    <w:lvl w:ilvl="0">
      <w:start w:val="5"/>
      <w:numFmt w:val="decimal"/>
      <w:lvlText w:val="%1."/>
      <w:lvlJc w:val="left"/>
      <w:pPr>
        <w:tabs>
          <w:tab w:val="num" w:pos="393"/>
        </w:tabs>
        <w:ind w:left="0" w:firstLine="0"/>
      </w:pPr>
      <w:rPr>
        <w:rFonts w:ascii="Times New Roman" w:hAnsi="Times New Roman" w:cs="Times New Roman" w:hint="default"/>
      </w:rPr>
    </w:lvl>
    <w:lvl w:ilvl="1">
      <w:start w:val="1"/>
      <w:numFmt w:val="upperRoman"/>
      <w:lvlText w:val="%2."/>
      <w:lvlJc w:val="left"/>
      <w:pPr>
        <w:tabs>
          <w:tab w:val="num" w:pos="0"/>
        </w:tabs>
        <w:ind w:left="1440" w:hanging="720"/>
      </w:pPr>
      <w:rPr>
        <w:rFonts w:ascii="Arial" w:eastAsia="Calibri" w:hAnsi="Arial" w:cs="Arial" w:hint="default"/>
        <w:b/>
        <w:color w:val="000000"/>
        <w:sz w:val="20"/>
        <w:szCs w:val="20"/>
        <w:lang w:eastAsia="en-US"/>
      </w:rPr>
    </w:lvl>
    <w:lvl w:ilvl="2">
      <w:start w:val="2"/>
      <w:numFmt w:val="upperRoman"/>
      <w:lvlText w:val="%3&gt;"/>
      <w:lvlJc w:val="left"/>
      <w:pPr>
        <w:tabs>
          <w:tab w:val="num" w:pos="0"/>
        </w:tabs>
        <w:ind w:left="2160" w:hanging="720"/>
      </w:pPr>
      <w:rPr>
        <w:rFonts w:ascii="Arial" w:eastAsia="Calibri" w:hAnsi="Arial" w:cs="Arial" w:hint="default"/>
        <w:b/>
        <w:color w:val="000000"/>
        <w:sz w:val="20"/>
        <w:szCs w:val="20"/>
        <w:lang w:eastAsia="en-US"/>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8" w15:restartNumberingAfterBreak="0">
    <w:nsid w:val="3E823214"/>
    <w:multiLevelType w:val="multilevel"/>
    <w:tmpl w:val="ECB8CE50"/>
    <w:lvl w:ilvl="0">
      <w:start w:val="3"/>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F0C71E3"/>
    <w:multiLevelType w:val="multilevel"/>
    <w:tmpl w:val="B3007AE0"/>
    <w:lvl w:ilvl="0">
      <w:start w:val="1"/>
      <w:numFmt w:val="upperRoman"/>
      <w:pStyle w:val="Nagwek1"/>
      <w:suff w:val="space"/>
      <w:lvlText w:val="Rozdział %1."/>
      <w:lvlJc w:val="left"/>
      <w:pPr>
        <w:tabs>
          <w:tab w:val="num" w:pos="0"/>
        </w:tabs>
        <w:ind w:left="644" w:hanging="360"/>
      </w:pPr>
      <w:rPr>
        <w:rFonts w:ascii="Symbol" w:hAnsi="Symbol" w:cs="Symbol"/>
        <w:b/>
        <w:bCs/>
        <w:color w:val="000000"/>
        <w:sz w:val="20"/>
        <w:szCs w:val="24"/>
        <w:lang w:val="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403B4E7A"/>
    <w:multiLevelType w:val="hybridMultilevel"/>
    <w:tmpl w:val="0C846F82"/>
    <w:lvl w:ilvl="0" w:tplc="51B04930">
      <w:start w:val="1"/>
      <w:numFmt w:val="upperRoman"/>
      <w:lvlText w:val="%1."/>
      <w:lvlJc w:val="left"/>
      <w:pPr>
        <w:ind w:left="1004" w:hanging="72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31A7C07"/>
    <w:multiLevelType w:val="multilevel"/>
    <w:tmpl w:val="DACA20DE"/>
    <w:lvl w:ilvl="0">
      <w:start w:val="1"/>
      <w:numFmt w:val="decimal"/>
      <w:lvlText w:val="%1."/>
      <w:lvlJc w:val="left"/>
      <w:pPr>
        <w:tabs>
          <w:tab w:val="num" w:pos="394"/>
        </w:tabs>
        <w:ind w:left="0" w:firstLine="0"/>
      </w:pPr>
      <w:rPr>
        <w:rFonts w:ascii="Arial" w:hAnsi="Arial" w:cs="Arial"/>
      </w:rPr>
    </w:lvl>
    <w:lvl w:ilvl="1">
      <w:start w:val="1"/>
      <w:numFmt w:val="upperRoman"/>
      <w:lvlText w:val="%2."/>
      <w:lvlJc w:val="left"/>
      <w:pPr>
        <w:tabs>
          <w:tab w:val="num" w:pos="0"/>
        </w:tabs>
        <w:ind w:left="1440" w:hanging="720"/>
      </w:pPr>
      <w:rPr>
        <w:rFonts w:ascii="Arial" w:eastAsia="Calibri" w:hAnsi="Arial" w:cs="Arial"/>
        <w:b/>
        <w:color w:val="000000"/>
        <w:sz w:val="20"/>
        <w:szCs w:val="20"/>
        <w:lang w:eastAsia="en-US"/>
      </w:rPr>
    </w:lvl>
    <w:lvl w:ilvl="2">
      <w:start w:val="2"/>
      <w:numFmt w:val="upperRoman"/>
      <w:lvlText w:val="%3&gt;"/>
      <w:lvlJc w:val="left"/>
      <w:pPr>
        <w:tabs>
          <w:tab w:val="num" w:pos="0"/>
        </w:tabs>
        <w:ind w:left="2160" w:hanging="720"/>
      </w:pPr>
      <w:rPr>
        <w:rFonts w:ascii="Arial" w:eastAsia="Calibri" w:hAnsi="Arial" w:cs="Arial"/>
        <w:b/>
        <w:color w:val="000000"/>
        <w:sz w:val="20"/>
        <w:szCs w:val="20"/>
        <w:lang w:eastAsia="en-US"/>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2" w15:restartNumberingAfterBreak="0">
    <w:nsid w:val="44DB43C7"/>
    <w:multiLevelType w:val="multilevel"/>
    <w:tmpl w:val="EC980990"/>
    <w:lvl w:ilvl="0">
      <w:start w:val="1"/>
      <w:numFmt w:val="lowerLetter"/>
      <w:lvlText w:val="%1)"/>
      <w:lvlJc w:val="left"/>
      <w:pPr>
        <w:tabs>
          <w:tab w:val="num" w:pos="0"/>
        </w:tabs>
        <w:ind w:left="0" w:firstLine="0"/>
      </w:pPr>
      <w:rPr>
        <w:rFonts w:ascii="Arial" w:hAnsi="Arial" w:cs="Arial"/>
        <w:spacing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4514664D"/>
    <w:multiLevelType w:val="multilevel"/>
    <w:tmpl w:val="C5FCDB38"/>
    <w:lvl w:ilvl="0">
      <w:start w:val="1"/>
      <w:numFmt w:val="lowerLetter"/>
      <w:lvlText w:val="%1)"/>
      <w:lvlJc w:val="left"/>
      <w:pPr>
        <w:tabs>
          <w:tab w:val="num" w:pos="0"/>
        </w:tabs>
        <w:ind w:left="0" w:firstLine="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45F20BD6"/>
    <w:multiLevelType w:val="hybridMultilevel"/>
    <w:tmpl w:val="7BA031BC"/>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5" w15:restartNumberingAfterBreak="0">
    <w:nsid w:val="46BD14BD"/>
    <w:multiLevelType w:val="multilevel"/>
    <w:tmpl w:val="F49C895A"/>
    <w:lvl w:ilvl="0">
      <w:start w:val="1"/>
      <w:numFmt w:val="decimal"/>
      <w:lvlText w:val="%1."/>
      <w:lvlJc w:val="left"/>
      <w:pPr>
        <w:tabs>
          <w:tab w:val="num" w:pos="394"/>
        </w:tabs>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72F1469"/>
    <w:multiLevelType w:val="multilevel"/>
    <w:tmpl w:val="561CE0D4"/>
    <w:lvl w:ilvl="0">
      <w:start w:val="1"/>
      <w:numFmt w:val="decimal"/>
      <w:lvlText w:val="%1."/>
      <w:lvlJc w:val="left"/>
      <w:pPr>
        <w:tabs>
          <w:tab w:val="num" w:pos="0"/>
        </w:tabs>
        <w:ind w:left="0" w:firstLine="0"/>
      </w:pPr>
      <w:rPr>
        <w:rFonts w:ascii="Arial" w:eastAsia="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47E43236"/>
    <w:multiLevelType w:val="multilevel"/>
    <w:tmpl w:val="B34AC468"/>
    <w:lvl w:ilvl="0">
      <w:start w:val="5"/>
      <w:numFmt w:val="decimal"/>
      <w:lvlText w:val="%1."/>
      <w:lvlJc w:val="left"/>
      <w:pPr>
        <w:tabs>
          <w:tab w:val="num" w:pos="398"/>
        </w:tabs>
        <w:ind w:left="0" w:firstLine="0"/>
      </w:pPr>
      <w:rPr>
        <w:rFonts w:ascii="Arial" w:hAnsi="Arial"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485E7DBA"/>
    <w:multiLevelType w:val="multilevel"/>
    <w:tmpl w:val="5D725D86"/>
    <w:lvl w:ilvl="0">
      <w:numFmt w:val="bullet"/>
      <w:lvlText w:val=""/>
      <w:lvlJc w:val="left"/>
      <w:pPr>
        <w:tabs>
          <w:tab w:val="num" w:pos="864"/>
        </w:tabs>
        <w:ind w:left="864" w:hanging="510"/>
      </w:pPr>
      <w:rPr>
        <w:rFonts w:ascii="Symbol" w:hAnsi="Symbol" w:cs="Symbol" w:hint="default"/>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2340"/>
        </w:tabs>
        <w:ind w:left="2340" w:hanging="360"/>
      </w:pPr>
      <w:rPr>
        <w:rFonts w:ascii="Arial" w:eastAsia="Calibri" w:hAnsi="Arial" w:cs="Arial"/>
        <w:bCs/>
        <w:color w:val="000000"/>
        <w:spacing w:val="-1"/>
        <w:sz w:val="20"/>
        <w:szCs w:val="20"/>
        <w:lang w:eastAsia="en-U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4CB16066"/>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005"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4CD839BC"/>
    <w:multiLevelType w:val="multilevel"/>
    <w:tmpl w:val="1D9A18FA"/>
    <w:lvl w:ilvl="0">
      <w:start w:val="1"/>
      <w:numFmt w:val="decimal"/>
      <w:lvlText w:val="%1."/>
      <w:lvlJc w:val="left"/>
      <w:pPr>
        <w:tabs>
          <w:tab w:val="num" w:pos="394"/>
        </w:tabs>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4F3C7A07"/>
    <w:multiLevelType w:val="hybridMultilevel"/>
    <w:tmpl w:val="2CB0D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B32EC0"/>
    <w:multiLevelType w:val="hybridMultilevel"/>
    <w:tmpl w:val="29D65F26"/>
    <w:lvl w:ilvl="0" w:tplc="0415000D">
      <w:start w:val="1"/>
      <w:numFmt w:val="bullet"/>
      <w:lvlText w:val=""/>
      <w:lvlJc w:val="left"/>
      <w:pPr>
        <w:ind w:left="1069" w:hanging="360"/>
      </w:pPr>
      <w:rPr>
        <w:rFonts w:ascii="Wingdings" w:hAnsi="Wingding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51766B59"/>
    <w:multiLevelType w:val="hybridMultilevel"/>
    <w:tmpl w:val="CB565E9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32144C"/>
    <w:multiLevelType w:val="multilevel"/>
    <w:tmpl w:val="D60C403E"/>
    <w:lvl w:ilvl="0">
      <w:start w:val="7"/>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56B1106E"/>
    <w:multiLevelType w:val="multilevel"/>
    <w:tmpl w:val="E3EEE1EC"/>
    <w:lvl w:ilvl="0">
      <w:start w:val="2"/>
      <w:numFmt w:val="decimal"/>
      <w:lvlText w:val="%1."/>
      <w:lvlJc w:val="left"/>
      <w:pPr>
        <w:tabs>
          <w:tab w:val="num" w:pos="394"/>
        </w:tabs>
        <w:ind w:left="0" w:firstLine="0"/>
      </w:pPr>
      <w:rPr>
        <w:rFonts w:ascii="Arial" w:hAnsi="Arial" w:cs="Arial"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5737192C"/>
    <w:multiLevelType w:val="multilevel"/>
    <w:tmpl w:val="71D46082"/>
    <w:lvl w:ilvl="0">
      <w:start w:val="1"/>
      <w:numFmt w:val="decimal"/>
      <w:lvlText w:val="%1)"/>
      <w:lvlJc w:val="left"/>
      <w:pPr>
        <w:tabs>
          <w:tab w:val="num" w:pos="0"/>
        </w:tabs>
        <w:ind w:left="0" w:firstLine="0"/>
      </w:pPr>
      <w:rPr>
        <w:rFonts w:ascii="Arial" w:hAnsi="Arial" w:cs="Arial" w:hint="default"/>
        <w:spacing w:val="-1"/>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599039B3"/>
    <w:multiLevelType w:val="multilevel"/>
    <w:tmpl w:val="81DA03B8"/>
    <w:lvl w:ilvl="0">
      <w:start w:val="1"/>
      <w:numFmt w:val="decimal"/>
      <w:lvlText w:val="%1)"/>
      <w:lvlJc w:val="left"/>
      <w:pPr>
        <w:tabs>
          <w:tab w:val="num" w:pos="394"/>
        </w:tabs>
        <w:ind w:left="0" w:firstLine="0"/>
      </w:pPr>
      <w:rPr>
        <w:rFonts w:ascii="Arial" w:hAnsi="Arial" w:cs="Arial"/>
        <w:spacing w:val="-1"/>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59972CEE"/>
    <w:multiLevelType w:val="multilevel"/>
    <w:tmpl w:val="ACF6D2E6"/>
    <w:lvl w:ilvl="0">
      <w:start w:val="1"/>
      <w:numFmt w:val="lowerLetter"/>
      <w:lvlText w:val="%1)"/>
      <w:lvlJc w:val="left"/>
      <w:pPr>
        <w:tabs>
          <w:tab w:val="num" w:pos="393"/>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AD5644D"/>
    <w:multiLevelType w:val="multilevel"/>
    <w:tmpl w:val="633A243E"/>
    <w:lvl w:ilvl="0">
      <w:start w:val="1"/>
      <w:numFmt w:val="upperRoman"/>
      <w:lvlText w:val="%1."/>
      <w:lvlJc w:val="right"/>
      <w:pPr>
        <w:tabs>
          <w:tab w:val="num" w:pos="0"/>
        </w:tabs>
        <w:ind w:left="1004" w:hanging="360"/>
      </w:pPr>
      <w:rPr>
        <w:rFonts w:ascii="Arial" w:hAnsi="Arial" w:cs="Arial"/>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5C560E2E"/>
    <w:multiLevelType w:val="multilevel"/>
    <w:tmpl w:val="6EB6D2AE"/>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618C1568"/>
    <w:multiLevelType w:val="multilevel"/>
    <w:tmpl w:val="D87E0742"/>
    <w:lvl w:ilvl="0">
      <w:start w:val="1"/>
      <w:numFmt w:val="decimal"/>
      <w:lvlText w:val="%1)"/>
      <w:lvlJc w:val="left"/>
      <w:pPr>
        <w:tabs>
          <w:tab w:val="num" w:pos="394"/>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3E92CFE"/>
    <w:multiLevelType w:val="multilevel"/>
    <w:tmpl w:val="B7F24D3E"/>
    <w:lvl w:ilvl="0">
      <w:start w:val="3"/>
      <w:numFmt w:val="decimal"/>
      <w:lvlText w:val="%1."/>
      <w:lvlJc w:val="left"/>
      <w:pPr>
        <w:tabs>
          <w:tab w:val="num" w:pos="0"/>
        </w:tabs>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41B2A70"/>
    <w:multiLevelType w:val="multilevel"/>
    <w:tmpl w:val="6748AD90"/>
    <w:lvl w:ilvl="0">
      <w:start w:val="1"/>
      <w:numFmt w:val="decimal"/>
      <w:lvlText w:val="%1."/>
      <w:lvlJc w:val="left"/>
      <w:pPr>
        <w:tabs>
          <w:tab w:val="num" w:pos="0"/>
        </w:tabs>
        <w:ind w:left="497" w:hanging="468"/>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678474B4"/>
    <w:multiLevelType w:val="multilevel"/>
    <w:tmpl w:val="F3209ED2"/>
    <w:lvl w:ilvl="0">
      <w:numFmt w:val="bullet"/>
      <w:lvlText w:val="-"/>
      <w:lvlJc w:val="left"/>
      <w:pPr>
        <w:tabs>
          <w:tab w:val="num" w:pos="389"/>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6B887C0B"/>
    <w:multiLevelType w:val="multilevel"/>
    <w:tmpl w:val="EBD05228"/>
    <w:lvl w:ilvl="0">
      <w:start w:val="1"/>
      <w:numFmt w:val="bullet"/>
      <w:lvlText w:val=""/>
      <w:lvlJc w:val="left"/>
      <w:pPr>
        <w:tabs>
          <w:tab w:val="num" w:pos="0"/>
        </w:tabs>
        <w:ind w:left="100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6BCF333A"/>
    <w:multiLevelType w:val="multilevel"/>
    <w:tmpl w:val="FAC4F69A"/>
    <w:lvl w:ilvl="0">
      <w:start w:val="1"/>
      <w:numFmt w:val="lowerLetter"/>
      <w:lvlText w:val="%1)"/>
      <w:lvlJc w:val="left"/>
      <w:pPr>
        <w:tabs>
          <w:tab w:val="num" w:pos="398"/>
        </w:tabs>
        <w:ind w:left="0" w:firstLine="0"/>
      </w:pPr>
      <w:rPr>
        <w:rFonts w:ascii="Times New Roman" w:eastAsia="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C0E177F"/>
    <w:multiLevelType w:val="multilevel"/>
    <w:tmpl w:val="99B65A62"/>
    <w:lvl w:ilvl="0">
      <w:start w:val="1"/>
      <w:numFmt w:val="decimal"/>
      <w:lvlText w:val="%1)"/>
      <w:lvlJc w:val="left"/>
      <w:pPr>
        <w:tabs>
          <w:tab w:val="num" w:pos="0"/>
        </w:tabs>
        <w:ind w:left="1440" w:firstLine="0"/>
      </w:pPr>
      <w:rPr>
        <w:rFonts w:ascii="Arial" w:eastAsia="Times New Roman"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DE1184B"/>
    <w:multiLevelType w:val="multilevel"/>
    <w:tmpl w:val="3E2A289A"/>
    <w:lvl w:ilvl="0">
      <w:start w:val="1"/>
      <w:numFmt w:val="lowerLetter"/>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6E115187"/>
    <w:multiLevelType w:val="hybridMultilevel"/>
    <w:tmpl w:val="8946B7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9108D5"/>
    <w:multiLevelType w:val="multilevel"/>
    <w:tmpl w:val="E81AF564"/>
    <w:lvl w:ilvl="0">
      <w:start w:val="1"/>
      <w:numFmt w:val="decimal"/>
      <w:lvlText w:val="%1."/>
      <w:lvlJc w:val="left"/>
      <w:pPr>
        <w:tabs>
          <w:tab w:val="num" w:pos="0"/>
        </w:tabs>
        <w:ind w:left="0" w:firstLine="0"/>
      </w:pPr>
      <w:rPr>
        <w:rFonts w:ascii="Times New Roman" w:hAnsi="Times New Roman" w:cs="Times New Roman"/>
        <w:color w:val="000000"/>
        <w:sz w:val="20"/>
        <w:szCs w:val="20"/>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764626DD"/>
    <w:multiLevelType w:val="multilevel"/>
    <w:tmpl w:val="40B2574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7872750B"/>
    <w:multiLevelType w:val="multilevel"/>
    <w:tmpl w:val="E250AD26"/>
    <w:lvl w:ilvl="0">
      <w:start w:val="1"/>
      <w:numFmt w:val="decimal"/>
      <w:lvlText w:val="%1)"/>
      <w:lvlJc w:val="left"/>
      <w:pPr>
        <w:tabs>
          <w:tab w:val="num" w:pos="360"/>
        </w:tabs>
        <w:ind w:left="0" w:firstLine="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79405400"/>
    <w:multiLevelType w:val="multilevel"/>
    <w:tmpl w:val="59C663C0"/>
    <w:lvl w:ilvl="0">
      <w:start w:val="5"/>
      <w:numFmt w:val="decimal"/>
      <w:lvlText w:val="%1)"/>
      <w:lvlJc w:val="left"/>
      <w:pPr>
        <w:tabs>
          <w:tab w:val="num" w:pos="394"/>
        </w:tabs>
        <w:ind w:left="0" w:firstLine="0"/>
      </w:pPr>
      <w:rPr>
        <w:rFonts w:ascii="Arial" w:hAnsi="Arial"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4" w15:restartNumberingAfterBreak="0">
    <w:nsid w:val="796206D6"/>
    <w:multiLevelType w:val="multilevel"/>
    <w:tmpl w:val="C6A2CE0A"/>
    <w:lvl w:ilvl="0">
      <w:start w:val="17"/>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7C6740BD"/>
    <w:multiLevelType w:val="hybridMultilevel"/>
    <w:tmpl w:val="EBD045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F22047"/>
    <w:multiLevelType w:val="multilevel"/>
    <w:tmpl w:val="537C2EB6"/>
    <w:lvl w:ilvl="0">
      <w:start w:val="1"/>
      <w:numFmt w:val="decimal"/>
      <w:lvlText w:val="%1."/>
      <w:lvlJc w:val="left"/>
      <w:pPr>
        <w:tabs>
          <w:tab w:val="num" w:pos="0"/>
        </w:tabs>
        <w:ind w:left="0" w:firstLine="0"/>
      </w:pPr>
      <w:rPr>
        <w:rFonts w:ascii="Arial" w:eastAsia="Times New Roman"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7FBC2A14"/>
    <w:multiLevelType w:val="multilevel"/>
    <w:tmpl w:val="D80A9A8A"/>
    <w:lvl w:ilvl="0">
      <w:start w:val="1"/>
      <w:numFmt w:val="decimal"/>
      <w:lvlText w:val="%1."/>
      <w:lvlJc w:val="left"/>
      <w:pPr>
        <w:tabs>
          <w:tab w:val="num" w:pos="393"/>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9"/>
  </w:num>
  <w:num w:numId="2">
    <w:abstractNumId w:val="26"/>
  </w:num>
  <w:num w:numId="3">
    <w:abstractNumId w:val="9"/>
  </w:num>
  <w:num w:numId="4">
    <w:abstractNumId w:val="28"/>
  </w:num>
  <w:num w:numId="5">
    <w:abstractNumId w:val="76"/>
  </w:num>
  <w:num w:numId="6">
    <w:abstractNumId w:val="18"/>
  </w:num>
  <w:num w:numId="7">
    <w:abstractNumId w:val="67"/>
  </w:num>
  <w:num w:numId="8">
    <w:abstractNumId w:val="12"/>
  </w:num>
  <w:num w:numId="9">
    <w:abstractNumId w:val="21"/>
  </w:num>
  <w:num w:numId="10">
    <w:abstractNumId w:val="41"/>
  </w:num>
  <w:num w:numId="11">
    <w:abstractNumId w:val="30"/>
  </w:num>
  <w:num w:numId="12">
    <w:abstractNumId w:val="19"/>
  </w:num>
  <w:num w:numId="13">
    <w:abstractNumId w:val="15"/>
  </w:num>
  <w:num w:numId="14">
    <w:abstractNumId w:val="66"/>
  </w:num>
  <w:num w:numId="15">
    <w:abstractNumId w:val="7"/>
  </w:num>
  <w:num w:numId="16">
    <w:abstractNumId w:val="63"/>
  </w:num>
  <w:num w:numId="17">
    <w:abstractNumId w:val="5"/>
  </w:num>
  <w:num w:numId="18">
    <w:abstractNumId w:val="13"/>
  </w:num>
  <w:num w:numId="19">
    <w:abstractNumId w:val="61"/>
  </w:num>
  <w:num w:numId="20">
    <w:abstractNumId w:val="56"/>
  </w:num>
  <w:num w:numId="21">
    <w:abstractNumId w:val="54"/>
  </w:num>
  <w:num w:numId="22">
    <w:abstractNumId w:val="74"/>
  </w:num>
  <w:num w:numId="23">
    <w:abstractNumId w:val="71"/>
  </w:num>
  <w:num w:numId="24">
    <w:abstractNumId w:val="60"/>
  </w:num>
  <w:num w:numId="25">
    <w:abstractNumId w:val="65"/>
  </w:num>
  <w:num w:numId="26">
    <w:abstractNumId w:val="17"/>
  </w:num>
  <w:num w:numId="27">
    <w:abstractNumId w:val="24"/>
  </w:num>
  <w:num w:numId="28">
    <w:abstractNumId w:val="27"/>
  </w:num>
  <w:num w:numId="29">
    <w:abstractNumId w:val="25"/>
  </w:num>
  <w:num w:numId="30">
    <w:abstractNumId w:val="68"/>
  </w:num>
  <w:num w:numId="31">
    <w:abstractNumId w:val="70"/>
  </w:num>
  <w:num w:numId="32">
    <w:abstractNumId w:val="42"/>
  </w:num>
  <w:num w:numId="33">
    <w:abstractNumId w:val="38"/>
  </w:num>
  <w:num w:numId="34">
    <w:abstractNumId w:val="46"/>
  </w:num>
  <w:num w:numId="35">
    <w:abstractNumId w:val="43"/>
  </w:num>
  <w:num w:numId="36">
    <w:abstractNumId w:val="59"/>
  </w:num>
  <w:num w:numId="37">
    <w:abstractNumId w:val="62"/>
  </w:num>
  <w:num w:numId="38">
    <w:abstractNumId w:val="6"/>
  </w:num>
  <w:num w:numId="39">
    <w:abstractNumId w:val="34"/>
  </w:num>
  <w:num w:numId="40">
    <w:abstractNumId w:val="14"/>
  </w:num>
  <w:num w:numId="41">
    <w:abstractNumId w:val="3"/>
  </w:num>
  <w:num w:numId="42">
    <w:abstractNumId w:val="1"/>
  </w:num>
  <w:num w:numId="43">
    <w:abstractNumId w:val="57"/>
  </w:num>
  <w:num w:numId="44">
    <w:abstractNumId w:val="72"/>
  </w:num>
  <w:num w:numId="45">
    <w:abstractNumId w:val="23"/>
  </w:num>
  <w:num w:numId="46">
    <w:abstractNumId w:val="29"/>
  </w:num>
  <w:num w:numId="47">
    <w:abstractNumId w:val="32"/>
  </w:num>
  <w:num w:numId="48">
    <w:abstractNumId w:val="16"/>
  </w:num>
  <w:num w:numId="49">
    <w:abstractNumId w:val="45"/>
  </w:num>
  <w:num w:numId="50">
    <w:abstractNumId w:val="50"/>
  </w:num>
  <w:num w:numId="51">
    <w:abstractNumId w:val="11"/>
  </w:num>
  <w:num w:numId="52">
    <w:abstractNumId w:val="73"/>
  </w:num>
  <w:num w:numId="53">
    <w:abstractNumId w:val="37"/>
  </w:num>
  <w:num w:numId="54">
    <w:abstractNumId w:val="31"/>
  </w:num>
  <w:num w:numId="55">
    <w:abstractNumId w:val="64"/>
  </w:num>
  <w:num w:numId="56">
    <w:abstractNumId w:val="47"/>
  </w:num>
  <w:num w:numId="57">
    <w:abstractNumId w:val="8"/>
  </w:num>
  <w:num w:numId="58">
    <w:abstractNumId w:val="36"/>
  </w:num>
  <w:num w:numId="59">
    <w:abstractNumId w:val="77"/>
  </w:num>
  <w:num w:numId="60">
    <w:abstractNumId w:val="2"/>
  </w:num>
  <w:num w:numId="61">
    <w:abstractNumId w:val="58"/>
  </w:num>
  <w:num w:numId="62">
    <w:abstractNumId w:val="22"/>
  </w:num>
  <w:num w:numId="63">
    <w:abstractNumId w:val="48"/>
  </w:num>
  <w:num w:numId="64">
    <w:abstractNumId w:val="40"/>
  </w:num>
  <w:num w:numId="65">
    <w:abstractNumId w:val="0"/>
  </w:num>
  <w:num w:numId="66">
    <w:abstractNumId w:val="69"/>
  </w:num>
  <w:num w:numId="67">
    <w:abstractNumId w:val="53"/>
  </w:num>
  <w:num w:numId="68">
    <w:abstractNumId w:val="51"/>
  </w:num>
  <w:num w:numId="69">
    <w:abstractNumId w:val="35"/>
  </w:num>
  <w:num w:numId="70">
    <w:abstractNumId w:val="52"/>
  </w:num>
  <w:num w:numId="71">
    <w:abstractNumId w:val="4"/>
  </w:num>
  <w:num w:numId="72">
    <w:abstractNumId w:val="20"/>
  </w:num>
  <w:num w:numId="73">
    <w:abstractNumId w:val="44"/>
  </w:num>
  <w:num w:numId="74">
    <w:abstractNumId w:val="33"/>
  </w:num>
  <w:num w:numId="75">
    <w:abstractNumId w:val="55"/>
  </w:num>
  <w:num w:numId="76">
    <w:abstractNumId w:val="49"/>
  </w:num>
  <w:num w:numId="77">
    <w:abstractNumId w:val="10"/>
  </w:num>
  <w:num w:numId="78">
    <w:abstractNumId w:val="7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65"/>
    <w:rsid w:val="00060379"/>
    <w:rsid w:val="000856BD"/>
    <w:rsid w:val="000C6045"/>
    <w:rsid w:val="00103D83"/>
    <w:rsid w:val="0012371F"/>
    <w:rsid w:val="001709C4"/>
    <w:rsid w:val="001870CD"/>
    <w:rsid w:val="00197014"/>
    <w:rsid w:val="0021422E"/>
    <w:rsid w:val="002C1179"/>
    <w:rsid w:val="003545D4"/>
    <w:rsid w:val="0038381A"/>
    <w:rsid w:val="003D261F"/>
    <w:rsid w:val="00406FAF"/>
    <w:rsid w:val="004513DC"/>
    <w:rsid w:val="004C4AAE"/>
    <w:rsid w:val="004E1D34"/>
    <w:rsid w:val="004E2942"/>
    <w:rsid w:val="005244E2"/>
    <w:rsid w:val="005D79CE"/>
    <w:rsid w:val="005E319C"/>
    <w:rsid w:val="006015A3"/>
    <w:rsid w:val="00604B29"/>
    <w:rsid w:val="0063512F"/>
    <w:rsid w:val="00637ACE"/>
    <w:rsid w:val="00650560"/>
    <w:rsid w:val="006708C4"/>
    <w:rsid w:val="00687EB4"/>
    <w:rsid w:val="00782B65"/>
    <w:rsid w:val="007A5C97"/>
    <w:rsid w:val="007B0E32"/>
    <w:rsid w:val="007D0E4B"/>
    <w:rsid w:val="00852877"/>
    <w:rsid w:val="008550A6"/>
    <w:rsid w:val="008561AB"/>
    <w:rsid w:val="00897005"/>
    <w:rsid w:val="00981C70"/>
    <w:rsid w:val="00984FC8"/>
    <w:rsid w:val="009A32D8"/>
    <w:rsid w:val="00A3606D"/>
    <w:rsid w:val="00A8347B"/>
    <w:rsid w:val="00AA752C"/>
    <w:rsid w:val="00AF4411"/>
    <w:rsid w:val="00AF6BFE"/>
    <w:rsid w:val="00B07021"/>
    <w:rsid w:val="00B34DE5"/>
    <w:rsid w:val="00B64578"/>
    <w:rsid w:val="00B767AB"/>
    <w:rsid w:val="00BC2443"/>
    <w:rsid w:val="00BE5C44"/>
    <w:rsid w:val="00C52CA6"/>
    <w:rsid w:val="00C7146E"/>
    <w:rsid w:val="00C8604C"/>
    <w:rsid w:val="00C866D7"/>
    <w:rsid w:val="00CB1B54"/>
    <w:rsid w:val="00D34FE4"/>
    <w:rsid w:val="00D805E4"/>
    <w:rsid w:val="00D8237B"/>
    <w:rsid w:val="00DA2F3B"/>
    <w:rsid w:val="00DC51E2"/>
    <w:rsid w:val="00DE29B2"/>
    <w:rsid w:val="00E064EC"/>
    <w:rsid w:val="00E60531"/>
    <w:rsid w:val="00E61352"/>
    <w:rsid w:val="00F412FF"/>
    <w:rsid w:val="00FC0B23"/>
    <w:rsid w:val="00FD7B20"/>
    <w:rsid w:val="00FD7F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6B5B"/>
  <w15:docId w15:val="{BC7F2A0C-D192-414C-94FC-F490B28B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Lucida San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eastAsia="Times New Roman" w:cs="Times New Roman"/>
      <w:color w:val="000000"/>
      <w:lang w:bidi="ar-SA"/>
    </w:rPr>
  </w:style>
  <w:style w:type="paragraph" w:styleId="Nagwek1">
    <w:name w:val="heading 1"/>
    <w:basedOn w:val="Akapitzlist"/>
    <w:next w:val="Normalny"/>
    <w:qFormat/>
    <w:pPr>
      <w:numPr>
        <w:numId w:val="1"/>
      </w:numPr>
      <w:shd w:val="clear" w:color="auto" w:fill="FFFFFF"/>
      <w:spacing w:before="120" w:after="120" w:line="360" w:lineRule="auto"/>
      <w:contextualSpacing/>
      <w:outlineLvl w:val="0"/>
    </w:pPr>
    <w:rPr>
      <w:rFonts w:ascii="Arial" w:hAnsi="Arial" w:cs="Arial"/>
      <w:b/>
      <w:bCs/>
    </w:rPr>
  </w:style>
  <w:style w:type="paragraph" w:styleId="Nagwek4">
    <w:name w:val="heading 4"/>
    <w:basedOn w:val="Normalny"/>
    <w:next w:val="Normalny"/>
    <w:qFormat/>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2z0">
    <w:name w:val="WW8Num2z0"/>
    <w:qFormat/>
    <w:rPr>
      <w:rFonts w:cs="Arial"/>
    </w:rPr>
  </w:style>
  <w:style w:type="character" w:customStyle="1" w:styleId="WW8Num2z1">
    <w:name w:val="WW8Num2z1"/>
    <w:qFormat/>
    <w:rPr>
      <w:rFonts w:ascii="Arial" w:hAnsi="Arial" w:cs="Arial"/>
      <w:sz w:val="20"/>
      <w:szCs w:val="20"/>
    </w:rPr>
  </w:style>
  <w:style w:type="character" w:customStyle="1" w:styleId="WW8Num2z2">
    <w:name w:val="WW8Num2z2"/>
    <w:qFormat/>
    <w:rPr>
      <w:rFonts w:ascii="Arial" w:hAnsi="Arial" w:cs="Arial"/>
      <w:sz w:val="20"/>
      <w:szCs w:val="20"/>
    </w:rPr>
  </w:style>
  <w:style w:type="character" w:customStyle="1" w:styleId="WW8Num2z3">
    <w:name w:val="WW8Num2z3"/>
    <w:qFormat/>
  </w:style>
  <w:style w:type="character" w:customStyle="1" w:styleId="WW8Num2z4">
    <w:name w:val="WW8Num2z4"/>
    <w:qFormat/>
    <w:rPr>
      <w:rFonts w:ascii="Arial" w:eastAsia="Times New Roman" w:hAnsi="Arial" w:cs="Arial"/>
      <w:sz w:val="20"/>
      <w:szCs w:val="20"/>
    </w:rPr>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eastAsia="Times New Roman" w:hAnsi="Arial" w:cs="Arial"/>
      <w:sz w:val="20"/>
      <w:szCs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0"/>
      <w:szCs w:val="2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eastAsia="Times New Roman" w:hAnsi="Arial" w:cs="Arial"/>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Arial" w:hAnsi="Arial" w:cs="Arial"/>
      <w:spacing w:val="-2"/>
      <w:sz w:val="20"/>
      <w:szCs w:val="2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sz w:val="20"/>
      <w:szCs w:val="2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2z0">
    <w:name w:val="WW8Num12z0"/>
    <w:qFormat/>
    <w:rPr>
      <w:rFonts w:ascii="Arial" w:eastAsia="Times New Roman" w:hAnsi="Arial" w:cs="Arial"/>
    </w:rPr>
  </w:style>
  <w:style w:type="character" w:customStyle="1" w:styleId="WW8Num13z0">
    <w:name w:val="WW8Num13z0"/>
    <w:qFormat/>
    <w:rPr>
      <w:rFonts w:ascii="Arial" w:hAnsi="Arial" w:cs="Arial"/>
    </w:rPr>
  </w:style>
  <w:style w:type="character" w:customStyle="1" w:styleId="WW8Num13z1">
    <w:name w:val="WW8Num13z1"/>
    <w:qFormat/>
    <w:rPr>
      <w:rFonts w:ascii="Arial" w:eastAsia="Calibri" w:hAnsi="Arial" w:cs="Arial"/>
      <w:b/>
      <w:color w:val="000000"/>
      <w:sz w:val="20"/>
      <w:szCs w:val="20"/>
      <w:lang w:eastAsia="en-US"/>
    </w:rPr>
  </w:style>
  <w:style w:type="character" w:customStyle="1" w:styleId="WW8Num13z3">
    <w:name w:val="WW8Num13z3"/>
    <w:qFormat/>
    <w:rPr>
      <w:rFonts w:ascii="Symbol" w:hAnsi="Symbol" w:cs="Symbol"/>
    </w:rPr>
  </w:style>
  <w:style w:type="character" w:customStyle="1" w:styleId="WW8Num13z4">
    <w:name w:val="WW8Num13z4"/>
    <w:qFormat/>
    <w:rPr>
      <w:rFonts w:ascii="Courier New" w:hAnsi="Courier New" w:cs="Courier New"/>
    </w:rPr>
  </w:style>
  <w:style w:type="character" w:customStyle="1" w:styleId="WW8Num13z5">
    <w:name w:val="WW8Num13z5"/>
    <w:qFormat/>
    <w:rPr>
      <w:rFonts w:ascii="Wingdings" w:hAnsi="Wingdings" w:cs="Wingdings"/>
    </w:rPr>
  </w:style>
  <w:style w:type="character" w:customStyle="1" w:styleId="WW8Num14z0">
    <w:name w:val="WW8Num14z0"/>
    <w:qFormat/>
    <w:rPr>
      <w:rFonts w:ascii="Times New Roman" w:hAnsi="Times New Roman" w:cs="Times New Roman"/>
    </w:rPr>
  </w:style>
  <w:style w:type="character" w:customStyle="1" w:styleId="WW8Num15z0">
    <w:name w:val="WW8Num15z0"/>
    <w:qFormat/>
    <w:rPr>
      <w:rFonts w:ascii="Arial" w:hAnsi="Arial" w:cs="Arial"/>
      <w:b w:val="0"/>
      <w:i w:val="0"/>
      <w:sz w:val="20"/>
      <w:szCs w:val="20"/>
    </w:rPr>
  </w:style>
  <w:style w:type="character" w:customStyle="1" w:styleId="WW8Num15z1">
    <w:name w:val="WW8Num15z1"/>
    <w:qFormat/>
    <w:rPr>
      <w:rFonts w:ascii="Arial" w:hAnsi="Arial" w:cs="Arial"/>
      <w:sz w:val="20"/>
      <w:szCs w:val="20"/>
    </w:rPr>
  </w:style>
  <w:style w:type="character" w:customStyle="1" w:styleId="WW8Num16z0">
    <w:name w:val="WW8Num16z0"/>
    <w:qFormat/>
    <w:rPr>
      <w:rFonts w:ascii="Times New Roman" w:hAnsi="Times New Roman" w:cs="Times New Roman"/>
      <w:sz w:val="20"/>
      <w:szCs w:val="20"/>
    </w:rPr>
  </w:style>
  <w:style w:type="character" w:customStyle="1" w:styleId="WW8Num17z0">
    <w:name w:val="WW8Num17z0"/>
    <w:qFormat/>
    <w:rPr>
      <w:rFonts w:cs="Times New Roman"/>
      <w:b/>
    </w:rPr>
  </w:style>
  <w:style w:type="character" w:customStyle="1" w:styleId="WW8Num17z1">
    <w:name w:val="WW8Num17z1"/>
    <w:qFormat/>
    <w:rPr>
      <w:rFonts w:cs="Times New Roman"/>
    </w:rPr>
  </w:style>
  <w:style w:type="character" w:customStyle="1" w:styleId="WW8Num18z0">
    <w:name w:val="WW8Num18z0"/>
    <w:qFormat/>
    <w:rPr>
      <w:rFonts w:ascii="Symbol" w:eastAsia="Symbol" w:hAnsi="Symbol" w:cs="Symbol"/>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18z1">
    <w:name w:val="WW8Num18z1"/>
    <w:qForma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19z0">
    <w:name w:val="WW8Num19z0"/>
    <w:qFormat/>
    <w:rPr>
      <w:rFonts w:ascii="Times New Roman" w:eastAsia="Times New Roman" w:hAnsi="Times New Roman" w:cs="Times New Roman"/>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Times New Roman" w:eastAsia="Times New Roman" w:hAnsi="Times New Roman" w:cs="Times New Roman"/>
    </w:rPr>
  </w:style>
  <w:style w:type="character" w:customStyle="1" w:styleId="WW8Num20z2">
    <w:name w:val="WW8Num20z2"/>
    <w:qFormat/>
    <w:rPr>
      <w:rFonts w:ascii="Arial" w:eastAsia="Calibri" w:hAnsi="Arial" w:cs="Arial"/>
      <w:bCs/>
      <w:color w:val="000000"/>
      <w:spacing w:val="-1"/>
      <w:sz w:val="20"/>
      <w:szCs w:val="20"/>
      <w:lang w:eastAsia="en-US"/>
    </w:rPr>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1z1">
    <w:name w:val="WW8Num21z1"/>
    <w:qFormat/>
  </w:style>
  <w:style w:type="character" w:customStyle="1" w:styleId="WW8Num22z0">
    <w:name w:val="WW8Num22z0"/>
    <w:qFormat/>
    <w:rPr>
      <w:rFonts w:ascii="Times New Roman" w:hAnsi="Times New Roman" w:cs="Times New Roman"/>
    </w:rPr>
  </w:style>
  <w:style w:type="character" w:customStyle="1" w:styleId="WW8Num23z0">
    <w:name w:val="WW8Num23z0"/>
    <w:qFormat/>
    <w:rPr>
      <w:rFonts w:ascii="Arial" w:eastAsia="Times New Roman" w:hAnsi="Arial" w:cs="Aria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w:eastAsia="Times New Roman" w:hAnsi="Arial" w:cs="Arial"/>
      <w:sz w:val="20"/>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hAnsi="Times New Roman" w:cs="Times New Roman"/>
      <w:b w:val="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imes New Roman" w:hAnsi="Times New Roman" w:cs="Times New Roman"/>
    </w:rPr>
  </w:style>
  <w:style w:type="character" w:customStyle="1" w:styleId="WW8Num27z0">
    <w:name w:val="WW8Num27z0"/>
    <w:qFormat/>
    <w:rPr>
      <w:rFonts w:ascii="Times New Roman" w:hAnsi="Times New Roman" w:cs="Times New Roman"/>
      <w:spacing w:val="-1"/>
      <w:sz w:val="20"/>
      <w:szCs w:val="20"/>
    </w:rPr>
  </w:style>
  <w:style w:type="character" w:customStyle="1" w:styleId="WW8Num28z0">
    <w:name w:val="WW8Num28z0"/>
    <w:qFormat/>
    <w:rPr>
      <w:rFonts w:ascii="Times New Roman" w:hAnsi="Times New Roman" w:cs="Times New Roman"/>
    </w:rPr>
  </w:style>
  <w:style w:type="character" w:customStyle="1" w:styleId="WW8Num29z0">
    <w:name w:val="WW8Num29z0"/>
    <w:qFormat/>
    <w:rPr>
      <w:rFonts w:ascii="Times New Roman" w:hAnsi="Times New Roman" w:cs="Times New Roman"/>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Arial" w:hAnsi="Arial" w:cs="Arial"/>
      <w:sz w:val="20"/>
      <w:szCs w:val="2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sz w:val="20"/>
      <w:szCs w:val="20"/>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Times New Roman" w:hAnsi="Times New Roman" w:cs="Times New Roman"/>
    </w:rPr>
  </w:style>
  <w:style w:type="character" w:customStyle="1" w:styleId="WW8Num34z0">
    <w:name w:val="WW8Num34z0"/>
    <w:qFormat/>
    <w:rPr>
      <w:rFonts w:ascii="Times New Roman" w:hAnsi="Times New Roman" w:cs="Times New Roman"/>
      <w:i w:val="0"/>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w:hAnsi="Arial" w:cs="Arial"/>
      <w:sz w:val="20"/>
      <w:szCs w:val="20"/>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Arial" w:hAnsi="Arial" w:cs="Arial"/>
      <w:sz w:val="22"/>
      <w:szCs w:val="22"/>
    </w:rPr>
  </w:style>
  <w:style w:type="character" w:customStyle="1" w:styleId="WW8Num37z0">
    <w:name w:val="WW8Num37z0"/>
    <w:qFormat/>
    <w:rPr>
      <w:rFonts w:ascii="Arial" w:hAnsi="Arial" w:cs="Arial"/>
      <w:sz w:val="20"/>
      <w:szCs w:val="2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hAnsi="Times New Roman" w:cs="Times New Roman"/>
      <w:color w:val="000000"/>
      <w:sz w:val="20"/>
      <w:szCs w:val="20"/>
      <w:highlight w:val="yellow"/>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Symbol" w:eastAsia="Symbol" w:hAnsi="Symbol" w:cs="Symbol"/>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9z1">
    <w:name w:val="WW8Num39z1"/>
    <w:qForma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40z0">
    <w:name w:val="WW8Num40z0"/>
    <w:qFormat/>
    <w:rPr>
      <w:rFonts w:ascii="Arial" w:hAnsi="Arial" w:cs="Arial"/>
      <w:spacing w:val="-2"/>
      <w:sz w:val="20"/>
      <w:szCs w:val="2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Arial" w:hAnsi="Arial" w:cs="Arial"/>
      <w:sz w:val="20"/>
      <w:szCs w:val="2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w:hAnsi="Arial" w:cs="Arial"/>
      <w:sz w:val="20"/>
      <w:szCs w:val="2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hAnsi="Arial" w:cs="Arial"/>
      <w:sz w:val="20"/>
      <w:szCs w:val="20"/>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Arial" w:hAnsi="Arial" w:cs="Arial"/>
      <w:bCs/>
      <w:sz w:val="20"/>
      <w:szCs w:val="2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Times New Roman" w:hAnsi="Times New Roman" w:cs="Times New Roman"/>
    </w:rPr>
  </w:style>
  <w:style w:type="character" w:customStyle="1" w:styleId="WW8Num46z0">
    <w:name w:val="WW8Num46z0"/>
    <w:qFormat/>
    <w:rPr>
      <w:rFonts w:ascii="Times New Roman" w:hAnsi="Times New Roman" w:cs="Times New Roman"/>
    </w:rPr>
  </w:style>
  <w:style w:type="character" w:customStyle="1" w:styleId="WW8Num47z0">
    <w:name w:val="WW8Num47z0"/>
    <w:qFormat/>
    <w:rPr>
      <w:rFonts w:ascii="Times New Roman" w:eastAsia="Times New Roman" w:hAnsi="Times New Roman" w:cs="Times New Roman"/>
      <w:b w:val="0"/>
      <w:sz w:val="24"/>
      <w:szCs w:val="24"/>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Arial" w:hAnsi="Arial" w:cs="Arial"/>
      <w:sz w:val="20"/>
      <w:szCs w:val="20"/>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Symbol" w:hAnsi="Symbol" w:cs="Symbol"/>
      <w:b/>
      <w:bCs/>
      <w:color w:val="000000"/>
      <w:sz w:val="24"/>
      <w:szCs w:val="24"/>
      <w:lang w:val="pl-PL" w:bidi="pl-PL"/>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Times New Roman" w:hAnsi="Times New Roman" w:cs="Times New Roman"/>
    </w:rPr>
  </w:style>
  <w:style w:type="character" w:customStyle="1" w:styleId="WW8Num51z0">
    <w:name w:val="WW8Num51z0"/>
    <w:qFormat/>
    <w:rPr>
      <w:rFonts w:ascii="Times New Roman" w:hAnsi="Times New Roman" w:cs="Times New Roman"/>
    </w:rPr>
  </w:style>
  <w:style w:type="character" w:customStyle="1" w:styleId="WW8Num52z0">
    <w:name w:val="WW8Num52z0"/>
    <w:qFormat/>
    <w:rPr>
      <w:rFonts w:ascii="Arial" w:hAnsi="Arial" w:cs="Arial"/>
      <w:spacing w:val="-1"/>
      <w:sz w:val="20"/>
      <w:szCs w:val="20"/>
    </w:rPr>
  </w:style>
  <w:style w:type="character" w:customStyle="1" w:styleId="WW8Num53z0">
    <w:name w:val="WW8Num53z0"/>
    <w:qFormat/>
    <w:rPr>
      <w:rFonts w:ascii="Times New Roman" w:hAnsi="Times New Roman" w:cs="Times New Roman"/>
    </w:rPr>
  </w:style>
  <w:style w:type="character" w:customStyle="1" w:styleId="WW8Num54z0">
    <w:name w:val="WW8Num54z0"/>
    <w:qFormat/>
    <w:rPr>
      <w:rFonts w:ascii="Arial" w:hAnsi="Arial" w:cs="Arial"/>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Arial" w:hAnsi="Arial" w:cs="Arial"/>
      <w:sz w:val="20"/>
      <w:szCs w:val="20"/>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eastAsia="Times New Roman" w:cs="Arial"/>
    </w:rPr>
  </w:style>
  <w:style w:type="character" w:customStyle="1" w:styleId="WW8Num57z0">
    <w:name w:val="WW8Num57z0"/>
    <w:qFormat/>
    <w:rPr>
      <w:rFonts w:ascii="Times New Roman" w:hAnsi="Times New Roman" w:cs="Times New Roman"/>
    </w:rPr>
  </w:style>
  <w:style w:type="character" w:customStyle="1" w:styleId="WW8Num58z0">
    <w:name w:val="WW8Num58z0"/>
    <w:qFormat/>
    <w:rPr>
      <w:rFonts w:ascii="Times New Roman" w:hAnsi="Times New Roman" w:cs="Times New Roman"/>
    </w:rPr>
  </w:style>
  <w:style w:type="character" w:customStyle="1" w:styleId="WW8Num59z0">
    <w:name w:val="WW8Num59z0"/>
    <w:qFormat/>
    <w:rPr>
      <w:rFonts w:ascii="Times New Roman" w:hAnsi="Times New Roman" w:cs="Times New Roman"/>
    </w:rPr>
  </w:style>
  <w:style w:type="character" w:customStyle="1" w:styleId="WW8Num60z0">
    <w:name w:val="WW8Num60z0"/>
    <w:qFormat/>
    <w:rPr>
      <w:rFonts w:ascii="Times New Roman" w:hAnsi="Times New Roman" w:cs="Times New Roman"/>
    </w:rPr>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St6z0">
    <w:name w:val="WW8NumSt6z0"/>
    <w:qFormat/>
    <w:rPr>
      <w:rFonts w:ascii="Arial" w:hAnsi="Arial" w:cs="Arial"/>
    </w:rPr>
  </w:style>
  <w:style w:type="character" w:customStyle="1" w:styleId="WW8NumSt6z1">
    <w:name w:val="WW8NumSt6z1"/>
    <w:qFormat/>
  </w:style>
  <w:style w:type="character" w:customStyle="1" w:styleId="WW8NumSt6z2">
    <w:name w:val="WW8NumSt6z2"/>
    <w:qFormat/>
  </w:style>
  <w:style w:type="character" w:customStyle="1" w:styleId="WW8NumSt6z3">
    <w:name w:val="WW8NumSt6z3"/>
    <w:qFormat/>
  </w:style>
  <w:style w:type="character" w:customStyle="1" w:styleId="WW8NumSt6z4">
    <w:name w:val="WW8NumSt6z4"/>
    <w:qFormat/>
  </w:style>
  <w:style w:type="character" w:customStyle="1" w:styleId="WW8NumSt6z5">
    <w:name w:val="WW8NumSt6z5"/>
    <w:qFormat/>
  </w:style>
  <w:style w:type="character" w:customStyle="1" w:styleId="WW8NumSt6z6">
    <w:name w:val="WW8NumSt6z6"/>
    <w:qFormat/>
  </w:style>
  <w:style w:type="character" w:customStyle="1" w:styleId="WW8NumSt6z7">
    <w:name w:val="WW8NumSt6z7"/>
    <w:qFormat/>
  </w:style>
  <w:style w:type="character" w:customStyle="1" w:styleId="WW8NumSt6z8">
    <w:name w:val="WW8NumSt6z8"/>
    <w:qFormat/>
  </w:style>
  <w:style w:type="character" w:customStyle="1" w:styleId="WW8NumSt8z0">
    <w:name w:val="WW8NumSt8z0"/>
    <w:qFormat/>
    <w:rPr>
      <w:rFonts w:ascii="Times New Roman" w:hAnsi="Times New Roman" w:cs="Times New Roman"/>
    </w:rPr>
  </w:style>
  <w:style w:type="character" w:customStyle="1" w:styleId="WW8NumSt11z0">
    <w:name w:val="WW8NumSt11z0"/>
    <w:qFormat/>
    <w:rPr>
      <w:rFonts w:ascii="Times New Roman" w:hAnsi="Times New Roman" w:cs="Times New Roman"/>
    </w:rPr>
  </w:style>
  <w:style w:type="character" w:customStyle="1" w:styleId="WW8NumSt13z0">
    <w:name w:val="WW8NumSt13z0"/>
    <w:qFormat/>
    <w:rPr>
      <w:rFonts w:ascii="Times New Roman" w:hAnsi="Times New Roman" w:cs="Times New Roman"/>
    </w:rPr>
  </w:style>
  <w:style w:type="character" w:customStyle="1" w:styleId="WW8NumSt14z0">
    <w:name w:val="WW8NumSt14z0"/>
    <w:qFormat/>
    <w:rPr>
      <w:rFonts w:ascii="Times New Roman" w:hAnsi="Times New Roman" w:cs="Times New Roman"/>
    </w:rPr>
  </w:style>
  <w:style w:type="character" w:customStyle="1" w:styleId="WW8NumSt18z0">
    <w:name w:val="WW8NumSt18z0"/>
    <w:qFormat/>
    <w:rPr>
      <w:rFonts w:ascii="Times New Roman" w:hAnsi="Times New Roman" w:cs="Times New Roman"/>
    </w:rPr>
  </w:style>
  <w:style w:type="character" w:customStyle="1" w:styleId="WW8NumSt20z0">
    <w:name w:val="WW8NumSt20z0"/>
    <w:qFormat/>
    <w:rPr>
      <w:rFonts w:ascii="Times New Roman" w:hAnsi="Times New Roman" w:cs="Times New Roman"/>
    </w:rPr>
  </w:style>
  <w:style w:type="character" w:customStyle="1" w:styleId="WW8NumSt23z0">
    <w:name w:val="WW8NumSt23z0"/>
    <w:qFormat/>
    <w:rPr>
      <w:rFonts w:ascii="Times New Roman" w:hAnsi="Times New Roman" w:cs="Times New Roman"/>
    </w:rPr>
  </w:style>
  <w:style w:type="character" w:customStyle="1" w:styleId="WW8NumSt23z1">
    <w:name w:val="WW8NumSt23z1"/>
    <w:qFormat/>
  </w:style>
  <w:style w:type="character" w:customStyle="1" w:styleId="WW8NumSt23z2">
    <w:name w:val="WW8NumSt23z2"/>
    <w:qFormat/>
  </w:style>
  <w:style w:type="character" w:customStyle="1" w:styleId="WW8NumSt23z3">
    <w:name w:val="WW8NumSt23z3"/>
    <w:qFormat/>
  </w:style>
  <w:style w:type="character" w:customStyle="1" w:styleId="WW8NumSt23z4">
    <w:name w:val="WW8NumSt23z4"/>
    <w:qFormat/>
  </w:style>
  <w:style w:type="character" w:customStyle="1" w:styleId="WW8NumSt23z5">
    <w:name w:val="WW8NumSt23z5"/>
    <w:qFormat/>
  </w:style>
  <w:style w:type="character" w:customStyle="1" w:styleId="WW8NumSt23z6">
    <w:name w:val="WW8NumSt23z6"/>
    <w:qFormat/>
  </w:style>
  <w:style w:type="character" w:customStyle="1" w:styleId="WW8NumSt23z7">
    <w:name w:val="WW8NumSt23z7"/>
    <w:qFormat/>
  </w:style>
  <w:style w:type="character" w:customStyle="1" w:styleId="WW8NumSt23z8">
    <w:name w:val="WW8NumSt23z8"/>
    <w:qFormat/>
  </w:style>
  <w:style w:type="character" w:customStyle="1" w:styleId="WW8NumSt25z0">
    <w:name w:val="WW8NumSt25z0"/>
    <w:qFormat/>
    <w:rPr>
      <w:rFonts w:ascii="Times New Roman" w:hAnsi="Times New Roman" w:cs="Times New Roman"/>
    </w:rPr>
  </w:style>
  <w:style w:type="character" w:customStyle="1" w:styleId="WW8NumSt28z0">
    <w:name w:val="WW8NumSt28z0"/>
    <w:qFormat/>
    <w:rPr>
      <w:rFonts w:ascii="Times New Roman" w:hAnsi="Times New Roman" w:cs="Times New Roman"/>
    </w:rPr>
  </w:style>
  <w:style w:type="character" w:customStyle="1" w:styleId="WW8NumSt31z0">
    <w:name w:val="WW8NumSt31z0"/>
    <w:qFormat/>
    <w:rPr>
      <w:rFonts w:ascii="Times New Roman" w:hAnsi="Times New Roman" w:cs="Times New Roman"/>
    </w:rPr>
  </w:style>
  <w:style w:type="character" w:customStyle="1" w:styleId="WW8NumSt33z0">
    <w:name w:val="WW8NumSt33z0"/>
    <w:qFormat/>
    <w:rPr>
      <w:rFonts w:ascii="Times New Roman" w:hAnsi="Times New Roman" w:cs="Times New Roman"/>
    </w:rPr>
  </w:style>
  <w:style w:type="character" w:customStyle="1" w:styleId="WW8NumSt35z0">
    <w:name w:val="WW8NumSt35z0"/>
    <w:qFormat/>
    <w:rPr>
      <w:rFonts w:ascii="Times New Roman" w:hAnsi="Times New Roman" w:cs="Times New Roman"/>
    </w:rPr>
  </w:style>
  <w:style w:type="character" w:customStyle="1" w:styleId="WW8NumSt75z0">
    <w:name w:val="WW8NumSt75z0"/>
    <w:qFormat/>
    <w:rPr>
      <w:rFonts w:ascii="Arial" w:hAnsi="Arial" w:cs="Arial"/>
    </w:rPr>
  </w:style>
  <w:style w:type="character" w:customStyle="1" w:styleId="NagwekZnak">
    <w:name w:val="Nagłówek Znak"/>
    <w:qFormat/>
    <w:rPr>
      <w:rFonts w:ascii="Times New Roman" w:hAnsi="Times New Roman" w:cs="Times New Roman"/>
      <w:sz w:val="20"/>
      <w:szCs w:val="20"/>
    </w:rPr>
  </w:style>
  <w:style w:type="character" w:customStyle="1" w:styleId="StopkaZnak">
    <w:name w:val="Stopka Znak"/>
    <w:qFormat/>
    <w:rPr>
      <w:rFonts w:ascii="Times New Roman" w:hAnsi="Times New Roman" w:cs="Times New Roman"/>
      <w:sz w:val="20"/>
      <w:szCs w:val="20"/>
    </w:rPr>
  </w:style>
  <w:style w:type="character" w:customStyle="1" w:styleId="FontStyle16">
    <w:name w:val="Font Style16"/>
    <w:qFormat/>
    <w:rPr>
      <w:rFonts w:ascii="Arial" w:hAnsi="Arial" w:cs="Arial"/>
      <w:color w:val="000000"/>
      <w:sz w:val="18"/>
      <w:szCs w:val="18"/>
    </w:rPr>
  </w:style>
  <w:style w:type="character" w:customStyle="1" w:styleId="FontStyle71">
    <w:name w:val="Font Style71"/>
    <w:qFormat/>
    <w:rPr>
      <w:rFonts w:ascii="Arial" w:hAnsi="Arial" w:cs="Arial"/>
      <w:color w:val="000000"/>
      <w:sz w:val="20"/>
      <w:szCs w:val="20"/>
    </w:rPr>
  </w:style>
  <w:style w:type="character" w:customStyle="1" w:styleId="FontStyle72">
    <w:name w:val="Font Style72"/>
    <w:qFormat/>
    <w:rPr>
      <w:rFonts w:ascii="Arial" w:hAnsi="Arial" w:cs="Arial"/>
      <w:b/>
      <w:bCs/>
      <w:color w:val="000000"/>
      <w:sz w:val="20"/>
      <w:szCs w:val="20"/>
    </w:rPr>
  </w:style>
  <w:style w:type="character" w:customStyle="1" w:styleId="FontStyle60">
    <w:name w:val="Font Style60"/>
    <w:qFormat/>
    <w:rPr>
      <w:rFonts w:ascii="Arial" w:hAnsi="Arial" w:cs="Arial"/>
      <w:b/>
      <w:bCs/>
      <w:smallCaps/>
      <w:color w:val="000000"/>
      <w:sz w:val="18"/>
      <w:szCs w:val="18"/>
    </w:rPr>
  </w:style>
  <w:style w:type="character" w:customStyle="1" w:styleId="FontStyle64">
    <w:name w:val="Font Style64"/>
    <w:qFormat/>
    <w:rPr>
      <w:rFonts w:ascii="Arial" w:hAnsi="Arial" w:cs="Arial"/>
      <w:color w:val="000000"/>
      <w:sz w:val="22"/>
      <w:szCs w:val="22"/>
    </w:rPr>
  </w:style>
  <w:style w:type="character" w:customStyle="1" w:styleId="FontStyle70">
    <w:name w:val="Font Style70"/>
    <w:qFormat/>
    <w:rPr>
      <w:rFonts w:ascii="Arial" w:hAnsi="Arial" w:cs="Arial"/>
      <w:b/>
      <w:bCs/>
      <w:color w:val="000000"/>
      <w:sz w:val="16"/>
      <w:szCs w:val="16"/>
    </w:rPr>
  </w:style>
  <w:style w:type="character" w:customStyle="1" w:styleId="FontStyle74">
    <w:name w:val="Font Style74"/>
    <w:qFormat/>
    <w:rPr>
      <w:rFonts w:ascii="Arial" w:hAnsi="Arial" w:cs="Arial"/>
      <w:i/>
      <w:iCs/>
      <w:color w:val="000000"/>
      <w:sz w:val="20"/>
      <w:szCs w:val="20"/>
    </w:rPr>
  </w:style>
  <w:style w:type="character" w:customStyle="1" w:styleId="FontStyle77">
    <w:name w:val="Font Style77"/>
    <w:qFormat/>
    <w:rPr>
      <w:rFonts w:ascii="Franklin Gothic Demi" w:hAnsi="Franklin Gothic Demi" w:cs="Franklin Gothic Demi"/>
      <w:color w:val="000000"/>
      <w:sz w:val="30"/>
      <w:szCs w:val="30"/>
    </w:rPr>
  </w:style>
  <w:style w:type="character" w:customStyle="1" w:styleId="FontStyle78">
    <w:name w:val="Font Style78"/>
    <w:qFormat/>
    <w:rPr>
      <w:rFonts w:ascii="Arial" w:hAnsi="Arial" w:cs="Arial"/>
      <w:b/>
      <w:bCs/>
      <w:color w:val="000000"/>
      <w:sz w:val="14"/>
      <w:szCs w:val="14"/>
    </w:rPr>
  </w:style>
  <w:style w:type="character" w:customStyle="1" w:styleId="FontStyle79">
    <w:name w:val="Font Style79"/>
    <w:qFormat/>
    <w:rPr>
      <w:rFonts w:ascii="Arial" w:hAnsi="Arial" w:cs="Arial"/>
      <w:b/>
      <w:bCs/>
      <w:i/>
      <w:iCs/>
      <w:color w:val="000000"/>
      <w:sz w:val="20"/>
      <w:szCs w:val="20"/>
    </w:rPr>
  </w:style>
  <w:style w:type="character" w:customStyle="1" w:styleId="FontStyle80">
    <w:name w:val="Font Style80"/>
    <w:qFormat/>
    <w:rPr>
      <w:rFonts w:ascii="Arial" w:hAnsi="Arial" w:cs="Arial"/>
      <w:b/>
      <w:bCs/>
      <w:i/>
      <w:iCs/>
      <w:color w:val="000000"/>
      <w:sz w:val="20"/>
      <w:szCs w:val="20"/>
    </w:rPr>
  </w:style>
  <w:style w:type="character" w:customStyle="1" w:styleId="FontStyle81">
    <w:name w:val="Font Style81"/>
    <w:qFormat/>
    <w:rPr>
      <w:rFonts w:ascii="Arial" w:hAnsi="Arial" w:cs="Arial"/>
      <w:b/>
      <w:bCs/>
      <w:i/>
      <w:iCs/>
      <w:color w:val="000000"/>
      <w:spacing w:val="10"/>
      <w:sz w:val="18"/>
      <w:szCs w:val="18"/>
    </w:rPr>
  </w:style>
  <w:style w:type="character" w:customStyle="1" w:styleId="TytuZnak">
    <w:name w:val="Tytuł Znak"/>
    <w:qFormat/>
    <w:rPr>
      <w:rFonts w:ascii="Arial" w:eastAsia="Times New Roman" w:hAnsi="Arial" w:cs="Arial"/>
      <w:b/>
      <w:szCs w:val="20"/>
    </w:rPr>
  </w:style>
  <w:style w:type="character" w:customStyle="1" w:styleId="TekstpodstawowywcityZnak">
    <w:name w:val="Tekst podstawowy wcięty Znak"/>
    <w:qFormat/>
    <w:rPr>
      <w:rFonts w:ascii="Arial" w:eastAsia="Times New Roman" w:hAnsi="Arial" w:cs="Arial"/>
      <w:i/>
      <w:sz w:val="20"/>
      <w:szCs w:val="20"/>
    </w:rPr>
  </w:style>
  <w:style w:type="character" w:customStyle="1" w:styleId="Nagwek1Znak">
    <w:name w:val="Nagłówek 1 Znak"/>
    <w:qFormat/>
    <w:rPr>
      <w:rFonts w:ascii="Arial" w:hAnsi="Arial" w:cs="Arial"/>
      <w:b/>
      <w:bCs/>
      <w:color w:val="000000"/>
      <w:sz w:val="24"/>
      <w:szCs w:val="24"/>
      <w:shd w:val="clear" w:color="auto" w:fill="FFFFFF"/>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hAnsi="Times New Roman" w:cs="Times New Roman"/>
    </w:rPr>
  </w:style>
  <w:style w:type="character" w:customStyle="1" w:styleId="TematkomentarzaZnak">
    <w:name w:val="Temat komentarza Znak"/>
    <w:qFormat/>
    <w:rPr>
      <w:rFonts w:ascii="Times New Roman" w:hAnsi="Times New Roman" w:cs="Times New Roman"/>
      <w:b/>
      <w:bCs/>
    </w:rPr>
  </w:style>
  <w:style w:type="character" w:customStyle="1" w:styleId="AkapitzlistZnak">
    <w:name w:val="Akapit z listą Znak"/>
    <w:aliases w:val="Numerowanie Znak,Normal Znak,Akapit z listą3 Znak,Akapit z listą31 Znak,List Paragraph Znak,PZI-AK_LISTA Znak,Punktator Znak,Akapit z listą32 Znak,maz_wyliczenie Znak,opis dzialania Znak,K-P_odwolanie Znak,A_wyliczenie Znak"/>
    <w:qFormat/>
    <w:rPr>
      <w:color w:val="000000"/>
      <w:sz w:val="24"/>
      <w:szCs w:val="24"/>
    </w:rPr>
  </w:style>
  <w:style w:type="character" w:customStyle="1" w:styleId="Nagwek4Znak">
    <w:name w:val="Nagłówek 4 Znak"/>
    <w:qFormat/>
    <w:rPr>
      <w:rFonts w:ascii="Calibri" w:eastAsia="Times New Roman" w:hAnsi="Calibri" w:cs="Times New Roman"/>
      <w:b/>
      <w:bCs/>
      <w:color w:val="000000"/>
      <w:sz w:val="28"/>
      <w:szCs w:val="28"/>
    </w:rPr>
  </w:style>
  <w:style w:type="character" w:customStyle="1" w:styleId="Tekstpodstawowy2Znak">
    <w:name w:val="Tekst podstawowy 2 Znak"/>
    <w:qFormat/>
    <w:rPr>
      <w:color w:val="000000"/>
      <w:sz w:val="24"/>
      <w:szCs w:val="24"/>
    </w:rPr>
  </w:style>
  <w:style w:type="character" w:customStyle="1" w:styleId="Tekstpodstawowy3Znak">
    <w:name w:val="Tekst podstawowy 3 Znak"/>
    <w:qFormat/>
    <w:rPr>
      <w:color w:val="000000"/>
      <w:sz w:val="16"/>
      <w:szCs w:val="16"/>
    </w:rPr>
  </w:style>
  <w:style w:type="character" w:customStyle="1" w:styleId="czeindeksu">
    <w:name w:val="Łącze indeksu"/>
    <w:qFormat/>
  </w:style>
  <w:style w:type="paragraph" w:styleId="Nagwek">
    <w:name w:val="header"/>
    <w:basedOn w:val="Normalny"/>
    <w:next w:val="Tekstpodstawowy"/>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Akapitzlist">
    <w:name w:val="List Paragraph"/>
    <w:aliases w:val="Numerowanie,Normal,Akapit z listą3,Akapit z listą31,List Paragraph,PZI-AK_LISTA,Punktator,Akapit z listą32,maz_wyliczenie,opis dzialania,K-P_odwolanie,A_wyliczenie,Akapit z listą5,Normalny2,Punktor,Akapit z listą11,Obiekt,List Paragraph1"/>
    <w:uiPriority w:val="34"/>
    <w:qFormat/>
    <w:pPr>
      <w:spacing w:after="200" w:line="276" w:lineRule="auto"/>
      <w:ind w:left="720"/>
    </w:pPr>
    <w:rPr>
      <w:rFonts w:ascii="Calibri" w:eastAsia="Calibri" w:hAnsi="Calibri" w:cs="Calibri"/>
      <w:color w:val="000000"/>
      <w:sz w:val="22"/>
      <w:szCs w:val="22"/>
      <w:u w:color="00000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style>
  <w:style w:type="paragraph" w:customStyle="1" w:styleId="Style8">
    <w:name w:val="Style8"/>
    <w:basedOn w:val="Normalny"/>
    <w:qFormat/>
    <w:pPr>
      <w:spacing w:line="278" w:lineRule="exact"/>
    </w:pPr>
    <w:rPr>
      <w:rFonts w:ascii="Arial" w:hAnsi="Arial" w:cs="Arial"/>
    </w:rPr>
  </w:style>
  <w:style w:type="paragraph" w:customStyle="1" w:styleId="Style38">
    <w:name w:val="Style38"/>
    <w:basedOn w:val="Normalny"/>
    <w:qFormat/>
    <w:pPr>
      <w:spacing w:line="252" w:lineRule="exact"/>
      <w:ind w:hanging="526"/>
      <w:jc w:val="both"/>
    </w:pPr>
    <w:rPr>
      <w:rFonts w:ascii="Microsoft Sans Serif" w:hAnsi="Microsoft Sans Serif" w:cs="Microsoft Sans Serif"/>
    </w:rPr>
  </w:style>
  <w:style w:type="paragraph" w:customStyle="1" w:styleId="Style10">
    <w:name w:val="Style10"/>
    <w:basedOn w:val="Normalny"/>
    <w:qFormat/>
    <w:pPr>
      <w:jc w:val="both"/>
    </w:pPr>
    <w:rPr>
      <w:rFonts w:ascii="Microsoft Sans Serif" w:hAnsi="Microsoft Sans Serif" w:cs="Microsoft Sans Serif"/>
    </w:rPr>
  </w:style>
  <w:style w:type="paragraph" w:customStyle="1" w:styleId="Style15">
    <w:name w:val="Style15"/>
    <w:basedOn w:val="Normalny"/>
    <w:qFormat/>
    <w:pPr>
      <w:spacing w:line="187" w:lineRule="exact"/>
      <w:jc w:val="center"/>
    </w:pPr>
    <w:rPr>
      <w:rFonts w:ascii="Microsoft Sans Serif" w:hAnsi="Microsoft Sans Serif" w:cs="Microsoft Sans Serif"/>
    </w:rPr>
  </w:style>
  <w:style w:type="paragraph" w:customStyle="1" w:styleId="Style19">
    <w:name w:val="Style19"/>
    <w:basedOn w:val="Normalny"/>
    <w:qFormat/>
    <w:rPr>
      <w:rFonts w:ascii="Microsoft Sans Serif" w:hAnsi="Microsoft Sans Serif" w:cs="Microsoft Sans Serif"/>
    </w:rPr>
  </w:style>
  <w:style w:type="paragraph" w:customStyle="1" w:styleId="Style20">
    <w:name w:val="Style20"/>
    <w:basedOn w:val="Normalny"/>
    <w:qFormat/>
    <w:pPr>
      <w:spacing w:line="245" w:lineRule="exact"/>
      <w:jc w:val="center"/>
    </w:pPr>
    <w:rPr>
      <w:rFonts w:ascii="Microsoft Sans Serif" w:hAnsi="Microsoft Sans Serif" w:cs="Microsoft Sans Serif"/>
    </w:rPr>
  </w:style>
  <w:style w:type="paragraph" w:customStyle="1" w:styleId="Style27">
    <w:name w:val="Style27"/>
    <w:basedOn w:val="Normalny"/>
    <w:qFormat/>
    <w:rPr>
      <w:rFonts w:ascii="Microsoft Sans Serif" w:hAnsi="Microsoft Sans Serif" w:cs="Microsoft Sans Serif"/>
    </w:rPr>
  </w:style>
  <w:style w:type="paragraph" w:customStyle="1" w:styleId="Style32">
    <w:name w:val="Style32"/>
    <w:basedOn w:val="Normalny"/>
    <w:qFormat/>
    <w:pPr>
      <w:spacing w:line="245" w:lineRule="exact"/>
    </w:pPr>
    <w:rPr>
      <w:rFonts w:ascii="Microsoft Sans Serif" w:hAnsi="Microsoft Sans Serif" w:cs="Microsoft Sans Serif"/>
    </w:rPr>
  </w:style>
  <w:style w:type="paragraph" w:customStyle="1" w:styleId="Style33">
    <w:name w:val="Style33"/>
    <w:basedOn w:val="Normalny"/>
    <w:qFormat/>
    <w:pPr>
      <w:spacing w:line="209" w:lineRule="exact"/>
    </w:pPr>
    <w:rPr>
      <w:rFonts w:ascii="Microsoft Sans Serif" w:hAnsi="Microsoft Sans Serif" w:cs="Microsoft Sans Serif"/>
    </w:rPr>
  </w:style>
  <w:style w:type="paragraph" w:customStyle="1" w:styleId="Style37">
    <w:name w:val="Style37"/>
    <w:basedOn w:val="Normalny"/>
    <w:qFormat/>
    <w:pPr>
      <w:spacing w:line="259" w:lineRule="exact"/>
      <w:jc w:val="both"/>
    </w:pPr>
    <w:rPr>
      <w:rFonts w:ascii="Microsoft Sans Serif" w:hAnsi="Microsoft Sans Serif" w:cs="Microsoft Sans Serif"/>
    </w:rPr>
  </w:style>
  <w:style w:type="paragraph" w:customStyle="1" w:styleId="Style40">
    <w:name w:val="Style40"/>
    <w:basedOn w:val="Normalny"/>
    <w:qFormat/>
    <w:rPr>
      <w:rFonts w:ascii="Microsoft Sans Serif" w:hAnsi="Microsoft Sans Serif" w:cs="Microsoft Sans Serif"/>
    </w:rPr>
  </w:style>
  <w:style w:type="paragraph" w:customStyle="1" w:styleId="Style41">
    <w:name w:val="Style41"/>
    <w:basedOn w:val="Normalny"/>
    <w:qFormat/>
    <w:rPr>
      <w:rFonts w:ascii="Microsoft Sans Serif" w:hAnsi="Microsoft Sans Serif" w:cs="Microsoft Sans Serif"/>
    </w:rPr>
  </w:style>
  <w:style w:type="paragraph" w:customStyle="1" w:styleId="Style42">
    <w:name w:val="Style42"/>
    <w:basedOn w:val="Normalny"/>
    <w:qFormat/>
    <w:rPr>
      <w:rFonts w:ascii="Microsoft Sans Serif" w:hAnsi="Microsoft Sans Serif" w:cs="Microsoft Sans Serif"/>
    </w:rPr>
  </w:style>
  <w:style w:type="paragraph" w:customStyle="1" w:styleId="Style43">
    <w:name w:val="Style43"/>
    <w:basedOn w:val="Normalny"/>
    <w:qFormat/>
    <w:rPr>
      <w:rFonts w:ascii="Microsoft Sans Serif" w:hAnsi="Microsoft Sans Serif" w:cs="Microsoft Sans Serif"/>
    </w:rPr>
  </w:style>
  <w:style w:type="paragraph" w:customStyle="1" w:styleId="Style48">
    <w:name w:val="Style48"/>
    <w:basedOn w:val="Normalny"/>
    <w:qFormat/>
    <w:pPr>
      <w:spacing w:line="252" w:lineRule="exact"/>
      <w:ind w:hanging="1440"/>
    </w:pPr>
    <w:rPr>
      <w:rFonts w:ascii="Microsoft Sans Serif" w:hAnsi="Microsoft Sans Serif" w:cs="Microsoft Sans Serif"/>
    </w:rPr>
  </w:style>
  <w:style w:type="paragraph" w:customStyle="1" w:styleId="Style50">
    <w:name w:val="Style50"/>
    <w:basedOn w:val="Normalny"/>
    <w:qFormat/>
    <w:pPr>
      <w:spacing w:line="252" w:lineRule="exact"/>
      <w:ind w:hanging="713"/>
      <w:jc w:val="both"/>
    </w:pPr>
    <w:rPr>
      <w:rFonts w:ascii="Microsoft Sans Serif" w:hAnsi="Microsoft Sans Serif" w:cs="Microsoft Sans Serif"/>
    </w:rPr>
  </w:style>
  <w:style w:type="paragraph" w:styleId="Tekstpodstawowywcity">
    <w:name w:val="Body Text Indent"/>
    <w:basedOn w:val="Normalny"/>
    <w:pPr>
      <w:widowControl/>
      <w:ind w:left="283"/>
      <w:jc w:val="both"/>
    </w:pPr>
    <w:rPr>
      <w:rFonts w:ascii="Arial" w:hAnsi="Arial" w:cs="Arial"/>
      <w:i/>
    </w:rPr>
  </w:style>
  <w:style w:type="paragraph" w:styleId="Spistreci1">
    <w:name w:val="toc 1"/>
    <w:basedOn w:val="Normalny"/>
    <w:next w:val="Normalny"/>
    <w:uiPriority w:val="39"/>
    <w:pPr>
      <w:spacing w:after="100"/>
    </w:pPr>
  </w:style>
  <w:style w:type="paragraph" w:styleId="Nagwekindeksu">
    <w:name w:val="index heading"/>
    <w:basedOn w:val="Nagwek"/>
    <w:pPr>
      <w:suppressLineNumbers/>
    </w:pPr>
    <w:rPr>
      <w:b/>
      <w:bCs/>
      <w:sz w:val="32"/>
      <w:szCs w:val="32"/>
    </w:rPr>
  </w:style>
  <w:style w:type="paragraph" w:styleId="Nagwekwykazurde">
    <w:name w:val="toa heading"/>
    <w:basedOn w:val="Nagwek1"/>
    <w:next w:val="Normalny"/>
    <w:qFormat/>
    <w:pPr>
      <w:keepNext/>
      <w:keepLines/>
      <w:numPr>
        <w:numId w:val="0"/>
      </w:numPr>
      <w:spacing w:before="480" w:after="0" w:line="276" w:lineRule="auto"/>
    </w:pPr>
    <w:rPr>
      <w:rFonts w:ascii="Cambria" w:eastAsia="Times New Roman" w:hAnsi="Cambria" w:cs="Times New Roman"/>
      <w:color w:val="365F91"/>
      <w:sz w:val="28"/>
      <w:szCs w:val="28"/>
    </w:rPr>
  </w:style>
  <w:style w:type="paragraph" w:styleId="Tekstdymka">
    <w:name w:val="Balloon Text"/>
    <w:basedOn w:val="Normalny"/>
    <w:qFormat/>
    <w:rPr>
      <w:rFonts w:ascii="Tahoma" w:hAnsi="Tahoma" w:cs="Tahoma"/>
      <w:sz w:val="16"/>
      <w:szCs w:val="16"/>
    </w:rPr>
  </w:style>
  <w:style w:type="paragraph" w:styleId="Poprawka">
    <w:name w:val="Revision"/>
    <w:qFormat/>
    <w:rPr>
      <w:rFonts w:eastAsia="Times New Roman" w:cs="Times New Roman"/>
      <w:color w:val="000000"/>
      <w:lang w:bidi="ar-SA"/>
    </w:rPr>
  </w:style>
  <w:style w:type="paragraph" w:styleId="Tekstkomentarza">
    <w:name w:val="annotation text"/>
    <w:basedOn w:val="Normalny"/>
    <w:qFormat/>
  </w:style>
  <w:style w:type="paragraph" w:styleId="Tematkomentarza">
    <w:name w:val="annotation subject"/>
    <w:basedOn w:val="Tekstkomentarza"/>
    <w:next w:val="Tekstkomentarza"/>
    <w:qFormat/>
    <w:rPr>
      <w:b/>
      <w:bCs/>
    </w:rPr>
  </w:style>
  <w:style w:type="paragraph" w:customStyle="1" w:styleId="Default">
    <w:name w:val="Default"/>
    <w:qFormat/>
    <w:rPr>
      <w:rFonts w:eastAsia="Times New Roman" w:cs="Times New Roman"/>
      <w:color w:val="000000"/>
      <w:lang w:bidi="ar-SA"/>
    </w:r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szCs w:val="16"/>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character" w:styleId="Hipercze">
    <w:name w:val="Hyperlink"/>
    <w:basedOn w:val="Domylnaczcionkaakapitu"/>
    <w:uiPriority w:val="99"/>
    <w:unhideWhenUsed/>
    <w:rsid w:val="004513DC"/>
    <w:rPr>
      <w:color w:val="0563C1" w:themeColor="hyperlink"/>
      <w:u w:val="single"/>
    </w:rPr>
  </w:style>
  <w:style w:type="paragraph" w:styleId="Tekstprzypisudolnego">
    <w:name w:val="footnote text"/>
    <w:basedOn w:val="Normalny"/>
    <w:link w:val="TekstprzypisudolnegoZnak"/>
    <w:uiPriority w:val="99"/>
    <w:semiHidden/>
    <w:unhideWhenUsed/>
    <w:rsid w:val="009A32D8"/>
    <w:pPr>
      <w:widowControl/>
      <w:pBdr>
        <w:top w:val="nil"/>
        <w:left w:val="nil"/>
        <w:bottom w:val="nil"/>
        <w:right w:val="nil"/>
        <w:between w:val="nil"/>
      </w:pBdr>
      <w:suppressAutoHyphens w:val="0"/>
    </w:pPr>
    <w:rPr>
      <w:rFonts w:ascii="Calibri" w:eastAsia="Calibri" w:hAnsi="Calibri" w:cs="Calibri"/>
      <w:sz w:val="20"/>
      <w:szCs w:val="20"/>
      <w:lang w:eastAsia="pl-PL"/>
    </w:rPr>
  </w:style>
  <w:style w:type="character" w:customStyle="1" w:styleId="TekstprzypisudolnegoZnak">
    <w:name w:val="Tekst przypisu dolnego Znak"/>
    <w:basedOn w:val="Domylnaczcionkaakapitu"/>
    <w:link w:val="Tekstprzypisudolnego"/>
    <w:uiPriority w:val="99"/>
    <w:semiHidden/>
    <w:rsid w:val="009A32D8"/>
    <w:rPr>
      <w:rFonts w:ascii="Calibri" w:eastAsia="Calibri" w:hAnsi="Calibri" w:cs="Calibri"/>
      <w:color w:val="000000"/>
      <w:sz w:val="20"/>
      <w:szCs w:val="20"/>
      <w:lang w:eastAsia="pl-PL" w:bidi="ar-SA"/>
    </w:rPr>
  </w:style>
  <w:style w:type="character" w:styleId="Odwoanieprzypisudolnego">
    <w:name w:val="footnote reference"/>
    <w:basedOn w:val="Domylnaczcionkaakapitu"/>
    <w:uiPriority w:val="99"/>
    <w:semiHidden/>
    <w:unhideWhenUsed/>
    <w:rsid w:val="009A32D8"/>
    <w:rPr>
      <w:vertAlign w:val="superscript"/>
    </w:rPr>
  </w:style>
  <w:style w:type="character" w:styleId="Nierozpoznanawzmianka">
    <w:name w:val="Unresolved Mention"/>
    <w:basedOn w:val="Domylnaczcionkaakapitu"/>
    <w:uiPriority w:val="99"/>
    <w:semiHidden/>
    <w:unhideWhenUsed/>
    <w:rsid w:val="00601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pl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eplo@pro.onet.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zes@cieplownialancut.pl" TargetMode="External"/><Relationship Id="rId5" Type="http://schemas.openxmlformats.org/officeDocument/2006/relationships/footnotes" Target="footnotes.xml"/><Relationship Id="rId10" Type="http://schemas.openxmlformats.org/officeDocument/2006/relationships/hyperlink" Target="https://cieplo." TargetMode="External"/><Relationship Id="rId4" Type="http://schemas.openxmlformats.org/officeDocument/2006/relationships/webSettings" Target="webSettings.xml"/><Relationship Id="rId9" Type="http://schemas.openxmlformats.org/officeDocument/2006/relationships/hyperlink" Target="https://ciepl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49</Pages>
  <Words>14691</Words>
  <Characters>88151</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Grabowski</dc:creator>
  <cp:lastModifiedBy>Dyrektor Cieplownia</cp:lastModifiedBy>
  <cp:revision>12</cp:revision>
  <cp:lastPrinted>2021-06-02T07:12:00Z</cp:lastPrinted>
  <dcterms:created xsi:type="dcterms:W3CDTF">2021-05-27T05:07:00Z</dcterms:created>
  <dcterms:modified xsi:type="dcterms:W3CDTF">2021-06-02T07:20:00Z</dcterms:modified>
  <dc:language>pl-PL</dc:language>
</cp:coreProperties>
</file>