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1B" w:rsidRDefault="003E512A" w:rsidP="0015551B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Informacja</w:t>
      </w:r>
      <w:r w:rsidR="0015551B">
        <w:rPr>
          <w:rStyle w:val="Pogrubienie"/>
        </w:rPr>
        <w:t xml:space="preserve"> Przewodniczącego Rady Miejskiej w Chęcinach</w:t>
      </w:r>
    </w:p>
    <w:p w:rsidR="0015551B" w:rsidRDefault="0015551B" w:rsidP="0015551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dot. przedstawienia przez Burmistrza Gminy i Miasta Chęciny </w:t>
      </w:r>
    </w:p>
    <w:p w:rsidR="0015551B" w:rsidRDefault="0015551B" w:rsidP="0015551B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Raport</w:t>
      </w:r>
      <w:r w:rsidR="00316AA2">
        <w:rPr>
          <w:rStyle w:val="Pogrubienie"/>
        </w:rPr>
        <w:t xml:space="preserve">u o stanie Gminy Chęciny za 2019 </w:t>
      </w:r>
      <w:r>
        <w:rPr>
          <w:rStyle w:val="Pogrubienie"/>
        </w:rPr>
        <w:t>r.</w:t>
      </w:r>
    </w:p>
    <w:p w:rsidR="0015551B" w:rsidRDefault="0015551B" w:rsidP="0015551B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i zgłaszania się mieszkańców do udziału w debacie nad raportem.</w:t>
      </w:r>
    </w:p>
    <w:p w:rsidR="0015551B" w:rsidRDefault="0015551B" w:rsidP="0015551B">
      <w:pPr>
        <w:pStyle w:val="NormalnyWeb"/>
        <w:spacing w:before="0" w:beforeAutospacing="0" w:after="0" w:afterAutospacing="0"/>
        <w:jc w:val="center"/>
      </w:pPr>
      <w:r>
        <w:t> </w:t>
      </w:r>
    </w:p>
    <w:p w:rsidR="00316AA2" w:rsidRPr="00480CDB" w:rsidRDefault="003E512A" w:rsidP="00316AA2">
      <w:pPr>
        <w:pStyle w:val="Normalny1"/>
        <w:spacing w:before="28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2A">
        <w:rPr>
          <w:rFonts w:ascii="Times New Roman" w:eastAsia="Times New Roman" w:hAnsi="Times New Roman" w:cs="Times New Roman"/>
          <w:sz w:val="24"/>
          <w:szCs w:val="24"/>
        </w:rPr>
        <w:t>Zgodnie z art. 28</w:t>
      </w:r>
      <w:r w:rsidR="00316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12A">
        <w:rPr>
          <w:rFonts w:ascii="Times New Roman" w:eastAsia="Times New Roman" w:hAnsi="Times New Roman" w:cs="Times New Roman"/>
          <w:sz w:val="24"/>
          <w:szCs w:val="24"/>
        </w:rPr>
        <w:t>aa ustawy z dnia 8 marca 1990 r. o sa</w:t>
      </w:r>
      <w:r w:rsidR="004949ED">
        <w:rPr>
          <w:rFonts w:ascii="Times New Roman" w:eastAsia="Times New Roman" w:hAnsi="Times New Roman" w:cs="Times New Roman"/>
          <w:sz w:val="24"/>
          <w:szCs w:val="24"/>
        </w:rPr>
        <w:t>morządzie gminnym (Dz. U. z 2020 roku poz. 713</w:t>
      </w:r>
      <w:r w:rsidR="0059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40D7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5940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12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40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512A">
        <w:rPr>
          <w:rFonts w:ascii="Times New Roman" w:eastAsia="Times New Roman" w:hAnsi="Times New Roman" w:cs="Times New Roman"/>
          <w:sz w:val="24"/>
          <w:szCs w:val="24"/>
        </w:rPr>
        <w:t xml:space="preserve"> Burmistrz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Gminy i Miasta Chęciny </w:t>
      </w:r>
      <w:r w:rsidRPr="003E512A">
        <w:rPr>
          <w:rFonts w:ascii="Times New Roman" w:eastAsia="Times New Roman" w:hAnsi="Times New Roman" w:cs="Times New Roman"/>
          <w:sz w:val="24"/>
          <w:szCs w:val="24"/>
        </w:rPr>
        <w:t>przestawia Radzie Miejskiej w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Chęcinach </w:t>
      </w:r>
      <w:r w:rsidRPr="003E512A">
        <w:rPr>
          <w:rFonts w:ascii="Times New Roman" w:eastAsia="Times New Roman" w:hAnsi="Times New Roman" w:cs="Times New Roman"/>
          <w:sz w:val="24"/>
          <w:szCs w:val="24"/>
        </w:rPr>
        <w:t xml:space="preserve"> Raport o stanie </w:t>
      </w:r>
      <w:r>
        <w:rPr>
          <w:rFonts w:ascii="Times New Roman" w:eastAsia="Times New Roman" w:hAnsi="Times New Roman" w:cs="Times New Roman"/>
          <w:sz w:val="24"/>
          <w:szCs w:val="24"/>
        </w:rPr>
        <w:t>Gminy Chęciny</w:t>
      </w:r>
      <w:r w:rsidR="00316AA2">
        <w:rPr>
          <w:rFonts w:ascii="Times New Roman" w:eastAsia="Times New Roman" w:hAnsi="Times New Roman" w:cs="Times New Roman"/>
          <w:sz w:val="24"/>
          <w:szCs w:val="24"/>
        </w:rPr>
        <w:t xml:space="preserve"> za 2019</w:t>
      </w:r>
      <w:r w:rsidRPr="003E512A">
        <w:rPr>
          <w:rFonts w:ascii="Times New Roman" w:eastAsia="Times New Roman" w:hAnsi="Times New Roman" w:cs="Times New Roman"/>
          <w:sz w:val="24"/>
          <w:szCs w:val="24"/>
        </w:rPr>
        <w:t xml:space="preserve"> rok.</w:t>
      </w:r>
      <w:r w:rsidR="00316AA2">
        <w:rPr>
          <w:rFonts w:ascii="Times New Roman" w:eastAsia="Times New Roman" w:hAnsi="Times New Roman" w:cs="Times New Roman"/>
          <w:sz w:val="24"/>
          <w:szCs w:val="24"/>
        </w:rPr>
        <w:t xml:space="preserve"> Z uwagi na wprowadzony stan pandemii </w:t>
      </w:r>
      <w:r w:rsidR="00316AA2" w:rsidRPr="00480CDB">
        <w:rPr>
          <w:rFonts w:ascii="Times New Roman" w:eastAsia="Times New Roman" w:hAnsi="Times New Roman" w:cs="Times New Roman"/>
          <w:sz w:val="24"/>
          <w:szCs w:val="24"/>
        </w:rPr>
        <w:t>Ustawą z dnia 14 maja 2020 r. o zmianie niektórych ustaw w zakresie działań osłonowych w związku z rozprzestrzenianiem się wirusa SARS-CoV-2, przedłużono o 60 dni również termin określony na przedstawienie niniejszego raportu Radzie Miejskiej, który pierwotnie został określony na 31 maja.</w:t>
      </w:r>
      <w:r w:rsidR="00316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12A" w:rsidRDefault="003E512A" w:rsidP="0031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4E9" w:rsidRPr="003E512A" w:rsidRDefault="004324E9" w:rsidP="00316AA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E9">
        <w:rPr>
          <w:rFonts w:ascii="Times New Roman" w:hAnsi="Times New Roman" w:cs="Times New Roman"/>
          <w:sz w:val="24"/>
          <w:szCs w:val="24"/>
        </w:rPr>
        <w:t xml:space="preserve">Raport obejmuje podsumowanie działalności </w:t>
      </w:r>
      <w:r w:rsidR="00F057AB">
        <w:rPr>
          <w:rFonts w:ascii="Times New Roman" w:hAnsi="Times New Roman" w:cs="Times New Roman"/>
          <w:sz w:val="24"/>
          <w:szCs w:val="24"/>
        </w:rPr>
        <w:t>Burmistrza w rok</w:t>
      </w:r>
      <w:r w:rsidR="00316AA2">
        <w:rPr>
          <w:rFonts w:ascii="Times New Roman" w:hAnsi="Times New Roman" w:cs="Times New Roman"/>
          <w:sz w:val="24"/>
          <w:szCs w:val="24"/>
        </w:rPr>
        <w:t>u 2019</w:t>
      </w:r>
      <w:r w:rsidRPr="004324E9">
        <w:rPr>
          <w:rFonts w:ascii="Times New Roman" w:hAnsi="Times New Roman" w:cs="Times New Roman"/>
          <w:sz w:val="24"/>
          <w:szCs w:val="24"/>
        </w:rPr>
        <w:t>, w</w:t>
      </w:r>
      <w:r w:rsidR="00316AA2">
        <w:rPr>
          <w:rFonts w:ascii="Times New Roman" w:hAnsi="Times New Roman" w:cs="Times New Roman"/>
          <w:sz w:val="24"/>
          <w:szCs w:val="24"/>
        </w:rPr>
        <w:t> </w:t>
      </w:r>
      <w:r w:rsidRPr="004324E9">
        <w:rPr>
          <w:rFonts w:ascii="Times New Roman" w:hAnsi="Times New Roman" w:cs="Times New Roman"/>
          <w:sz w:val="24"/>
          <w:szCs w:val="24"/>
        </w:rPr>
        <w:t>szczególności realizację polityk</w:t>
      </w:r>
      <w:r w:rsidR="00F057AB">
        <w:rPr>
          <w:rFonts w:ascii="Times New Roman" w:hAnsi="Times New Roman" w:cs="Times New Roman"/>
          <w:sz w:val="24"/>
          <w:szCs w:val="24"/>
        </w:rPr>
        <w:t>, programów i strategii, a także podjętych uchwał.</w:t>
      </w:r>
    </w:p>
    <w:p w:rsidR="003E512A" w:rsidRPr="00316AA2" w:rsidRDefault="003E512A" w:rsidP="00316A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AA2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gminy mogą zabierać głos w debacie nad Raportem o stanie gminy.</w:t>
      </w:r>
    </w:p>
    <w:p w:rsidR="003E512A" w:rsidRDefault="003E512A" w:rsidP="00316A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2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Mieszkaniec, który chciałby zabrać głos w trybie określonym w art. 28aa ust. 6 w/w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E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do Przewodniczącego Rady Miejskiej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Chęcinach</w:t>
      </w:r>
      <w:r w:rsidRPr="003E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pośrednictwem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i Miasta w Chęcinach </w:t>
      </w:r>
      <w:r w:rsidRPr="003E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zgłoszenie, poparte podpisami co najmniej 20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zgłoszenia do udziału w debacie zamieszczono poniżej).</w:t>
      </w:r>
    </w:p>
    <w:p w:rsidR="005940D7" w:rsidRPr="005940D7" w:rsidRDefault="005940D7" w:rsidP="00316AA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debaty, zawierające wymaganą ilość podpisów, należy złożyć w</w:t>
      </w:r>
      <w:r w:rsidR="00316A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40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Sekretariacie Urzędu Gminy i Miasta w Chęcinach do dnia </w:t>
      </w:r>
      <w:r w:rsidR="004949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21 </w:t>
      </w:r>
      <w:r w:rsidR="00316A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sierpnia 2020 </w:t>
      </w:r>
      <w:r w:rsidRPr="005940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r. </w:t>
      </w:r>
    </w:p>
    <w:p w:rsidR="00316AA2" w:rsidRDefault="00316AA2" w:rsidP="0031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0D7" w:rsidRDefault="005940D7" w:rsidP="0031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mieszkańców mogących zabrać głos w debacie wynosi 15, decyduje kolejność zgłoszeń. </w:t>
      </w:r>
    </w:p>
    <w:p w:rsidR="003E512A" w:rsidRPr="003E512A" w:rsidRDefault="003E512A" w:rsidP="00316A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Sesja, na której rozpatrzony </w:t>
      </w:r>
      <w:r w:rsidR="005940D7" w:rsidRPr="003E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Pr="003E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</w:t>
      </w:r>
      <w:r w:rsidR="0031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stanie Gminy Chęciny za 2019 </w:t>
      </w:r>
      <w:r w:rsidR="0059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3E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</w:t>
      </w:r>
      <w:r w:rsidR="00494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24 </w:t>
      </w:r>
      <w:r w:rsidR="00316A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sierpnia 2020 </w:t>
      </w:r>
      <w:r w:rsidRPr="003E5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DE22D1" w:rsidRDefault="00DE22D1" w:rsidP="0015551B">
      <w:pPr>
        <w:spacing w:after="0"/>
      </w:pPr>
    </w:p>
    <w:sectPr w:rsidR="00DE22D1" w:rsidSect="00DE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551B"/>
    <w:rsid w:val="0015551B"/>
    <w:rsid w:val="00316AA2"/>
    <w:rsid w:val="003E512A"/>
    <w:rsid w:val="004324E9"/>
    <w:rsid w:val="004949ED"/>
    <w:rsid w:val="005940D7"/>
    <w:rsid w:val="007A1349"/>
    <w:rsid w:val="00D32E31"/>
    <w:rsid w:val="00DE22D1"/>
    <w:rsid w:val="00F0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D1"/>
  </w:style>
  <w:style w:type="paragraph" w:styleId="Nagwek2">
    <w:name w:val="heading 2"/>
    <w:basedOn w:val="Normalny"/>
    <w:link w:val="Nagwek2Znak"/>
    <w:uiPriority w:val="9"/>
    <w:qFormat/>
    <w:rsid w:val="003E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51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E51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rsid w:val="00316AA2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E7A47-AA5A-4DA8-92E0-9B26A524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kseweryn</dc:creator>
  <cp:lastModifiedBy>anowaczek</cp:lastModifiedBy>
  <cp:revision>3</cp:revision>
  <dcterms:created xsi:type="dcterms:W3CDTF">2020-08-06T11:32:00Z</dcterms:created>
  <dcterms:modified xsi:type="dcterms:W3CDTF">2020-08-10T10:27:00Z</dcterms:modified>
</cp:coreProperties>
</file>