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F8" w:rsidRDefault="00F80FF8" w:rsidP="003D4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EB9">
        <w:rPr>
          <w:rFonts w:ascii="Times New Roman" w:hAnsi="Times New Roman" w:cs="Times New Roman"/>
          <w:sz w:val="24"/>
          <w:szCs w:val="24"/>
        </w:rPr>
        <w:t>Brodnica, 13 czerwca 2017 r.</w:t>
      </w:r>
    </w:p>
    <w:p w:rsidR="003D4442" w:rsidRDefault="003D4442" w:rsidP="003D4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BRODNICA</w:t>
      </w:r>
    </w:p>
    <w:p w:rsidR="003D4442" w:rsidRDefault="003D4442" w:rsidP="003D4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BRODNICA 41</w:t>
      </w:r>
    </w:p>
    <w:p w:rsidR="003D4442" w:rsidRDefault="003D4442" w:rsidP="003D4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63-112 BRODNICA</w:t>
      </w:r>
    </w:p>
    <w:p w:rsidR="003D4442" w:rsidRPr="008D6EB9" w:rsidRDefault="003D4442" w:rsidP="003D44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0FF8" w:rsidRPr="003D4442" w:rsidRDefault="00F80FF8" w:rsidP="00F80FF8">
      <w:pPr>
        <w:rPr>
          <w:rFonts w:ascii="Times New Roman" w:hAnsi="Times New Roman" w:cs="Times New Roman"/>
          <w:b/>
          <w:sz w:val="24"/>
          <w:szCs w:val="24"/>
        </w:rPr>
      </w:pPr>
      <w:r w:rsidRPr="003D4442">
        <w:rPr>
          <w:rFonts w:ascii="Times New Roman" w:hAnsi="Times New Roman" w:cs="Times New Roman"/>
          <w:b/>
          <w:sz w:val="24"/>
          <w:szCs w:val="24"/>
        </w:rPr>
        <w:t>UG.GK.7234.8.2016</w:t>
      </w:r>
    </w:p>
    <w:p w:rsidR="00F80FF8" w:rsidRDefault="00F80FF8" w:rsidP="00F80FF8">
      <w:pPr>
        <w:rPr>
          <w:rFonts w:ascii="Times New Roman" w:hAnsi="Times New Roman" w:cs="Times New Roman"/>
          <w:b/>
          <w:sz w:val="26"/>
          <w:szCs w:val="26"/>
        </w:rPr>
      </w:pPr>
    </w:p>
    <w:p w:rsidR="00F80FF8" w:rsidRDefault="00F80FF8" w:rsidP="00F80F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FF8">
        <w:rPr>
          <w:rFonts w:ascii="Times New Roman" w:hAnsi="Times New Roman" w:cs="Times New Roman"/>
          <w:b/>
          <w:sz w:val="26"/>
          <w:szCs w:val="26"/>
        </w:rPr>
        <w:t>Informacja o dokonaniu zmian w załączniku</w:t>
      </w:r>
      <w:r w:rsidR="008D6EB9">
        <w:rPr>
          <w:rFonts w:ascii="Times New Roman" w:hAnsi="Times New Roman" w:cs="Times New Roman"/>
          <w:b/>
          <w:sz w:val="26"/>
          <w:szCs w:val="26"/>
        </w:rPr>
        <w:t xml:space="preserve"> nr 7</w:t>
      </w:r>
      <w:r w:rsidRPr="00F80FF8">
        <w:rPr>
          <w:rFonts w:ascii="Times New Roman" w:hAnsi="Times New Roman" w:cs="Times New Roman"/>
          <w:b/>
          <w:sz w:val="26"/>
          <w:szCs w:val="26"/>
        </w:rPr>
        <w:t xml:space="preserve"> do SIWZ </w:t>
      </w:r>
      <w:r w:rsidRPr="00F80FF8">
        <w:rPr>
          <w:rFonts w:ascii="Times New Roman" w:hAnsi="Times New Roman" w:cs="Times New Roman"/>
          <w:b/>
          <w:sz w:val="26"/>
          <w:szCs w:val="26"/>
        </w:rPr>
        <w:br/>
        <w:t xml:space="preserve">w postępowaniu o udzielenie zamówienia publicznego </w:t>
      </w:r>
    </w:p>
    <w:p w:rsidR="00F80FF8" w:rsidRDefault="00F80FF8" w:rsidP="00F80F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FF8">
        <w:rPr>
          <w:rFonts w:ascii="Times New Roman" w:hAnsi="Times New Roman" w:cs="Times New Roman"/>
          <w:b/>
          <w:sz w:val="26"/>
          <w:szCs w:val="26"/>
        </w:rPr>
        <w:t xml:space="preserve">pn. </w:t>
      </w:r>
      <w:r w:rsidRPr="00F80F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80FF8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Przebudowa dróg dojazdowych do gruntów rolnych obręb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Żabno i I</w:t>
      </w:r>
      <w:r w:rsidRPr="00F80FF8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łówiec</w:t>
      </w:r>
      <w:r w:rsidRPr="00F80FF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80FF8" w:rsidRDefault="00F80FF8" w:rsidP="00F80F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FF8" w:rsidRPr="003D4442" w:rsidRDefault="00F80FF8" w:rsidP="00F8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D4442">
        <w:rPr>
          <w:rFonts w:ascii="Times New Roman" w:hAnsi="Times New Roman" w:cs="Times New Roman"/>
          <w:sz w:val="24"/>
          <w:szCs w:val="24"/>
        </w:rPr>
        <w:t xml:space="preserve">Wójt Gminy Brodnica informuje, iż dokonano zmian w zał. nr 7 do Specyfikacji Istotnych Warunków Zamówienia w postępowaniu o udzielenie zamówienia </w:t>
      </w:r>
      <w:r w:rsidRPr="003D444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3D4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dróg dojazdowych do gruntów rolnych obręb Żabno i Iłówiec</w:t>
      </w:r>
      <w:r w:rsidRPr="003D4442">
        <w:rPr>
          <w:rFonts w:ascii="Times New Roman" w:hAnsi="Times New Roman" w:cs="Times New Roman"/>
          <w:sz w:val="24"/>
          <w:szCs w:val="24"/>
        </w:rPr>
        <w:t xml:space="preserve">, prowadzonym w trybie przetargu nieograniczonego. </w:t>
      </w:r>
    </w:p>
    <w:p w:rsidR="00F80FF8" w:rsidRPr="003D4442" w:rsidRDefault="00F80FF8" w:rsidP="00F80F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442">
        <w:rPr>
          <w:rFonts w:ascii="Times New Roman" w:hAnsi="Times New Roman" w:cs="Times New Roman"/>
          <w:sz w:val="24"/>
          <w:szCs w:val="24"/>
        </w:rPr>
        <w:t xml:space="preserve">Tabela zmian oraz załącznik w </w:t>
      </w:r>
      <w:r w:rsidR="008D6EB9" w:rsidRPr="003D4442">
        <w:rPr>
          <w:rFonts w:ascii="Times New Roman" w:hAnsi="Times New Roman" w:cs="Times New Roman"/>
          <w:sz w:val="24"/>
          <w:szCs w:val="24"/>
        </w:rPr>
        <w:t xml:space="preserve">aktualnym brzmieniu są dostępne w Biuletynie Informacji Publicznej Gminy Brodnica </w:t>
      </w:r>
      <w:r w:rsidR="008D6EB9" w:rsidRPr="003D4442">
        <w:rPr>
          <w:rFonts w:ascii="Times New Roman" w:hAnsi="Times New Roman" w:cs="Times New Roman"/>
          <w:b/>
          <w:sz w:val="24"/>
          <w:szCs w:val="24"/>
        </w:rPr>
        <w:t xml:space="preserve">(strona www.brodnica.net.pl </w:t>
      </w:r>
      <w:r w:rsidR="008D6EB9" w:rsidRPr="003D444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8D6EB9" w:rsidRPr="003D4442">
        <w:rPr>
          <w:rFonts w:ascii="Times New Roman" w:hAnsi="Times New Roman" w:cs="Times New Roman"/>
          <w:b/>
          <w:sz w:val="24"/>
          <w:szCs w:val="24"/>
        </w:rPr>
        <w:t xml:space="preserve"> BIP </w:t>
      </w:r>
      <w:r w:rsidR="008D6EB9" w:rsidRPr="003D4442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8D6EB9" w:rsidRPr="003D4442">
        <w:rPr>
          <w:rFonts w:ascii="Times New Roman" w:hAnsi="Times New Roman" w:cs="Times New Roman"/>
          <w:b/>
          <w:sz w:val="24"/>
          <w:szCs w:val="24"/>
        </w:rPr>
        <w:t xml:space="preserve"> Przetargi).</w:t>
      </w:r>
    </w:p>
    <w:p w:rsidR="00F80FF8" w:rsidRPr="003D4442" w:rsidRDefault="008D6EB9" w:rsidP="003D44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42">
        <w:rPr>
          <w:rFonts w:ascii="Times New Roman" w:hAnsi="Times New Roman" w:cs="Times New Roman"/>
          <w:sz w:val="24"/>
          <w:szCs w:val="24"/>
        </w:rPr>
        <w:t xml:space="preserve">Dokonane w załączniku zmiany nie spełniają przesłanek przewidzianych </w:t>
      </w:r>
      <w:r w:rsidRPr="003D4442">
        <w:rPr>
          <w:rFonts w:ascii="Times New Roman" w:hAnsi="Times New Roman" w:cs="Times New Roman"/>
          <w:sz w:val="24"/>
          <w:szCs w:val="24"/>
        </w:rPr>
        <w:br/>
        <w:t xml:space="preserve">w art. 12a ust 1 ustawy z dnia 29 stycznia 2004 r. Prawo zamówień publicznych </w:t>
      </w:r>
      <w:r w:rsidRPr="003D4442">
        <w:rPr>
          <w:rFonts w:ascii="Times New Roman" w:hAnsi="Times New Roman" w:cs="Times New Roman"/>
          <w:sz w:val="24"/>
          <w:szCs w:val="24"/>
        </w:rPr>
        <w:br/>
        <w:t xml:space="preserve">(Dz. U. z 2016 r. poz. 2164 z </w:t>
      </w:r>
      <w:proofErr w:type="spellStart"/>
      <w:r w:rsidRPr="003D44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D4442">
        <w:rPr>
          <w:rFonts w:ascii="Times New Roman" w:hAnsi="Times New Roman" w:cs="Times New Roman"/>
          <w:sz w:val="24"/>
          <w:szCs w:val="24"/>
        </w:rPr>
        <w:t xml:space="preserve">. zm.). W związku z powyższym, Zamawiający informuje, iż termin składania ofert w postępowaniu o udzielenie zamówienia </w:t>
      </w:r>
      <w:r w:rsidRPr="003D444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3D4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dróg dojazdowych do gruntów rolnych obręb Żabno i Iłówiec</w:t>
      </w:r>
      <w:r w:rsidRPr="003D4442">
        <w:rPr>
          <w:rFonts w:ascii="Times New Roman" w:hAnsi="Times New Roman" w:cs="Times New Roman"/>
          <w:sz w:val="24"/>
          <w:szCs w:val="24"/>
        </w:rPr>
        <w:t xml:space="preserve"> </w:t>
      </w:r>
      <w:r w:rsidRPr="003D4442">
        <w:rPr>
          <w:rFonts w:ascii="Times New Roman" w:hAnsi="Times New Roman" w:cs="Times New Roman"/>
          <w:sz w:val="24"/>
          <w:szCs w:val="24"/>
        </w:rPr>
        <w:br/>
      </w:r>
      <w:r w:rsidRPr="003D4442">
        <w:rPr>
          <w:rFonts w:ascii="Times New Roman" w:hAnsi="Times New Roman" w:cs="Times New Roman"/>
          <w:color w:val="FF0000"/>
          <w:sz w:val="24"/>
          <w:szCs w:val="24"/>
          <w:u w:val="single"/>
        </w:rPr>
        <w:t>nie ulega przedłużeniu.</w:t>
      </w:r>
      <w:r w:rsidRPr="003D44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4442" w:rsidRPr="003D4442" w:rsidRDefault="003D4442" w:rsidP="003D4442">
      <w:pPr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42">
        <w:rPr>
          <w:rFonts w:ascii="Times New Roman" w:hAnsi="Times New Roman" w:cs="Times New Roman"/>
          <w:b/>
          <w:sz w:val="24"/>
          <w:szCs w:val="24"/>
        </w:rPr>
        <w:t>Wójt Gminy Brodnica</w:t>
      </w:r>
    </w:p>
    <w:p w:rsidR="003D4442" w:rsidRPr="003D4442" w:rsidRDefault="003D4442" w:rsidP="003D4442">
      <w:pPr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42">
        <w:rPr>
          <w:rFonts w:ascii="Times New Roman" w:hAnsi="Times New Roman" w:cs="Times New Roman"/>
          <w:b/>
          <w:sz w:val="24"/>
          <w:szCs w:val="24"/>
        </w:rPr>
        <w:t>--mgr inż. Marek Pakowski --</w:t>
      </w:r>
    </w:p>
    <w:p w:rsidR="003D4442" w:rsidRDefault="003D4442" w:rsidP="00E659E8">
      <w:pPr>
        <w:jc w:val="center"/>
        <w:rPr>
          <w:rFonts w:ascii="Times New Roman" w:hAnsi="Times New Roman" w:cs="Times New Roman"/>
          <w:b/>
          <w:sz w:val="28"/>
        </w:rPr>
      </w:pPr>
    </w:p>
    <w:p w:rsidR="003D4442" w:rsidRDefault="003D4442" w:rsidP="00E659E8">
      <w:pPr>
        <w:jc w:val="center"/>
        <w:rPr>
          <w:rFonts w:ascii="Times New Roman" w:hAnsi="Times New Roman" w:cs="Times New Roman"/>
          <w:b/>
          <w:sz w:val="28"/>
        </w:rPr>
      </w:pPr>
    </w:p>
    <w:p w:rsidR="00283797" w:rsidRPr="0063463F" w:rsidRDefault="00E659E8" w:rsidP="00E659E8">
      <w:pPr>
        <w:jc w:val="center"/>
        <w:rPr>
          <w:rFonts w:ascii="Times New Roman" w:hAnsi="Times New Roman" w:cs="Times New Roman"/>
          <w:b/>
          <w:sz w:val="28"/>
        </w:rPr>
      </w:pPr>
      <w:r w:rsidRPr="0063463F">
        <w:rPr>
          <w:rFonts w:ascii="Times New Roman" w:hAnsi="Times New Roman" w:cs="Times New Roman"/>
          <w:b/>
          <w:sz w:val="28"/>
        </w:rPr>
        <w:t xml:space="preserve">TABELA ZMIAN W ZAŁĄCZNIKU NR 7 </w:t>
      </w:r>
    </w:p>
    <w:p w:rsidR="00E659E8" w:rsidRPr="0063463F" w:rsidRDefault="00E659E8" w:rsidP="00E659E8">
      <w:pPr>
        <w:jc w:val="center"/>
        <w:rPr>
          <w:rFonts w:ascii="Times New Roman" w:hAnsi="Times New Roman" w:cs="Times New Roman"/>
          <w:b/>
          <w:sz w:val="28"/>
        </w:rPr>
      </w:pPr>
      <w:r w:rsidRPr="0063463F">
        <w:rPr>
          <w:rFonts w:ascii="Times New Roman" w:hAnsi="Times New Roman" w:cs="Times New Roman"/>
          <w:b/>
          <w:sz w:val="28"/>
        </w:rPr>
        <w:lastRenderedPageBreak/>
        <w:t>Wzór umowy</w:t>
      </w: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1413"/>
        <w:gridCol w:w="4397"/>
        <w:gridCol w:w="4397"/>
      </w:tblGrid>
      <w:tr w:rsidR="00E659E8" w:rsidRPr="0063463F" w:rsidTr="0063463F">
        <w:tc>
          <w:tcPr>
            <w:tcW w:w="1413" w:type="dxa"/>
          </w:tcPr>
          <w:p w:rsidR="00E659E8" w:rsidRPr="0063463F" w:rsidRDefault="0063463F" w:rsidP="00E659E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3463F">
              <w:rPr>
                <w:rFonts w:ascii="Times New Roman" w:hAnsi="Times New Roman" w:cs="Times New Roman"/>
                <w:b/>
                <w:sz w:val="32"/>
              </w:rPr>
              <w:t>§</w:t>
            </w:r>
          </w:p>
        </w:tc>
        <w:tc>
          <w:tcPr>
            <w:tcW w:w="4397" w:type="dxa"/>
          </w:tcPr>
          <w:p w:rsidR="00E659E8" w:rsidRPr="0063463F" w:rsidRDefault="00E659E8" w:rsidP="00E659E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3463F">
              <w:rPr>
                <w:rFonts w:ascii="Times New Roman" w:hAnsi="Times New Roman" w:cs="Times New Roman"/>
                <w:b/>
                <w:sz w:val="32"/>
              </w:rPr>
              <w:t>Treść pierwotna</w:t>
            </w:r>
          </w:p>
        </w:tc>
        <w:tc>
          <w:tcPr>
            <w:tcW w:w="4397" w:type="dxa"/>
          </w:tcPr>
          <w:p w:rsidR="00E659E8" w:rsidRPr="0063463F" w:rsidRDefault="00E659E8" w:rsidP="00E659E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3463F">
              <w:rPr>
                <w:rFonts w:ascii="Times New Roman" w:hAnsi="Times New Roman" w:cs="Times New Roman"/>
                <w:b/>
                <w:sz w:val="32"/>
              </w:rPr>
              <w:t>Treść po zmianach</w:t>
            </w:r>
          </w:p>
        </w:tc>
      </w:tr>
      <w:tr w:rsidR="00E659E8" w:rsidRPr="0063463F" w:rsidTr="0063463F">
        <w:tc>
          <w:tcPr>
            <w:tcW w:w="1413" w:type="dxa"/>
            <w:vAlign w:val="center"/>
          </w:tcPr>
          <w:p w:rsidR="00E659E8" w:rsidRPr="0063463F" w:rsidRDefault="0063463F" w:rsidP="006346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463F">
              <w:rPr>
                <w:rFonts w:ascii="Times New Roman" w:hAnsi="Times New Roman" w:cs="Times New Roman"/>
                <w:b/>
              </w:rPr>
              <w:t>5 ust 1 lit. d</w:t>
            </w:r>
          </w:p>
        </w:tc>
        <w:tc>
          <w:tcPr>
            <w:tcW w:w="4397" w:type="dxa"/>
            <w:vAlign w:val="center"/>
          </w:tcPr>
          <w:p w:rsidR="00E659E8" w:rsidRPr="0063463F" w:rsidRDefault="0063463F" w:rsidP="0063463F">
            <w:pPr>
              <w:jc w:val="both"/>
              <w:rPr>
                <w:rFonts w:ascii="Times New Roman" w:hAnsi="Times New Roman" w:cs="Times New Roman"/>
              </w:rPr>
            </w:pPr>
            <w:r w:rsidRPr="0063463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postanowieniami niniejszej Umowy oraz poleceniami Inspektora nadzoru inwestorskiego</w:t>
            </w:r>
          </w:p>
        </w:tc>
        <w:tc>
          <w:tcPr>
            <w:tcW w:w="4397" w:type="dxa"/>
            <w:vAlign w:val="center"/>
          </w:tcPr>
          <w:p w:rsidR="00415F8C" w:rsidRPr="0063463F" w:rsidRDefault="0063463F" w:rsidP="0063463F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63463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postanowieniami niniejszej Umowy oraz poleceniami </w:t>
            </w:r>
            <w:r w:rsidRPr="0063463F">
              <w:rPr>
                <w:rFonts w:ascii="Times New Roman" w:hAnsi="Times New Roman" w:cs="Times New Roman"/>
                <w:sz w:val="24"/>
              </w:rPr>
              <w:t xml:space="preserve">osoby </w:t>
            </w:r>
            <w:r w:rsidR="00415F8C" w:rsidRPr="0063463F">
              <w:rPr>
                <w:rFonts w:ascii="Times New Roman" w:hAnsi="Times New Roman" w:cs="Times New Roman"/>
                <w:sz w:val="24"/>
              </w:rPr>
              <w:t>upoważnionej przez Zamawiającego;</w:t>
            </w:r>
          </w:p>
          <w:p w:rsidR="00E659E8" w:rsidRPr="0063463F" w:rsidRDefault="00E659E8" w:rsidP="006346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59E8" w:rsidRPr="0063463F" w:rsidTr="0063463F">
        <w:tc>
          <w:tcPr>
            <w:tcW w:w="1413" w:type="dxa"/>
            <w:vAlign w:val="center"/>
          </w:tcPr>
          <w:p w:rsidR="00E659E8" w:rsidRPr="0063463F" w:rsidRDefault="0063463F" w:rsidP="006346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463F">
              <w:rPr>
                <w:rFonts w:ascii="Times New Roman" w:hAnsi="Times New Roman" w:cs="Times New Roman"/>
                <w:b/>
              </w:rPr>
              <w:t xml:space="preserve">10 ust. 5 </w:t>
            </w:r>
          </w:p>
        </w:tc>
        <w:tc>
          <w:tcPr>
            <w:tcW w:w="4397" w:type="dxa"/>
            <w:vAlign w:val="center"/>
          </w:tcPr>
          <w:p w:rsidR="0063463F" w:rsidRPr="0063463F" w:rsidRDefault="0063463F" w:rsidP="0063463F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3463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Zamawiający upoważnia </w:t>
            </w:r>
            <w:r w:rsidRPr="006346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Zastępcę Wójta Kazimierza Balceraka</w:t>
            </w:r>
            <w:r w:rsidRPr="0063463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oraz Inspektora nadzoru inwestorskiego ………………… do bieżących kontaktów z</w:t>
            </w:r>
            <w:r w:rsidRPr="00634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pl-PL"/>
              </w:rPr>
              <w:t xml:space="preserve"> Wykonawcą </w:t>
            </w:r>
            <w:r w:rsidRPr="0063463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 realizacji zamówienia.</w:t>
            </w:r>
          </w:p>
          <w:p w:rsidR="00E659E8" w:rsidRPr="0063463F" w:rsidRDefault="00E659E8" w:rsidP="006346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vAlign w:val="center"/>
          </w:tcPr>
          <w:p w:rsidR="0063463F" w:rsidRPr="0063463F" w:rsidRDefault="0063463F" w:rsidP="0063463F">
            <w:pPr>
              <w:jc w:val="both"/>
              <w:rPr>
                <w:rFonts w:ascii="Times New Roman" w:hAnsi="Times New Roman" w:cs="Times New Roman"/>
              </w:rPr>
            </w:pPr>
            <w:r w:rsidRPr="0063463F">
              <w:rPr>
                <w:rFonts w:ascii="Times New Roman" w:hAnsi="Times New Roman" w:cs="Times New Roman"/>
              </w:rPr>
              <w:t xml:space="preserve">Zamawiający upoważnia </w:t>
            </w:r>
            <w:r w:rsidRPr="0063463F">
              <w:rPr>
                <w:rFonts w:ascii="Times New Roman" w:hAnsi="Times New Roman" w:cs="Times New Roman"/>
                <w:b/>
                <w:bCs/>
              </w:rPr>
              <w:t>Zastępcę Wójta Kazimierza Balceraka</w:t>
            </w:r>
            <w:r w:rsidRPr="0063463F">
              <w:rPr>
                <w:rFonts w:ascii="Times New Roman" w:hAnsi="Times New Roman" w:cs="Times New Roman"/>
              </w:rPr>
              <w:t xml:space="preserve"> do bieżących kontaktów z</w:t>
            </w:r>
            <w:r w:rsidRPr="0063463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Wykonawcą </w:t>
            </w:r>
            <w:r w:rsidRPr="0063463F">
              <w:rPr>
                <w:rFonts w:ascii="Times New Roman" w:hAnsi="Times New Roman" w:cs="Times New Roman"/>
              </w:rPr>
              <w:t>przy realizacji zamówienia.</w:t>
            </w:r>
          </w:p>
          <w:p w:rsidR="00E659E8" w:rsidRPr="0063463F" w:rsidRDefault="00E659E8" w:rsidP="006346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59E8" w:rsidRPr="0063463F" w:rsidTr="0063463F">
        <w:tc>
          <w:tcPr>
            <w:tcW w:w="1413" w:type="dxa"/>
            <w:vAlign w:val="center"/>
          </w:tcPr>
          <w:p w:rsidR="00E659E8" w:rsidRPr="0063463F" w:rsidRDefault="0063463F" w:rsidP="006346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463F">
              <w:rPr>
                <w:rFonts w:ascii="Times New Roman" w:hAnsi="Times New Roman" w:cs="Times New Roman"/>
                <w:b/>
              </w:rPr>
              <w:t>12 pkt 1</w:t>
            </w:r>
          </w:p>
        </w:tc>
        <w:tc>
          <w:tcPr>
            <w:tcW w:w="4397" w:type="dxa"/>
            <w:vAlign w:val="center"/>
          </w:tcPr>
          <w:p w:rsidR="0063463F" w:rsidRPr="0063463F" w:rsidRDefault="0063463F" w:rsidP="0063463F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3463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stosowania się do pisemnych poleceń </w:t>
            </w:r>
            <w:r w:rsidRPr="0063463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 xml:space="preserve">i wskazówek </w:t>
            </w:r>
            <w:r w:rsidRPr="006346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pl-PL"/>
              </w:rPr>
              <w:t>Zamawiającego</w:t>
            </w:r>
            <w:r w:rsidRPr="0063463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trakcie wykonywania przedmiotu umowy, w tym także do zaleceń Inspektora nadzoru inwestorskiego;</w:t>
            </w:r>
          </w:p>
          <w:p w:rsidR="00E659E8" w:rsidRPr="0063463F" w:rsidRDefault="00E659E8" w:rsidP="006346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vAlign w:val="center"/>
          </w:tcPr>
          <w:p w:rsidR="00E659E8" w:rsidRPr="0063463F" w:rsidRDefault="0063463F" w:rsidP="0063463F">
            <w:pPr>
              <w:jc w:val="both"/>
              <w:rPr>
                <w:rFonts w:ascii="Times New Roman" w:hAnsi="Times New Roman" w:cs="Times New Roman"/>
              </w:rPr>
            </w:pPr>
            <w:r w:rsidRPr="0063463F">
              <w:rPr>
                <w:rFonts w:ascii="Times New Roman" w:hAnsi="Times New Roman" w:cs="Times New Roman"/>
              </w:rPr>
              <w:t xml:space="preserve">stosowania się do pisemnych poleceń </w:t>
            </w:r>
            <w:r w:rsidRPr="0063463F">
              <w:rPr>
                <w:rFonts w:ascii="Times New Roman" w:hAnsi="Times New Roman" w:cs="Times New Roman"/>
              </w:rPr>
              <w:br/>
              <w:t xml:space="preserve">i wskazówek </w:t>
            </w:r>
            <w:r w:rsidRPr="0063463F">
              <w:rPr>
                <w:rFonts w:ascii="Times New Roman" w:hAnsi="Times New Roman" w:cs="Times New Roman"/>
                <w:b/>
                <w:bCs/>
                <w:i/>
              </w:rPr>
              <w:t>Zamawiającego</w:t>
            </w:r>
            <w:r w:rsidRPr="0063463F">
              <w:rPr>
                <w:rFonts w:ascii="Times New Roman" w:hAnsi="Times New Roman" w:cs="Times New Roman"/>
              </w:rPr>
              <w:t xml:space="preserve"> w trakcie wykonywania przedmiotu umowy;</w:t>
            </w:r>
          </w:p>
        </w:tc>
      </w:tr>
      <w:tr w:rsidR="00E659E8" w:rsidRPr="0063463F" w:rsidTr="0063463F">
        <w:tc>
          <w:tcPr>
            <w:tcW w:w="1413" w:type="dxa"/>
            <w:vAlign w:val="center"/>
          </w:tcPr>
          <w:p w:rsidR="00E659E8" w:rsidRPr="0063463F" w:rsidRDefault="0063463F" w:rsidP="006346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463F">
              <w:rPr>
                <w:rFonts w:ascii="Times New Roman" w:hAnsi="Times New Roman" w:cs="Times New Roman"/>
                <w:b/>
              </w:rPr>
              <w:t>19 ust 6</w:t>
            </w:r>
          </w:p>
        </w:tc>
        <w:tc>
          <w:tcPr>
            <w:tcW w:w="4397" w:type="dxa"/>
            <w:vAlign w:val="center"/>
          </w:tcPr>
          <w:p w:rsidR="00E659E8" w:rsidRPr="0063463F" w:rsidRDefault="0063463F" w:rsidP="006346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463F">
              <w:rPr>
                <w:rFonts w:ascii="Times New Roman" w:hAnsi="Times New Roman" w:cs="Times New Roman"/>
                <w:sz w:val="24"/>
              </w:rPr>
              <w:t xml:space="preserve">Podstawą do wystawienia faktury VAT jest w przypadku robót budowlanych protokół wykonanych robót zatwierdzony przez Inspektora nadzoru budowlanego, potwierdzający prawidłowe wykonanie całości przedmiotu umowy i bezusterkowe zakończenie robót budowlanych. </w:t>
            </w:r>
          </w:p>
        </w:tc>
        <w:tc>
          <w:tcPr>
            <w:tcW w:w="4397" w:type="dxa"/>
            <w:vAlign w:val="center"/>
          </w:tcPr>
          <w:p w:rsidR="00E659E8" w:rsidRPr="0063463F" w:rsidRDefault="0063463F" w:rsidP="0063463F">
            <w:pPr>
              <w:jc w:val="both"/>
              <w:rPr>
                <w:rFonts w:ascii="Times New Roman" w:hAnsi="Times New Roman" w:cs="Times New Roman"/>
              </w:rPr>
            </w:pPr>
            <w:r w:rsidRPr="0063463F">
              <w:rPr>
                <w:rFonts w:ascii="Times New Roman" w:hAnsi="Times New Roman" w:cs="Times New Roman"/>
              </w:rPr>
              <w:t xml:space="preserve">Podstawą do wystawienia faktury VAT jest </w:t>
            </w:r>
            <w:r w:rsidR="005C175B">
              <w:rPr>
                <w:rFonts w:ascii="Times New Roman" w:hAnsi="Times New Roman" w:cs="Times New Roman"/>
              </w:rPr>
              <w:br/>
            </w:r>
            <w:r w:rsidRPr="0063463F">
              <w:rPr>
                <w:rFonts w:ascii="Times New Roman" w:hAnsi="Times New Roman" w:cs="Times New Roman"/>
              </w:rPr>
              <w:t xml:space="preserve">w przypadku robót budowlanych protokół wykonanych robót zatwierdzony przez osobę upoważnioną przez Zamawiającego, wskazaną w § 10 ust. 5, potwierdzający prawidłowe wykonanie całości przedmiotu umowy </w:t>
            </w:r>
            <w:r w:rsidR="005C175B">
              <w:rPr>
                <w:rFonts w:ascii="Times New Roman" w:hAnsi="Times New Roman" w:cs="Times New Roman"/>
              </w:rPr>
              <w:br/>
            </w:r>
            <w:r w:rsidRPr="0063463F">
              <w:rPr>
                <w:rFonts w:ascii="Times New Roman" w:hAnsi="Times New Roman" w:cs="Times New Roman"/>
              </w:rPr>
              <w:t>i bezusterkowe zakończenie robót budowlanych.</w:t>
            </w:r>
          </w:p>
        </w:tc>
      </w:tr>
    </w:tbl>
    <w:p w:rsidR="0063463F" w:rsidRDefault="0063463F" w:rsidP="0063463F">
      <w:pPr>
        <w:rPr>
          <w:rFonts w:ascii="Times New Roman" w:hAnsi="Times New Roman" w:cs="Times New Roman"/>
        </w:rPr>
      </w:pPr>
    </w:p>
    <w:sectPr w:rsidR="0063463F" w:rsidSect="007736A3">
      <w:headerReference w:type="default" r:id="rId6"/>
      <w:footerReference w:type="default" r:id="rId7"/>
      <w:pgSz w:w="11906" w:h="16838"/>
      <w:pgMar w:top="426" w:right="1417" w:bottom="1417" w:left="1417" w:header="4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7F" w:rsidRDefault="00123A7F" w:rsidP="007736A3">
      <w:pPr>
        <w:spacing w:after="0" w:line="240" w:lineRule="auto"/>
      </w:pPr>
      <w:r>
        <w:separator/>
      </w:r>
    </w:p>
  </w:endnote>
  <w:endnote w:type="continuationSeparator" w:id="0">
    <w:p w:rsidR="00123A7F" w:rsidRDefault="00123A7F" w:rsidP="0077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LargeGap" w:sz="24" w:space="0" w:color="auto"/>
      </w:tblBorders>
      <w:tblLook w:val="01E0" w:firstRow="1" w:lastRow="1" w:firstColumn="1" w:lastColumn="1" w:noHBand="0" w:noVBand="0"/>
    </w:tblPr>
    <w:tblGrid>
      <w:gridCol w:w="2865"/>
      <w:gridCol w:w="2924"/>
      <w:gridCol w:w="3283"/>
    </w:tblGrid>
    <w:tr w:rsidR="007736A3" w:rsidRPr="007736A3" w:rsidTr="00E77C73">
      <w:trPr>
        <w:trHeight w:val="1049"/>
      </w:trPr>
      <w:tc>
        <w:tcPr>
          <w:tcW w:w="5268" w:type="dxa"/>
          <w:shd w:val="clear" w:color="auto" w:fill="auto"/>
        </w:tcPr>
        <w:p w:rsidR="007736A3" w:rsidRPr="007736A3" w:rsidRDefault="007736A3" w:rsidP="007736A3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pl-PL"/>
            </w:rPr>
            <w:t>Urząd Gminy Brodnica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63-112 Brodnica, Brodnica 41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NIP: 785-12-94-531 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Regon: 000533133</w:t>
          </w:r>
        </w:p>
      </w:tc>
      <w:tc>
        <w:tcPr>
          <w:tcW w:w="5270" w:type="dxa"/>
          <w:shd w:val="clear" w:color="auto" w:fill="auto"/>
        </w:tcPr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Godziny otwarcia Urzędu Gminy:</w:t>
          </w: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br/>
            <w:t xml:space="preserve">poniedziałek 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od 8:00 do 16:00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wtorek - piątek: 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od 7.00 do 15.00</w:t>
          </w:r>
        </w:p>
      </w:tc>
      <w:tc>
        <w:tcPr>
          <w:tcW w:w="5270" w:type="dxa"/>
          <w:shd w:val="clear" w:color="auto" w:fill="auto"/>
        </w:tcPr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t xml:space="preserve">tel. +48 61 2823527, 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t>fax +48 61 2823558</w:t>
          </w: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br/>
            <w:t xml:space="preserve">e-mail: </w:t>
          </w:r>
          <w:hyperlink r:id="rId1" w:history="1">
            <w:r w:rsidRPr="007736A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US" w:eastAsia="pl-PL"/>
              </w:rPr>
              <w:t>ug@brodnica.net.pl</w:t>
            </w:r>
          </w:hyperlink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t>,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t xml:space="preserve">http: </w:t>
          </w:r>
          <w:hyperlink r:id="rId2" w:tgtFrame="_blank" w:history="1">
            <w:r w:rsidRPr="007736A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US" w:eastAsia="pl-PL"/>
              </w:rPr>
              <w:t>www.brodnica.net.pl</w:t>
            </w:r>
          </w:hyperlink>
        </w:p>
      </w:tc>
    </w:tr>
  </w:tbl>
  <w:p w:rsidR="007736A3" w:rsidRPr="007736A3" w:rsidRDefault="007736A3" w:rsidP="007736A3">
    <w:pPr>
      <w:tabs>
        <w:tab w:val="center" w:pos="4536"/>
        <w:tab w:val="right" w:pos="9072"/>
      </w:tabs>
      <w:spacing w:after="0" w:line="360" w:lineRule="auto"/>
      <w:rPr>
        <w:rFonts w:ascii="Times New Roman" w:eastAsia="Times New Roman" w:hAnsi="Times New Roman" w:cs="Times New Roman"/>
        <w:sz w:val="24"/>
        <w:szCs w:val="24"/>
        <w:lang w:val="en-US" w:eastAsia="pl-PL"/>
      </w:rPr>
    </w:pPr>
  </w:p>
  <w:p w:rsidR="007736A3" w:rsidRDefault="00773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7F" w:rsidRDefault="00123A7F" w:rsidP="007736A3">
      <w:pPr>
        <w:spacing w:after="0" w:line="240" w:lineRule="auto"/>
      </w:pPr>
      <w:r>
        <w:separator/>
      </w:r>
    </w:p>
  </w:footnote>
  <w:footnote w:type="continuationSeparator" w:id="0">
    <w:p w:rsidR="00123A7F" w:rsidRDefault="00123A7F" w:rsidP="0077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235"/>
      <w:gridCol w:w="6945"/>
    </w:tblGrid>
    <w:tr w:rsidR="007736A3" w:rsidRPr="007736A3" w:rsidTr="00E77C73">
      <w:trPr>
        <w:trHeight w:val="1276"/>
      </w:trPr>
      <w:tc>
        <w:tcPr>
          <w:tcW w:w="2235" w:type="dxa"/>
          <w:shd w:val="clear" w:color="auto" w:fill="auto"/>
        </w:tcPr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7736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418533C" wp14:editId="443E139E">
                <wp:extent cx="561975" cy="685800"/>
                <wp:effectExtent l="0" t="0" r="9525" b="0"/>
                <wp:docPr id="21" name="Obraz 2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</w:tcPr>
        <w:p w:rsidR="007736A3" w:rsidRPr="007736A3" w:rsidRDefault="005C175B" w:rsidP="007736A3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Georgia" w:eastAsia="Times New Roman" w:hAnsi="Georgia" w:cs="Times New Roman"/>
              <w:b/>
              <w:sz w:val="24"/>
              <w:szCs w:val="24"/>
              <w:lang w:eastAsia="pl-PL"/>
            </w:rPr>
          </w:pPr>
          <w:r>
            <w:rPr>
              <w:rFonts w:ascii="Georgia" w:eastAsia="Times New Roman" w:hAnsi="Georgia" w:cs="Times New Roman"/>
              <w:b/>
              <w:sz w:val="24"/>
              <w:szCs w:val="24"/>
              <w:lang w:eastAsia="pl-PL"/>
            </w:rPr>
            <w:t>GMINA BRODNICA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Georgia" w:eastAsia="Times New Roman" w:hAnsi="Georgia" w:cs="Times New Roman"/>
              <w:b/>
              <w:sz w:val="24"/>
              <w:szCs w:val="24"/>
              <w:lang w:eastAsia="pl-PL"/>
            </w:rPr>
          </w:pPr>
          <w:r w:rsidRPr="007736A3">
            <w:rPr>
              <w:rFonts w:ascii="Georgia" w:eastAsia="Times New Roman" w:hAnsi="Georgia" w:cs="Times New Roman"/>
              <w:b/>
              <w:sz w:val="24"/>
              <w:szCs w:val="24"/>
              <w:lang w:eastAsia="pl-PL"/>
            </w:rPr>
            <w:t>Brodnica 41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before="120" w:after="120" w:line="360" w:lineRule="auto"/>
            <w:jc w:val="center"/>
            <w:rPr>
              <w:rFonts w:ascii="Georgia" w:eastAsia="Times New Roman" w:hAnsi="Georgia" w:cs="Times New Roman"/>
              <w:b/>
              <w:i/>
              <w:sz w:val="14"/>
              <w:szCs w:val="16"/>
              <w:lang w:val="en-US" w:eastAsia="pl-PL"/>
            </w:rPr>
          </w:pPr>
          <w:r w:rsidRPr="007736A3">
            <w:rPr>
              <w:rFonts w:ascii="Georgia" w:eastAsia="Times New Roman" w:hAnsi="Georgia" w:cs="Times New Roman"/>
              <w:b/>
              <w:i/>
              <w:sz w:val="16"/>
              <w:szCs w:val="16"/>
              <w:lang w:val="en-US" w:eastAsia="pl-PL"/>
            </w:rPr>
            <w:t xml:space="preserve">e-mail: </w:t>
          </w:r>
          <w:hyperlink r:id="rId2" w:history="1">
            <w:r w:rsidRPr="007736A3">
              <w:rPr>
                <w:rFonts w:ascii="Georgia" w:eastAsia="Times New Roman" w:hAnsi="Georgia" w:cs="Times New Roman"/>
                <w:b/>
                <w:i/>
                <w:color w:val="0000FF"/>
                <w:sz w:val="18"/>
                <w:szCs w:val="20"/>
                <w:u w:val="single"/>
                <w:lang w:val="en-US" w:eastAsia="pl-PL"/>
              </w:rPr>
              <w:t>ug@brodnica.net.pl</w:t>
            </w:r>
          </w:hyperlink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before="120" w:after="120" w:line="360" w:lineRule="auto"/>
            <w:jc w:val="center"/>
            <w:rPr>
              <w:rFonts w:ascii="Georgia" w:eastAsia="Times New Roman" w:hAnsi="Georgia" w:cs="Times New Roman"/>
              <w:b/>
              <w:i/>
              <w:sz w:val="16"/>
              <w:szCs w:val="16"/>
              <w:lang w:val="en-US" w:eastAsia="pl-PL"/>
            </w:rPr>
          </w:pPr>
        </w:p>
      </w:tc>
    </w:tr>
  </w:tbl>
  <w:p w:rsidR="007736A3" w:rsidRDefault="007736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8"/>
    <w:rsid w:val="00123A7F"/>
    <w:rsid w:val="00283797"/>
    <w:rsid w:val="003D4442"/>
    <w:rsid w:val="00415F8C"/>
    <w:rsid w:val="005C175B"/>
    <w:rsid w:val="0063463F"/>
    <w:rsid w:val="007736A3"/>
    <w:rsid w:val="008D6EB9"/>
    <w:rsid w:val="00B939BF"/>
    <w:rsid w:val="00C31369"/>
    <w:rsid w:val="00E659E8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38CE2-F5FF-441C-A907-F5BE22BE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A3"/>
  </w:style>
  <w:style w:type="paragraph" w:styleId="Stopka">
    <w:name w:val="footer"/>
    <w:basedOn w:val="Normalny"/>
    <w:link w:val="StopkaZnak"/>
    <w:uiPriority w:val="99"/>
    <w:unhideWhenUsed/>
    <w:rsid w:val="0077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A3"/>
  </w:style>
  <w:style w:type="character" w:styleId="Hipercze">
    <w:name w:val="Hyperlink"/>
    <w:basedOn w:val="Domylnaczcionkaakapitu"/>
    <w:uiPriority w:val="99"/>
    <w:unhideWhenUsed/>
    <w:rsid w:val="008D6E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dnica.net.pl" TargetMode="External"/><Relationship Id="rId1" Type="http://schemas.openxmlformats.org/officeDocument/2006/relationships/hyperlink" Target="mailto:ug@brodnica.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brodnica.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TIRANA</dc:creator>
  <cp:keywords/>
  <dc:description/>
  <cp:lastModifiedBy>TIRANA</cp:lastModifiedBy>
  <cp:revision>2</cp:revision>
  <cp:lastPrinted>2017-06-12T15:03:00Z</cp:lastPrinted>
  <dcterms:created xsi:type="dcterms:W3CDTF">2017-06-13T13:16:00Z</dcterms:created>
  <dcterms:modified xsi:type="dcterms:W3CDTF">2017-06-13T13:16:00Z</dcterms:modified>
</cp:coreProperties>
</file>