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52" w:rsidRDefault="00507652" w:rsidP="00507652">
      <w:pPr>
        <w:tabs>
          <w:tab w:val="left" w:pos="1624"/>
          <w:tab w:val="center" w:pos="4536"/>
        </w:tabs>
        <w:jc w:val="right"/>
      </w:pPr>
      <w:r w:rsidRPr="00507652">
        <w:t xml:space="preserve">Załącznik nr 3 </w:t>
      </w:r>
      <w:r>
        <w:t xml:space="preserve"> - </w:t>
      </w:r>
      <w:r w:rsidRPr="00507652">
        <w:rPr>
          <w:i/>
        </w:rPr>
        <w:t>Wzór</w:t>
      </w:r>
      <w:r>
        <w:t xml:space="preserve"> </w:t>
      </w:r>
      <w:r w:rsidRPr="00507652">
        <w:t xml:space="preserve"> </w:t>
      </w:r>
      <w:r w:rsidRPr="00507652">
        <w:rPr>
          <w:i/>
        </w:rPr>
        <w:t xml:space="preserve">umowy </w:t>
      </w:r>
      <w:r w:rsidRPr="00507652">
        <w:t xml:space="preserve">                                         </w:t>
      </w:r>
      <w:r>
        <w:t xml:space="preserve">          </w:t>
      </w:r>
      <w:r w:rsidRPr="00507652">
        <w:t xml:space="preserve"> </w:t>
      </w:r>
    </w:p>
    <w:p w:rsidR="00507652" w:rsidRDefault="00507652" w:rsidP="00507652">
      <w:pPr>
        <w:rPr>
          <w:b/>
        </w:rPr>
      </w:pPr>
    </w:p>
    <w:p w:rsidR="00C908A3" w:rsidRPr="00436F5C" w:rsidRDefault="00507652" w:rsidP="00C908A3">
      <w:pPr>
        <w:jc w:val="center"/>
        <w:rPr>
          <w:b/>
        </w:rPr>
      </w:pPr>
      <w:r>
        <w:rPr>
          <w:b/>
        </w:rPr>
        <w:t>UMOWA nr ……</w:t>
      </w:r>
    </w:p>
    <w:p w:rsidR="00436F5C" w:rsidRPr="00436F5C" w:rsidRDefault="00C908A3" w:rsidP="00436F5C">
      <w:pPr>
        <w:jc w:val="center"/>
        <w:rPr>
          <w:b/>
        </w:rPr>
      </w:pPr>
      <w:r w:rsidRPr="00436F5C">
        <w:rPr>
          <w:b/>
        </w:rPr>
        <w:t>zawarta w dniu ………...2019r.</w:t>
      </w:r>
      <w:r w:rsidR="00436F5C" w:rsidRPr="00436F5C">
        <w:rPr>
          <w:b/>
        </w:rPr>
        <w:t xml:space="preserve">  </w:t>
      </w:r>
      <w:r w:rsidRPr="00436F5C">
        <w:rPr>
          <w:b/>
        </w:rPr>
        <w:t xml:space="preserve">w ……………………, </w:t>
      </w:r>
    </w:p>
    <w:p w:rsidR="00507652" w:rsidRDefault="00507652" w:rsidP="00C908A3">
      <w:pPr>
        <w:rPr>
          <w:b/>
        </w:rPr>
      </w:pPr>
    </w:p>
    <w:p w:rsidR="00C908A3" w:rsidRPr="00436F5C" w:rsidRDefault="00C908A3" w:rsidP="00C908A3">
      <w:pPr>
        <w:rPr>
          <w:b/>
        </w:rPr>
      </w:pPr>
      <w:r w:rsidRPr="00436F5C">
        <w:rPr>
          <w:b/>
        </w:rPr>
        <w:t>pomiędzy:</w:t>
      </w:r>
    </w:p>
    <w:p w:rsidR="00BF2239" w:rsidRDefault="00C908A3" w:rsidP="00C908A3">
      <w:r>
        <w:t>Gminą Bolesławiec z siedzibą przy ul. Rynek 1, 98-430 Bolesławiec -</w:t>
      </w:r>
      <w:r w:rsidR="00BF2239">
        <w:t xml:space="preserve"> </w:t>
      </w:r>
      <w:r>
        <w:t xml:space="preserve">zwaną w dalszej części Umowy ZAMAWIAJĄCYM, </w:t>
      </w:r>
    </w:p>
    <w:p w:rsidR="00C908A3" w:rsidRPr="00BF2239" w:rsidRDefault="00C908A3" w:rsidP="00C908A3">
      <w:pPr>
        <w:rPr>
          <w:u w:val="single"/>
        </w:rPr>
      </w:pPr>
      <w:r w:rsidRPr="00BF2239">
        <w:rPr>
          <w:u w:val="single"/>
        </w:rPr>
        <w:t>reprezentowaną przez:</w:t>
      </w:r>
    </w:p>
    <w:p w:rsidR="00BF2239" w:rsidRDefault="00BF2239" w:rsidP="00C908A3">
      <w:r w:rsidRPr="00BF2239">
        <w:t>Dorotę Makówkę –</w:t>
      </w:r>
      <w:r>
        <w:t xml:space="preserve"> </w:t>
      </w:r>
      <w:r w:rsidRPr="00BF2239">
        <w:t xml:space="preserve">Wójta Gminy Bolesławiec, przy kontrasygnacie Skarbnika Gminy Bolesławiec – Jarosława Jeziorowskiego </w:t>
      </w:r>
    </w:p>
    <w:p w:rsidR="00C908A3" w:rsidRPr="00436F5C" w:rsidRDefault="00C908A3" w:rsidP="00C908A3">
      <w:pPr>
        <w:rPr>
          <w:b/>
        </w:rPr>
      </w:pPr>
      <w:r w:rsidRPr="00436F5C">
        <w:rPr>
          <w:b/>
        </w:rPr>
        <w:t>a:</w:t>
      </w:r>
    </w:p>
    <w:p w:rsidR="00C908A3" w:rsidRDefault="00C908A3" w:rsidP="00C908A3">
      <w:r>
        <w:t xml:space="preserve">............................................................................. - zwaną w dalszej części Umowy WYKONAWCĄ, </w:t>
      </w:r>
      <w:r w:rsidRPr="00BF2239">
        <w:rPr>
          <w:u w:val="single"/>
        </w:rPr>
        <w:t>reprezentowaną przez :</w:t>
      </w:r>
      <w:r>
        <w:t xml:space="preserve"> </w:t>
      </w:r>
    </w:p>
    <w:p w:rsidR="008338C2" w:rsidRPr="00507652" w:rsidRDefault="00C908A3" w:rsidP="00507652">
      <w:r>
        <w:t>..........................................................................</w:t>
      </w:r>
    </w:p>
    <w:p w:rsidR="00507652" w:rsidRDefault="00507652" w:rsidP="00C908A3">
      <w:pPr>
        <w:jc w:val="center"/>
        <w:rPr>
          <w:b/>
        </w:rPr>
      </w:pPr>
    </w:p>
    <w:p w:rsidR="00C908A3" w:rsidRPr="00C908A3" w:rsidRDefault="00C908A3" w:rsidP="00C908A3">
      <w:pPr>
        <w:jc w:val="center"/>
        <w:rPr>
          <w:b/>
        </w:rPr>
      </w:pPr>
      <w:r w:rsidRPr="00C908A3">
        <w:rPr>
          <w:b/>
        </w:rPr>
        <w:t>§ 1</w:t>
      </w:r>
    </w:p>
    <w:p w:rsidR="00C908A3" w:rsidRDefault="00C908A3" w:rsidP="00480856">
      <w:pPr>
        <w:pStyle w:val="Akapitzlist"/>
        <w:numPr>
          <w:ilvl w:val="0"/>
          <w:numId w:val="32"/>
        </w:numPr>
        <w:ind w:left="284" w:hanging="284"/>
        <w:jc w:val="both"/>
      </w:pPr>
      <w:r>
        <w:t>Do Zamówienia nie stosuje się Ustawy „Prawo zamówień publicznych” z dnia 29 stycznia 2004 r.  (Dz.U. z 2018 poz. 1986)  na podst. art.4 ust.8.</w:t>
      </w:r>
    </w:p>
    <w:p w:rsidR="00C908A3" w:rsidRDefault="00C908A3" w:rsidP="00480856">
      <w:pPr>
        <w:pStyle w:val="Akapitzlist"/>
        <w:numPr>
          <w:ilvl w:val="0"/>
          <w:numId w:val="32"/>
        </w:numPr>
        <w:ind w:left="284" w:hanging="284"/>
        <w:jc w:val="both"/>
      </w:pPr>
      <w:r>
        <w:t>Zamówienie następuje w oparciu o złożoną ofertę z dnia ……………..</w:t>
      </w:r>
    </w:p>
    <w:p w:rsidR="00345EF5" w:rsidRDefault="00345EF5" w:rsidP="00480856">
      <w:pPr>
        <w:pStyle w:val="Akapitzlist"/>
        <w:numPr>
          <w:ilvl w:val="0"/>
          <w:numId w:val="32"/>
        </w:numPr>
        <w:ind w:left="284" w:hanging="284"/>
        <w:jc w:val="both"/>
      </w:pPr>
      <w:r>
        <w:t xml:space="preserve">Zadanie jest współfinansowane ze środków Unii Europejskiej w ramach poddziałania 19.2               „Wsparcie na wdrażanie operacji w ramach strategii rozwoju lokalnego kierowanego przez społeczność” w ramach działania „Wsparcie dla rozwoju lokalnego  w ramach inicjatywy LEADER” objętego Programem Rozwoju Obszarów Wiejskich na lata 2014-2020  </w:t>
      </w:r>
    </w:p>
    <w:p w:rsidR="00C908A3" w:rsidRPr="00C908A3" w:rsidRDefault="00C908A3" w:rsidP="00C908A3">
      <w:pPr>
        <w:jc w:val="center"/>
        <w:rPr>
          <w:b/>
        </w:rPr>
      </w:pPr>
      <w:r w:rsidRPr="00C908A3">
        <w:rPr>
          <w:b/>
        </w:rPr>
        <w:t>§ 2</w:t>
      </w:r>
    </w:p>
    <w:p w:rsidR="00345EF5" w:rsidRDefault="00345EF5" w:rsidP="00480856">
      <w:pPr>
        <w:pStyle w:val="Akapitzlist"/>
        <w:numPr>
          <w:ilvl w:val="0"/>
          <w:numId w:val="33"/>
        </w:numPr>
        <w:ind w:left="284" w:hanging="284"/>
        <w:jc w:val="both"/>
      </w:pPr>
      <w:r>
        <w:t xml:space="preserve">Przedmiotem niniejszej umowy  są roboty polegające na budowie odcinaka linii energetycznej  prowadzonej od budynku tzw. „Muzeum” do Ruin Zamku w Bolesławcu  oraz zamontowanie  </w:t>
      </w:r>
      <w:r w:rsidR="00183536">
        <w:t xml:space="preserve">                     </w:t>
      </w:r>
      <w:r>
        <w:t xml:space="preserve">4 lamp LED podświetlających basztę ( tzw. naświetlaczy) – jako pierwsza część działań  w ramach projektu budowlanego – branży elektrycznej załączonego do niniejszej  umowy.  </w:t>
      </w:r>
    </w:p>
    <w:p w:rsidR="00507652" w:rsidRDefault="00507652" w:rsidP="00507652">
      <w:pPr>
        <w:pStyle w:val="Akapitzlist"/>
        <w:numPr>
          <w:ilvl w:val="0"/>
          <w:numId w:val="33"/>
        </w:numPr>
        <w:ind w:left="284" w:hanging="284"/>
        <w:jc w:val="both"/>
      </w:pPr>
      <w:r>
        <w:t xml:space="preserve">Prace polegać będą m.in. na: </w:t>
      </w:r>
    </w:p>
    <w:p w:rsidR="00507652" w:rsidRDefault="00507652" w:rsidP="00507652">
      <w:pPr>
        <w:pStyle w:val="Akapitzlist"/>
        <w:numPr>
          <w:ilvl w:val="0"/>
          <w:numId w:val="9"/>
        </w:numPr>
        <w:spacing w:after="0" w:line="240" w:lineRule="auto"/>
        <w:ind w:left="1134" w:hanging="283"/>
        <w:jc w:val="both"/>
      </w:pPr>
      <w:r>
        <w:t>wykopie dołu dla kabli (preferowany sposób ręczny - dot. „wzgórza zamkowego”)                   od muzeum do wieży zamkowej o głębokości  do 80cm i szerokości do 40cm</w:t>
      </w:r>
    </w:p>
    <w:p w:rsidR="00507652" w:rsidRDefault="00507652" w:rsidP="00507652">
      <w:pPr>
        <w:pStyle w:val="Akapitzlist"/>
        <w:numPr>
          <w:ilvl w:val="0"/>
          <w:numId w:val="9"/>
        </w:numPr>
        <w:spacing w:after="0" w:line="240" w:lineRule="auto"/>
        <w:ind w:left="1134" w:hanging="283"/>
        <w:jc w:val="both"/>
      </w:pPr>
      <w:r>
        <w:t>nasypanie warstwy piasku na dnie dołu kablowego</w:t>
      </w:r>
    </w:p>
    <w:p w:rsidR="00507652" w:rsidRDefault="00507652" w:rsidP="00507652">
      <w:pPr>
        <w:pStyle w:val="Akapitzlist"/>
        <w:numPr>
          <w:ilvl w:val="0"/>
          <w:numId w:val="9"/>
        </w:numPr>
        <w:spacing w:after="0" w:line="240" w:lineRule="auto"/>
        <w:ind w:left="1134" w:hanging="283"/>
        <w:jc w:val="both"/>
      </w:pPr>
      <w:r>
        <w:t>wyłożenie dna folią  kalandrowaną z PCW</w:t>
      </w:r>
    </w:p>
    <w:p w:rsidR="00507652" w:rsidRDefault="00507652" w:rsidP="00507652">
      <w:pPr>
        <w:pStyle w:val="Akapitzlist"/>
        <w:numPr>
          <w:ilvl w:val="0"/>
          <w:numId w:val="9"/>
        </w:numPr>
        <w:spacing w:after="0" w:line="240" w:lineRule="auto"/>
        <w:ind w:left="1134" w:hanging="283"/>
        <w:jc w:val="both"/>
      </w:pPr>
      <w:r>
        <w:t xml:space="preserve">ułożenie rur osłonowych </w:t>
      </w:r>
    </w:p>
    <w:p w:rsidR="00507652" w:rsidRDefault="00507652" w:rsidP="00507652">
      <w:pPr>
        <w:pStyle w:val="Akapitzlist"/>
        <w:numPr>
          <w:ilvl w:val="0"/>
          <w:numId w:val="9"/>
        </w:numPr>
        <w:spacing w:after="0" w:line="240" w:lineRule="auto"/>
        <w:ind w:left="1134" w:hanging="283"/>
        <w:jc w:val="both"/>
      </w:pPr>
      <w:r>
        <w:t xml:space="preserve">ułożenie kabli w osłonach </w:t>
      </w:r>
    </w:p>
    <w:p w:rsidR="00507652" w:rsidRDefault="00507652" w:rsidP="00507652">
      <w:pPr>
        <w:pStyle w:val="Akapitzlist"/>
        <w:numPr>
          <w:ilvl w:val="0"/>
          <w:numId w:val="9"/>
        </w:numPr>
        <w:spacing w:after="0" w:line="240" w:lineRule="auto"/>
        <w:ind w:left="1134" w:hanging="283"/>
        <w:jc w:val="both"/>
      </w:pPr>
      <w:r>
        <w:t xml:space="preserve">zasypanie dołu dla kabli </w:t>
      </w:r>
    </w:p>
    <w:p w:rsidR="00507652" w:rsidRDefault="00507652" w:rsidP="00507652">
      <w:pPr>
        <w:pStyle w:val="Akapitzlist"/>
        <w:numPr>
          <w:ilvl w:val="0"/>
          <w:numId w:val="9"/>
        </w:numPr>
        <w:spacing w:after="0" w:line="240" w:lineRule="auto"/>
        <w:ind w:left="1134" w:hanging="283"/>
        <w:jc w:val="both"/>
      </w:pPr>
      <w:r>
        <w:t>montaż złącza sterowniczego</w:t>
      </w:r>
    </w:p>
    <w:p w:rsidR="00507652" w:rsidRDefault="00507652" w:rsidP="00507652">
      <w:pPr>
        <w:pStyle w:val="Akapitzlist"/>
        <w:numPr>
          <w:ilvl w:val="0"/>
          <w:numId w:val="9"/>
        </w:numPr>
        <w:spacing w:after="0" w:line="240" w:lineRule="auto"/>
        <w:ind w:left="1134" w:hanging="283"/>
        <w:jc w:val="both"/>
      </w:pPr>
      <w:r>
        <w:t xml:space="preserve">montaż 4 opraw w gruncie w pobliżu wieży zamkowej , w celu podświetlenia baszty </w:t>
      </w:r>
    </w:p>
    <w:p w:rsidR="00507652" w:rsidRDefault="00507652" w:rsidP="00507652">
      <w:pPr>
        <w:pStyle w:val="Akapitzlist"/>
        <w:numPr>
          <w:ilvl w:val="0"/>
          <w:numId w:val="9"/>
        </w:numPr>
        <w:spacing w:after="0" w:line="240" w:lineRule="auto"/>
        <w:ind w:left="1134" w:hanging="283"/>
        <w:jc w:val="both"/>
      </w:pPr>
      <w:r>
        <w:t xml:space="preserve">badania i pomiary linii kablowej, polegające na sprawdzeniu sieci </w:t>
      </w:r>
    </w:p>
    <w:p w:rsidR="00507652" w:rsidRPr="00507652" w:rsidRDefault="00507652" w:rsidP="00507652">
      <w:pPr>
        <w:pStyle w:val="Akapitzlist"/>
        <w:numPr>
          <w:ilvl w:val="0"/>
          <w:numId w:val="9"/>
        </w:numPr>
        <w:spacing w:after="0" w:line="240" w:lineRule="auto"/>
        <w:ind w:left="1134" w:hanging="283"/>
        <w:jc w:val="both"/>
      </w:pPr>
      <w:r>
        <w:t xml:space="preserve">inwentaryzacja geodezyjna, czyli sprawdzenie  zgodności z projektem i wprowadzenie                       na mapę linii energetycznej </w:t>
      </w:r>
    </w:p>
    <w:p w:rsidR="00C908A3" w:rsidRPr="00C908A3" w:rsidRDefault="00C908A3" w:rsidP="00507652">
      <w:pPr>
        <w:spacing w:after="0" w:line="240" w:lineRule="auto"/>
        <w:jc w:val="center"/>
        <w:rPr>
          <w:b/>
        </w:rPr>
      </w:pPr>
      <w:r w:rsidRPr="00C908A3">
        <w:rPr>
          <w:b/>
        </w:rPr>
        <w:lastRenderedPageBreak/>
        <w:t>§ 3</w:t>
      </w:r>
    </w:p>
    <w:p w:rsidR="00C908A3" w:rsidRPr="00436F5C" w:rsidRDefault="00C908A3" w:rsidP="00507652">
      <w:pPr>
        <w:spacing w:after="0" w:line="240" w:lineRule="auto"/>
        <w:jc w:val="center"/>
        <w:rPr>
          <w:b/>
        </w:rPr>
      </w:pPr>
      <w:r w:rsidRPr="00436F5C">
        <w:rPr>
          <w:b/>
        </w:rPr>
        <w:t>Obowiązki Zamawiającego i Wykonawcy</w:t>
      </w:r>
    </w:p>
    <w:p w:rsidR="00C908A3" w:rsidRDefault="00C908A3" w:rsidP="00436F5C">
      <w:pPr>
        <w:jc w:val="both"/>
      </w:pPr>
      <w:r>
        <w:t>1.</w:t>
      </w:r>
      <w:r w:rsidR="008338C2">
        <w:t xml:space="preserve"> </w:t>
      </w:r>
      <w:r>
        <w:t>Obowiązki Zamawiającego:</w:t>
      </w:r>
    </w:p>
    <w:p w:rsidR="00C908A3" w:rsidRDefault="00C908A3" w:rsidP="00480856">
      <w:pPr>
        <w:pStyle w:val="Akapitzlist"/>
        <w:numPr>
          <w:ilvl w:val="0"/>
          <w:numId w:val="29"/>
        </w:numPr>
        <w:jc w:val="both"/>
      </w:pPr>
      <w:r>
        <w:t>Zamawiający zobowiązuje się p</w:t>
      </w:r>
      <w:r w:rsidR="00480856">
        <w:t xml:space="preserve">rzekazać Wykonawcy teren budowy - </w:t>
      </w:r>
      <w:r>
        <w:t xml:space="preserve">nie później niż w ciągu </w:t>
      </w:r>
      <w:r w:rsidR="00480856">
        <w:t xml:space="preserve">                </w:t>
      </w:r>
      <w:r>
        <w:t xml:space="preserve">3 dni po podpisaniu umowy, </w:t>
      </w:r>
    </w:p>
    <w:p w:rsidR="00C908A3" w:rsidRDefault="00C908A3" w:rsidP="00480856">
      <w:pPr>
        <w:pStyle w:val="Akapitzlist"/>
        <w:numPr>
          <w:ilvl w:val="0"/>
          <w:numId w:val="29"/>
        </w:numPr>
        <w:jc w:val="both"/>
      </w:pPr>
      <w:r>
        <w:t>Zamawiający oświadcza, że posiada;</w:t>
      </w:r>
    </w:p>
    <w:p w:rsidR="00C908A3" w:rsidRDefault="00480856" w:rsidP="00480856">
      <w:pPr>
        <w:pStyle w:val="Akapitzlist"/>
        <w:numPr>
          <w:ilvl w:val="0"/>
          <w:numId w:val="3"/>
        </w:numPr>
        <w:ind w:left="851" w:hanging="284"/>
        <w:jc w:val="both"/>
      </w:pPr>
      <w:r>
        <w:t xml:space="preserve">zgłoszenie robót budowlanych </w:t>
      </w:r>
    </w:p>
    <w:p w:rsidR="00C908A3" w:rsidRDefault="00C908A3" w:rsidP="00480856">
      <w:pPr>
        <w:pStyle w:val="Akapitzlist"/>
        <w:numPr>
          <w:ilvl w:val="0"/>
          <w:numId w:val="2"/>
        </w:numPr>
        <w:ind w:left="851" w:hanging="284"/>
        <w:jc w:val="both"/>
      </w:pPr>
      <w:r>
        <w:t>brak sprzeciwu organu adm. arch.-bud. do rozpoczęcia robót</w:t>
      </w:r>
    </w:p>
    <w:p w:rsidR="00480856" w:rsidRDefault="00480856" w:rsidP="00480856">
      <w:pPr>
        <w:pStyle w:val="Akapitzlist"/>
        <w:numPr>
          <w:ilvl w:val="0"/>
          <w:numId w:val="2"/>
        </w:numPr>
        <w:ind w:left="851" w:hanging="284"/>
        <w:jc w:val="both"/>
      </w:pPr>
      <w:r>
        <w:t xml:space="preserve">akceptację Wojewódzkiego Konserwatora Zabytków w Łodzi do realizacji inwestycji </w:t>
      </w:r>
    </w:p>
    <w:p w:rsidR="00C908A3" w:rsidRDefault="00C908A3" w:rsidP="00480856">
      <w:pPr>
        <w:pStyle w:val="Akapitzlist"/>
        <w:numPr>
          <w:ilvl w:val="0"/>
          <w:numId w:val="2"/>
        </w:numPr>
        <w:ind w:left="851" w:hanging="284"/>
        <w:jc w:val="both"/>
      </w:pPr>
      <w:r>
        <w:t xml:space="preserve"> Zamawiający zobowiązuje się do zapłaty wynagrodzenia za prawidłowo wykonany przedmiot umowy</w:t>
      </w:r>
    </w:p>
    <w:p w:rsidR="00C908A3" w:rsidRDefault="00C908A3" w:rsidP="00436F5C">
      <w:pPr>
        <w:jc w:val="both"/>
      </w:pPr>
      <w:r>
        <w:t>2.</w:t>
      </w:r>
      <w:r w:rsidR="008338C2">
        <w:t xml:space="preserve"> </w:t>
      </w:r>
      <w:r>
        <w:t>Obowiązki Wykonawcy</w:t>
      </w:r>
    </w:p>
    <w:p w:rsidR="00C908A3" w:rsidRDefault="00C908A3" w:rsidP="008338C2">
      <w:pPr>
        <w:pStyle w:val="Akapitzlist"/>
        <w:numPr>
          <w:ilvl w:val="0"/>
          <w:numId w:val="11"/>
        </w:numPr>
        <w:ind w:left="567" w:hanging="283"/>
        <w:jc w:val="both"/>
      </w:pPr>
      <w:r>
        <w:t xml:space="preserve">Wykonawca zobowiązuje się wykonać przedmiot umowy zgodnie z: </w:t>
      </w:r>
    </w:p>
    <w:p w:rsidR="00C908A3" w:rsidRDefault="00C908A3" w:rsidP="008338C2">
      <w:pPr>
        <w:pStyle w:val="Akapitzlist"/>
        <w:numPr>
          <w:ilvl w:val="0"/>
          <w:numId w:val="12"/>
        </w:numPr>
        <w:ind w:left="1134" w:hanging="283"/>
        <w:jc w:val="both"/>
      </w:pPr>
      <w:r>
        <w:t>Dokumentacją Projektową, s</w:t>
      </w:r>
      <w:r w:rsidR="00B34ADD">
        <w:t>tanowią integralną część Umowy.</w:t>
      </w:r>
    </w:p>
    <w:p w:rsidR="00C908A3" w:rsidRDefault="00C908A3" w:rsidP="008338C2">
      <w:pPr>
        <w:pStyle w:val="Akapitzlist"/>
        <w:numPr>
          <w:ilvl w:val="0"/>
          <w:numId w:val="12"/>
        </w:numPr>
        <w:ind w:left="1134" w:hanging="283"/>
        <w:jc w:val="both"/>
      </w:pPr>
      <w:r>
        <w:t>obowiązującymi przepisami, w tym</w:t>
      </w:r>
      <w:r w:rsidR="00B34ADD">
        <w:t xml:space="preserve"> prawa budowlanego i przepisami określającymi </w:t>
      </w:r>
      <w:r>
        <w:t>wymagania techniczne, decyzjami administracy</w:t>
      </w:r>
      <w:r w:rsidR="00B34ADD">
        <w:t xml:space="preserve">jnymi dotyczącymi inwestycji i  </w:t>
      </w:r>
      <w:r>
        <w:t>zasadami wiedzy technicznej.</w:t>
      </w:r>
    </w:p>
    <w:p w:rsidR="00C908A3" w:rsidRDefault="00C908A3" w:rsidP="008338C2">
      <w:pPr>
        <w:pStyle w:val="Akapitzlist"/>
        <w:numPr>
          <w:ilvl w:val="0"/>
          <w:numId w:val="11"/>
        </w:numPr>
        <w:ind w:left="567" w:hanging="283"/>
        <w:jc w:val="both"/>
      </w:pPr>
      <w:r>
        <w:t>Po protokolarnym przejęciu od Zamawiającego terenu budowy , Wykonawca</w:t>
      </w:r>
      <w:r w:rsidR="00B34ADD">
        <w:t xml:space="preserve"> ponosi </w:t>
      </w:r>
      <w:r w:rsidR="00183536">
        <w:t xml:space="preserve"> </w:t>
      </w:r>
      <w:r w:rsidR="00B34ADD">
        <w:t xml:space="preserve">aż </w:t>
      </w:r>
      <w:r>
        <w:t>do chwili podpisania przez</w:t>
      </w:r>
      <w:r w:rsidR="00B34ADD">
        <w:t xml:space="preserve"> zamawiającego ostat</w:t>
      </w:r>
      <w:r w:rsidR="00183536">
        <w:t>ecznego protokołu odbioru robót</w:t>
      </w:r>
      <w:r w:rsidR="00B34ADD">
        <w:t xml:space="preserve">, pełną </w:t>
      </w:r>
      <w:r>
        <w:t>odpowiedzialność za przekazany teren budowy i wsz</w:t>
      </w:r>
      <w:r w:rsidR="00B34ADD">
        <w:t xml:space="preserve">elkie zdarzenia , które na nim </w:t>
      </w:r>
      <w:r>
        <w:t>zaistnieją</w:t>
      </w:r>
    </w:p>
    <w:p w:rsidR="00C908A3" w:rsidRDefault="00C908A3" w:rsidP="008338C2">
      <w:pPr>
        <w:pStyle w:val="Akapitzlist"/>
        <w:numPr>
          <w:ilvl w:val="0"/>
          <w:numId w:val="11"/>
        </w:numPr>
        <w:ind w:left="567" w:hanging="283"/>
        <w:jc w:val="both"/>
      </w:pPr>
      <w:r>
        <w:t>Wykonawca jest odpowiedzialny za bezpieczeństwo na terenie bu</w:t>
      </w:r>
      <w:r w:rsidR="00B34ADD">
        <w:t xml:space="preserve">dowy, oraz jej </w:t>
      </w:r>
      <w:r>
        <w:t>realizację zgodnie z przepisa</w:t>
      </w:r>
      <w:r w:rsidR="00B34ADD">
        <w:t xml:space="preserve">mi dotyczącymi ochrony środowiska naturalnego i </w:t>
      </w:r>
      <w:r>
        <w:t>bezpiec</w:t>
      </w:r>
      <w:r w:rsidR="00B34ADD">
        <w:t xml:space="preserve">zeństwa pracy. Opłaty i kary za ewentualne </w:t>
      </w:r>
      <w:r>
        <w:t>n</w:t>
      </w:r>
      <w:r w:rsidR="00B34ADD">
        <w:t xml:space="preserve">aruszenie przepisów j/w ponosi </w:t>
      </w:r>
      <w:r>
        <w:t>Wykonawca.</w:t>
      </w:r>
    </w:p>
    <w:p w:rsidR="00C908A3" w:rsidRDefault="00C908A3" w:rsidP="008338C2">
      <w:pPr>
        <w:pStyle w:val="Akapitzlist"/>
        <w:numPr>
          <w:ilvl w:val="0"/>
          <w:numId w:val="11"/>
        </w:numPr>
        <w:ind w:left="567" w:hanging="283"/>
        <w:jc w:val="both"/>
      </w:pPr>
      <w:r>
        <w:t>Wykonawca zobowiązuje się strzec mienia na placu budowy, zab</w:t>
      </w:r>
      <w:r w:rsidR="00B34ADD">
        <w:t xml:space="preserve">ezpieczyć i oznakować </w:t>
      </w:r>
      <w:r>
        <w:t>roboty, dbać o stan techniczny i</w:t>
      </w:r>
      <w:r w:rsidR="00B34ADD">
        <w:t xml:space="preserve"> prawidłowość oznakowania przez cały czas realizacji zadania</w:t>
      </w:r>
      <w:r>
        <w:t>.</w:t>
      </w:r>
    </w:p>
    <w:p w:rsidR="00C908A3" w:rsidRDefault="00C908A3" w:rsidP="008338C2">
      <w:pPr>
        <w:pStyle w:val="Akapitzlist"/>
        <w:numPr>
          <w:ilvl w:val="0"/>
          <w:numId w:val="11"/>
        </w:numPr>
        <w:ind w:left="567" w:hanging="283"/>
        <w:jc w:val="both"/>
      </w:pPr>
      <w:r>
        <w:t>Wykonawca przyjmuje na siebie następujące obowiązki szczegółowe:</w:t>
      </w:r>
    </w:p>
    <w:p w:rsidR="00C908A3" w:rsidRDefault="00B34ADD" w:rsidP="008338C2">
      <w:pPr>
        <w:pStyle w:val="Akapitzlist"/>
        <w:numPr>
          <w:ilvl w:val="0"/>
          <w:numId w:val="13"/>
        </w:numPr>
        <w:ind w:left="1134" w:hanging="283"/>
        <w:jc w:val="both"/>
      </w:pPr>
      <w:r>
        <w:t>Pisemne</w:t>
      </w:r>
      <w:r w:rsidR="00C908A3">
        <w:t>g</w:t>
      </w:r>
      <w:r>
        <w:t xml:space="preserve">o  informowania  Zamawiającego </w:t>
      </w:r>
      <w:r w:rsidR="00C908A3">
        <w:t xml:space="preserve">o  </w:t>
      </w:r>
      <w:r>
        <w:t xml:space="preserve">konieczności  wykonania  robót </w:t>
      </w:r>
      <w:r w:rsidR="00C908A3">
        <w:t xml:space="preserve">dodatkowych, </w:t>
      </w:r>
      <w:r w:rsidR="008338C2">
        <w:t xml:space="preserve"> </w:t>
      </w:r>
      <w:r w:rsidR="00C908A3">
        <w:t>w terminie 2 dni od stwierdzenia konieczności ich wykonania.</w:t>
      </w:r>
    </w:p>
    <w:p w:rsidR="00C908A3" w:rsidRDefault="00C908A3" w:rsidP="008338C2">
      <w:pPr>
        <w:pStyle w:val="Akapitzlist"/>
        <w:numPr>
          <w:ilvl w:val="0"/>
          <w:numId w:val="13"/>
        </w:numPr>
        <w:ind w:left="1134" w:hanging="283"/>
        <w:jc w:val="both"/>
      </w:pPr>
      <w:r>
        <w:t xml:space="preserve">Pisemnego informowania Zamawiającego o terminie </w:t>
      </w:r>
      <w:r w:rsidR="00B34ADD">
        <w:t xml:space="preserve">odbioru robót zanikających lub </w:t>
      </w:r>
      <w:r>
        <w:t>ulegających zakryciu na dwa dni przed pla</w:t>
      </w:r>
      <w:r w:rsidR="00B34ADD">
        <w:t xml:space="preserve">nowanym odbiorem. Jeżeli Wykonawca </w:t>
      </w:r>
      <w:r w:rsidR="008338C2">
        <w:t xml:space="preserve">                                         </w:t>
      </w:r>
      <w:r w:rsidR="00B34ADD">
        <w:t xml:space="preserve">nie </w:t>
      </w:r>
      <w:r>
        <w:t>poinformuje o tych faktach:</w:t>
      </w:r>
    </w:p>
    <w:p w:rsidR="00C908A3" w:rsidRDefault="00C908A3" w:rsidP="008338C2">
      <w:pPr>
        <w:pStyle w:val="Akapitzlist"/>
        <w:numPr>
          <w:ilvl w:val="2"/>
          <w:numId w:val="14"/>
        </w:numPr>
        <w:jc w:val="both"/>
      </w:pPr>
      <w:r>
        <w:t>będzie  zobowiązany  do  odkrycia  robót  lub  wykon</w:t>
      </w:r>
      <w:r w:rsidR="00B34ADD">
        <w:t xml:space="preserve">ania  otworów  niezbędnych  </w:t>
      </w:r>
      <w:r w:rsidR="008338C2">
        <w:t xml:space="preserve"> </w:t>
      </w:r>
      <w:r w:rsidR="00B34ADD">
        <w:t xml:space="preserve">do </w:t>
      </w:r>
      <w:r>
        <w:t>zbadania robót, a następnie przywrócenia roboty do stanu pierwotnego,</w:t>
      </w:r>
    </w:p>
    <w:p w:rsidR="00C908A3" w:rsidRDefault="00C908A3" w:rsidP="008338C2">
      <w:pPr>
        <w:pStyle w:val="Akapitzlist"/>
        <w:numPr>
          <w:ilvl w:val="2"/>
          <w:numId w:val="14"/>
        </w:numPr>
        <w:jc w:val="both"/>
      </w:pPr>
      <w:r>
        <w:t xml:space="preserve">w przypadku zniszczenia lub uszkodzenia robót </w:t>
      </w:r>
    </w:p>
    <w:p w:rsidR="00C908A3" w:rsidRDefault="00C908A3" w:rsidP="008338C2">
      <w:pPr>
        <w:pStyle w:val="Akapitzlist"/>
        <w:numPr>
          <w:ilvl w:val="2"/>
          <w:numId w:val="14"/>
        </w:numPr>
        <w:jc w:val="both"/>
      </w:pPr>
      <w:r>
        <w:t>nap</w:t>
      </w:r>
      <w:r w:rsidR="00B34ADD">
        <w:t xml:space="preserve">rawienia ich lub doprowadzenia </w:t>
      </w:r>
      <w:r>
        <w:t>do stanu poprzedniego.</w:t>
      </w:r>
    </w:p>
    <w:p w:rsidR="00C908A3" w:rsidRDefault="00B34ADD" w:rsidP="00480856">
      <w:pPr>
        <w:pStyle w:val="Akapitzlist"/>
        <w:numPr>
          <w:ilvl w:val="0"/>
          <w:numId w:val="11"/>
        </w:numPr>
        <w:ind w:left="567" w:hanging="283"/>
        <w:jc w:val="both"/>
      </w:pPr>
      <w:r>
        <w:t>Po zakończeniu robót Wykonaw</w:t>
      </w:r>
      <w:r w:rsidR="00C908A3">
        <w:t>ca zobowiązany j</w:t>
      </w:r>
      <w:r>
        <w:t xml:space="preserve">est uporządkować teren budowy, </w:t>
      </w:r>
      <w:r w:rsidR="00C908A3">
        <w:t>przywrócić go do stanu przed rozpoczęciem prac i przekazać Zamawiającemu w dniu odbioru końcowego robót.</w:t>
      </w:r>
    </w:p>
    <w:p w:rsidR="00C908A3" w:rsidRDefault="00C908A3" w:rsidP="00480856">
      <w:pPr>
        <w:pStyle w:val="Akapitzlist"/>
        <w:numPr>
          <w:ilvl w:val="0"/>
          <w:numId w:val="11"/>
        </w:numPr>
        <w:ind w:left="567" w:hanging="283"/>
        <w:jc w:val="both"/>
      </w:pPr>
      <w:r>
        <w:t>Materiały użyte do realizacji robót powinny posiadać</w:t>
      </w:r>
      <w:r w:rsidR="00B34ADD">
        <w:t xml:space="preserve"> świadectwa jakości i właściwe certyfikaty oraz powi</w:t>
      </w:r>
      <w:r>
        <w:t xml:space="preserve">nny odpowiadać wymaganiom </w:t>
      </w:r>
      <w:r w:rsidR="00B34ADD">
        <w:t xml:space="preserve">określonym w dokumentacji oraz </w:t>
      </w:r>
      <w:r>
        <w:t>wymaganiom właściwym dla wyrobów dopuszcz</w:t>
      </w:r>
      <w:r w:rsidR="00B34ADD">
        <w:t xml:space="preserve">onych do obrotu i stosowania w </w:t>
      </w:r>
      <w:r>
        <w:t xml:space="preserve">budownictwie. </w:t>
      </w:r>
    </w:p>
    <w:p w:rsidR="00C908A3" w:rsidRDefault="00C908A3" w:rsidP="00480856">
      <w:pPr>
        <w:pStyle w:val="Akapitzlist"/>
        <w:numPr>
          <w:ilvl w:val="0"/>
          <w:numId w:val="11"/>
        </w:numPr>
        <w:ind w:left="567" w:hanging="283"/>
        <w:jc w:val="both"/>
      </w:pPr>
      <w:r>
        <w:t>N</w:t>
      </w:r>
      <w:r w:rsidR="00B34ADD">
        <w:t xml:space="preserve">a każde żądanie Zamawiającego Wykonawca </w:t>
      </w:r>
      <w:r>
        <w:t>zo</w:t>
      </w:r>
      <w:r w:rsidR="00B34ADD">
        <w:t xml:space="preserve">bowiązany jest okazać właściwe </w:t>
      </w:r>
      <w:r>
        <w:t>dokume</w:t>
      </w:r>
      <w:r w:rsidR="00B34ADD">
        <w:t>nty dotyczące zastosowanych mat</w:t>
      </w:r>
      <w:r>
        <w:t>eriałów, zg</w:t>
      </w:r>
      <w:r w:rsidR="00B34ADD">
        <w:t xml:space="preserve">odne z właściwymi przepisami i </w:t>
      </w:r>
      <w:r>
        <w:t xml:space="preserve">normami. </w:t>
      </w:r>
    </w:p>
    <w:p w:rsidR="00C908A3" w:rsidRDefault="00C908A3" w:rsidP="00480856">
      <w:pPr>
        <w:pStyle w:val="Akapitzlist"/>
        <w:numPr>
          <w:ilvl w:val="0"/>
          <w:numId w:val="11"/>
        </w:numPr>
        <w:ind w:left="567" w:hanging="283"/>
        <w:jc w:val="both"/>
      </w:pPr>
      <w:r>
        <w:t>Wszystkie badania i ekspertyzy związane</w:t>
      </w:r>
      <w:r w:rsidR="00B34ADD">
        <w:t xml:space="preserve"> z wykonaniem przedmiotu umowy Wykonawca </w:t>
      </w:r>
      <w:r>
        <w:t xml:space="preserve">zobowiązany jest przeprowadzić na własny koszt. </w:t>
      </w:r>
    </w:p>
    <w:p w:rsidR="00C908A3" w:rsidRDefault="00B34ADD" w:rsidP="00183536">
      <w:pPr>
        <w:pStyle w:val="Akapitzlist"/>
        <w:numPr>
          <w:ilvl w:val="0"/>
          <w:numId w:val="11"/>
        </w:numPr>
        <w:ind w:left="567" w:hanging="283"/>
        <w:jc w:val="both"/>
      </w:pPr>
      <w:r>
        <w:t xml:space="preserve">Wykonawca </w:t>
      </w:r>
      <w:r w:rsidR="00C908A3">
        <w:t>zobowiązuj</w:t>
      </w:r>
      <w:r>
        <w:t xml:space="preserve">e się do informowania pisemnie Zamawiającego o zagrożeniach, </w:t>
      </w:r>
      <w:r w:rsidR="00C908A3">
        <w:t>które mogą mieć wpływ na tok realizacji inwestycji, jakoś</w:t>
      </w:r>
      <w:r>
        <w:t xml:space="preserve">ć robót, opóźnienie planowanej </w:t>
      </w:r>
      <w:r w:rsidR="00C908A3">
        <w:t xml:space="preserve">daty </w:t>
      </w:r>
      <w:r w:rsidR="00C908A3">
        <w:lastRenderedPageBreak/>
        <w:t>zakończenia robót oraz zo</w:t>
      </w:r>
      <w:r>
        <w:t xml:space="preserve">bowiązany jest do współpracy z Zamawiającym przy </w:t>
      </w:r>
      <w:r w:rsidR="00C908A3">
        <w:t xml:space="preserve">opracowywaniu przedsięwzięć zapobiegających zagrożeniom. </w:t>
      </w:r>
    </w:p>
    <w:p w:rsidR="00C908A3" w:rsidRPr="00436F5C" w:rsidRDefault="00B34ADD" w:rsidP="00507652">
      <w:pPr>
        <w:spacing w:after="0" w:line="240" w:lineRule="auto"/>
        <w:jc w:val="center"/>
        <w:rPr>
          <w:b/>
        </w:rPr>
      </w:pPr>
      <w:r w:rsidRPr="00436F5C">
        <w:rPr>
          <w:b/>
        </w:rPr>
        <w:t xml:space="preserve">§ </w:t>
      </w:r>
      <w:r w:rsidR="00C908A3" w:rsidRPr="00436F5C">
        <w:rPr>
          <w:b/>
        </w:rPr>
        <w:t>4</w:t>
      </w:r>
    </w:p>
    <w:p w:rsidR="00B34ADD" w:rsidRPr="00436F5C" w:rsidRDefault="00B34ADD" w:rsidP="00507652">
      <w:pPr>
        <w:spacing w:after="0" w:line="240" w:lineRule="auto"/>
        <w:jc w:val="center"/>
        <w:rPr>
          <w:b/>
        </w:rPr>
      </w:pPr>
      <w:r w:rsidRPr="00436F5C">
        <w:rPr>
          <w:b/>
        </w:rPr>
        <w:t>Terminy</w:t>
      </w:r>
    </w:p>
    <w:p w:rsidR="00C908A3" w:rsidRDefault="00B34ADD" w:rsidP="00C908A3">
      <w:r>
        <w:t>Term</w:t>
      </w:r>
      <w:r w:rsidR="00507652">
        <w:t xml:space="preserve">iny realizacji przedmiotu umowy - </w:t>
      </w:r>
      <w:r>
        <w:t xml:space="preserve"> do ……………</w:t>
      </w:r>
    </w:p>
    <w:p w:rsidR="00C908A3" w:rsidRPr="00436F5C" w:rsidRDefault="00B34ADD" w:rsidP="00507652">
      <w:pPr>
        <w:spacing w:after="0" w:line="240" w:lineRule="auto"/>
        <w:jc w:val="center"/>
        <w:rPr>
          <w:b/>
        </w:rPr>
      </w:pPr>
      <w:r w:rsidRPr="00436F5C">
        <w:rPr>
          <w:b/>
        </w:rPr>
        <w:t xml:space="preserve">§ </w:t>
      </w:r>
      <w:r w:rsidR="00507652">
        <w:rPr>
          <w:b/>
        </w:rPr>
        <w:t>5</w:t>
      </w:r>
    </w:p>
    <w:p w:rsidR="00C908A3" w:rsidRPr="00436F5C" w:rsidRDefault="00C908A3" w:rsidP="00507652">
      <w:pPr>
        <w:spacing w:after="0" w:line="240" w:lineRule="auto"/>
        <w:jc w:val="center"/>
        <w:rPr>
          <w:b/>
        </w:rPr>
      </w:pPr>
      <w:r w:rsidRPr="00436F5C">
        <w:rPr>
          <w:b/>
        </w:rPr>
        <w:t>Wynagrodzenie</w:t>
      </w:r>
    </w:p>
    <w:p w:rsidR="00C908A3" w:rsidRDefault="00B34ADD" w:rsidP="008338C2">
      <w:pPr>
        <w:pStyle w:val="Akapitzlist"/>
        <w:numPr>
          <w:ilvl w:val="0"/>
          <w:numId w:val="18"/>
        </w:numPr>
        <w:ind w:left="284" w:hanging="284"/>
        <w:jc w:val="both"/>
      </w:pPr>
      <w:r>
        <w:t xml:space="preserve">Za  wykonanie całego przedmiotu  zamówienia  strony  ustalają wynagrodzenie w wysokości </w:t>
      </w:r>
      <w:r w:rsidR="00C908A3">
        <w:t xml:space="preserve">brutto </w:t>
      </w:r>
      <w:r>
        <w:t>………………………………….</w:t>
      </w:r>
      <w:r w:rsidR="00183536">
        <w:t xml:space="preserve"> zł </w:t>
      </w:r>
      <w:r w:rsidR="00183536" w:rsidRPr="00183536">
        <w:rPr>
          <w:i/>
        </w:rPr>
        <w:t xml:space="preserve">(słownie: …………………………………………….. zł)  </w:t>
      </w:r>
    </w:p>
    <w:p w:rsidR="008338C2" w:rsidRDefault="00B34ADD" w:rsidP="008338C2">
      <w:pPr>
        <w:pStyle w:val="Akapitzlist"/>
        <w:ind w:left="284"/>
        <w:jc w:val="both"/>
      </w:pPr>
      <w:r>
        <w:t>P</w:t>
      </w:r>
      <w:r w:rsidR="00C908A3">
        <w:t>odstawę  do  określenia  wyżej  wymienionej  c</w:t>
      </w:r>
      <w:r w:rsidR="00183536">
        <w:t>eny  stanowi  oferta  Wykonawcy.</w:t>
      </w:r>
    </w:p>
    <w:p w:rsidR="00C908A3" w:rsidRDefault="00B34ADD" w:rsidP="008338C2">
      <w:pPr>
        <w:pStyle w:val="Akapitzlist"/>
        <w:numPr>
          <w:ilvl w:val="0"/>
          <w:numId w:val="18"/>
        </w:numPr>
        <w:ind w:left="284" w:hanging="284"/>
        <w:jc w:val="both"/>
      </w:pPr>
      <w:r>
        <w:t xml:space="preserve">Kwota określona w ust. 1 </w:t>
      </w:r>
      <w:r w:rsidR="00C908A3">
        <w:t>zawiera wszelkie koszty związane z realiza</w:t>
      </w:r>
      <w:r>
        <w:t>cją przedmiotu umowy, w tym ryz</w:t>
      </w:r>
      <w:r w:rsidR="00C908A3">
        <w:t>yko wy</w:t>
      </w:r>
      <w:r>
        <w:t xml:space="preserve">konawcy </w:t>
      </w:r>
      <w:r w:rsidR="00C908A3">
        <w:t xml:space="preserve">z  tytułu  oszacowania  wszelkich  kosztów  związanych  z  </w:t>
      </w:r>
      <w:r>
        <w:t xml:space="preserve">realizacją  przedmiotu  umowy. </w:t>
      </w:r>
      <w:r w:rsidR="00C908A3">
        <w:t>Niedoszacowanie, pominięcie lub brak rozpoznania zakresu</w:t>
      </w:r>
      <w:r>
        <w:t xml:space="preserve"> przedmiotu umowy nie może być </w:t>
      </w:r>
      <w:r w:rsidR="00C908A3">
        <w:t xml:space="preserve">podstawa do żądania zmiany wynagrodzenia. </w:t>
      </w:r>
    </w:p>
    <w:p w:rsidR="00C908A3" w:rsidRDefault="00C908A3" w:rsidP="008338C2">
      <w:pPr>
        <w:pStyle w:val="Akapitzlist"/>
        <w:numPr>
          <w:ilvl w:val="0"/>
          <w:numId w:val="18"/>
        </w:numPr>
        <w:ind w:left="284" w:hanging="284"/>
        <w:jc w:val="both"/>
      </w:pPr>
      <w:r>
        <w:t>Wynagrodzenie nie będz</w:t>
      </w:r>
      <w:r w:rsidR="00B34ADD">
        <w:t>ie podleg</w:t>
      </w:r>
      <w:r>
        <w:t>ało waloryzacji.</w:t>
      </w:r>
    </w:p>
    <w:p w:rsidR="00C908A3" w:rsidRDefault="00C908A3" w:rsidP="008338C2">
      <w:pPr>
        <w:pStyle w:val="Akapitzlist"/>
        <w:numPr>
          <w:ilvl w:val="0"/>
          <w:numId w:val="18"/>
        </w:numPr>
        <w:ind w:left="284" w:hanging="284"/>
        <w:jc w:val="both"/>
      </w:pPr>
      <w:r>
        <w:t xml:space="preserve">W </w:t>
      </w:r>
      <w:r w:rsidR="00B34ADD">
        <w:t xml:space="preserve"> przypadku  wystąpienia  robót </w:t>
      </w:r>
      <w:r>
        <w:t>zamiennych</w:t>
      </w:r>
      <w:r w:rsidR="00B34ADD">
        <w:t xml:space="preserve">  lub  robót  dodatkowych,  nieobjętych </w:t>
      </w:r>
      <w:r>
        <w:t>Dokumentacją Projektową Wykonawca ma obowiązek zgł</w:t>
      </w:r>
      <w:r w:rsidR="00B34ADD">
        <w:t xml:space="preserve">osić ten fakt Zamawiającemu na </w:t>
      </w:r>
      <w:r>
        <w:t xml:space="preserve">piśmie. </w:t>
      </w:r>
    </w:p>
    <w:p w:rsidR="00C908A3" w:rsidRDefault="00B34ADD" w:rsidP="008338C2">
      <w:pPr>
        <w:pStyle w:val="Akapitzlist"/>
        <w:numPr>
          <w:ilvl w:val="0"/>
          <w:numId w:val="18"/>
        </w:numPr>
        <w:ind w:left="284" w:hanging="284"/>
        <w:jc w:val="both"/>
      </w:pPr>
      <w:r>
        <w:t>Rozlicze</w:t>
      </w:r>
      <w:r w:rsidR="00C908A3">
        <w:t>nie  robót  z  Wykonawcą  będzie  reg</w:t>
      </w:r>
      <w:r>
        <w:t xml:space="preserve">ulowane  fakturą  końcową wystawioną po </w:t>
      </w:r>
      <w:r w:rsidR="00C908A3">
        <w:t>zakończeniu robót i podp</w:t>
      </w:r>
      <w:r>
        <w:t>isaniu  protokołu odbioru robót</w:t>
      </w:r>
      <w:r w:rsidR="00183536">
        <w:t>,  w  terminie  do  14</w:t>
      </w:r>
      <w:r w:rsidR="00C908A3">
        <w:t xml:space="preserve"> dni  od  daty </w:t>
      </w:r>
      <w:r>
        <w:t>jej otrzymania przez Zamawiającego</w:t>
      </w:r>
      <w:r w:rsidR="00C908A3">
        <w:t>.</w:t>
      </w:r>
    </w:p>
    <w:p w:rsidR="00C908A3" w:rsidRPr="00B34ADD" w:rsidRDefault="00B34ADD" w:rsidP="00507652">
      <w:pPr>
        <w:spacing w:after="0" w:line="240" w:lineRule="auto"/>
        <w:jc w:val="center"/>
        <w:rPr>
          <w:b/>
        </w:rPr>
      </w:pPr>
      <w:r w:rsidRPr="00B34ADD">
        <w:rPr>
          <w:b/>
        </w:rPr>
        <w:t xml:space="preserve">§ </w:t>
      </w:r>
      <w:r w:rsidR="00507652">
        <w:rPr>
          <w:b/>
        </w:rPr>
        <w:t>6</w:t>
      </w:r>
    </w:p>
    <w:p w:rsidR="00C908A3" w:rsidRPr="00B34ADD" w:rsidRDefault="00C908A3" w:rsidP="00507652">
      <w:pPr>
        <w:spacing w:after="0" w:line="240" w:lineRule="auto"/>
        <w:jc w:val="center"/>
        <w:rPr>
          <w:b/>
        </w:rPr>
      </w:pPr>
      <w:r w:rsidRPr="00B34ADD">
        <w:rPr>
          <w:b/>
        </w:rPr>
        <w:t>Podwykonawstwo</w:t>
      </w:r>
    </w:p>
    <w:p w:rsidR="00436F5C" w:rsidRPr="00436F5C" w:rsidRDefault="00C908A3" w:rsidP="00436F5C">
      <w:pPr>
        <w:jc w:val="both"/>
      </w:pPr>
      <w:r>
        <w:t>Wykonanie prac w podwykonawstwie nie zwalnia Wy</w:t>
      </w:r>
      <w:r w:rsidR="003318A6">
        <w:t xml:space="preserve">konawcy z odpowiedzialności za </w:t>
      </w:r>
      <w:r>
        <w:t>wykonanie obowiązków wynikających z umowy i obowiązuj</w:t>
      </w:r>
      <w:r w:rsidR="003318A6">
        <w:t xml:space="preserve">ących przepisów prawa albowiem </w:t>
      </w:r>
      <w:r>
        <w:t>Wykonawca odpowiada za działania i zaniechania po</w:t>
      </w:r>
      <w:r w:rsidR="003318A6">
        <w:t xml:space="preserve">dwykonawców jak za działania i </w:t>
      </w:r>
      <w:r>
        <w:t>zaniechania</w:t>
      </w:r>
      <w:r w:rsidR="00436F5C">
        <w:t xml:space="preserve"> własne.</w:t>
      </w:r>
    </w:p>
    <w:p w:rsidR="00C908A3" w:rsidRPr="003318A6" w:rsidRDefault="003318A6" w:rsidP="00507652">
      <w:pPr>
        <w:spacing w:after="0" w:line="240" w:lineRule="auto"/>
        <w:jc w:val="center"/>
        <w:rPr>
          <w:b/>
        </w:rPr>
      </w:pPr>
      <w:r w:rsidRPr="003318A6">
        <w:rPr>
          <w:b/>
        </w:rPr>
        <w:t>§</w:t>
      </w:r>
      <w:r w:rsidR="00507652">
        <w:rPr>
          <w:b/>
        </w:rPr>
        <w:t xml:space="preserve"> 7</w:t>
      </w:r>
    </w:p>
    <w:p w:rsidR="00C908A3" w:rsidRPr="003318A6" w:rsidRDefault="003318A6" w:rsidP="00507652">
      <w:pPr>
        <w:spacing w:after="0" w:line="240" w:lineRule="auto"/>
        <w:jc w:val="center"/>
        <w:rPr>
          <w:b/>
        </w:rPr>
      </w:pPr>
      <w:r w:rsidRPr="003318A6">
        <w:rPr>
          <w:b/>
        </w:rPr>
        <w:t>Gwarancj</w:t>
      </w:r>
      <w:r w:rsidR="00C908A3" w:rsidRPr="003318A6">
        <w:rPr>
          <w:b/>
        </w:rPr>
        <w:t>a jakości</w:t>
      </w:r>
    </w:p>
    <w:p w:rsidR="00C908A3" w:rsidRDefault="003318A6" w:rsidP="008338C2">
      <w:pPr>
        <w:pStyle w:val="Akapitzlist"/>
        <w:numPr>
          <w:ilvl w:val="1"/>
          <w:numId w:val="13"/>
        </w:numPr>
        <w:ind w:left="284" w:hanging="284"/>
        <w:jc w:val="both"/>
      </w:pPr>
      <w:r>
        <w:t xml:space="preserve">Wykonawca udziela 3 letniej gwarancji </w:t>
      </w:r>
      <w:r w:rsidR="00C908A3">
        <w:t>n</w:t>
      </w:r>
      <w:r>
        <w:t xml:space="preserve">a wykonane przez siebie roboty  i  wbudowane </w:t>
      </w:r>
      <w:r w:rsidR="00C908A3">
        <w:t>materiały od dnia podpis</w:t>
      </w:r>
      <w:r>
        <w:t>ania ostatecznego odbioru robót bez zastrzeżeń przez Zamawiającego</w:t>
      </w:r>
      <w:r w:rsidR="00C908A3">
        <w:t xml:space="preserve">.  </w:t>
      </w:r>
      <w:r w:rsidR="00183536">
        <w:t xml:space="preserve">                 </w:t>
      </w:r>
      <w:r w:rsidR="00C908A3">
        <w:t xml:space="preserve">Gwarancja jakości obejmuje wszelkie wady </w:t>
      </w:r>
      <w:r>
        <w:t>fizyczne przedmiotu zamówienia powstałe z przyczyn tkwi</w:t>
      </w:r>
      <w:r w:rsidR="00C908A3">
        <w:t>ących w przedmiocie zamówie</w:t>
      </w:r>
      <w:r>
        <w:t xml:space="preserve">nia oraz w wyniku prawidłowego </w:t>
      </w:r>
      <w:r w:rsidR="00C908A3">
        <w:t>używania przedmiotu zamówienia.</w:t>
      </w:r>
    </w:p>
    <w:p w:rsidR="00C908A3" w:rsidRDefault="00C908A3" w:rsidP="008338C2">
      <w:pPr>
        <w:pStyle w:val="Akapitzlist"/>
        <w:numPr>
          <w:ilvl w:val="1"/>
          <w:numId w:val="13"/>
        </w:numPr>
        <w:ind w:left="284" w:hanging="284"/>
        <w:jc w:val="both"/>
      </w:pPr>
      <w:r>
        <w:t>Zamawiający powiadomi Wykonawcę o wszelkich ujawnionych uster</w:t>
      </w:r>
      <w:r w:rsidR="00183536">
        <w:t>kach w terminie 5</w:t>
      </w:r>
      <w:r w:rsidR="003318A6">
        <w:t xml:space="preserve"> dni od </w:t>
      </w:r>
      <w:r>
        <w:t>dnia ich ujawnienia.</w:t>
      </w:r>
    </w:p>
    <w:p w:rsidR="00C908A3" w:rsidRDefault="00C908A3" w:rsidP="008338C2">
      <w:pPr>
        <w:pStyle w:val="Akapitzlist"/>
        <w:numPr>
          <w:ilvl w:val="1"/>
          <w:numId w:val="13"/>
        </w:numPr>
        <w:ind w:left="284" w:hanging="284"/>
        <w:jc w:val="both"/>
      </w:pPr>
      <w:r>
        <w:t xml:space="preserve">W  przypadku  stwierdzenia  w  </w:t>
      </w:r>
      <w:r w:rsidR="003318A6">
        <w:t xml:space="preserve">trakcie  eksploatacji  obiektu </w:t>
      </w:r>
      <w:r>
        <w:t>,</w:t>
      </w:r>
      <w:r w:rsidR="003318A6">
        <w:t xml:space="preserve">wad  lub  usterek Wykonawca zobowiązany jest do ich usunięcia u w ciągu </w:t>
      </w:r>
      <w:r>
        <w:t>7 dni od dnia doręczenia zawiadomienia o ujawnionych u</w:t>
      </w:r>
      <w:r w:rsidR="003318A6">
        <w:t xml:space="preserve">sterkach. W przypadku, kiedy z </w:t>
      </w:r>
      <w:r>
        <w:t>obiektywnych powodów nie</w:t>
      </w:r>
      <w:r w:rsidR="003318A6">
        <w:t xml:space="preserve">możliwe jest dotrzymanie tego terminu strony ustalą termin na </w:t>
      </w:r>
      <w:r>
        <w:t>usunięcie zgłoszonych usterek.</w:t>
      </w:r>
    </w:p>
    <w:p w:rsidR="00C908A3" w:rsidRDefault="00C908A3" w:rsidP="008338C2">
      <w:pPr>
        <w:pStyle w:val="Akapitzlist"/>
        <w:numPr>
          <w:ilvl w:val="1"/>
          <w:numId w:val="13"/>
        </w:numPr>
        <w:ind w:left="284" w:hanging="284"/>
        <w:jc w:val="both"/>
      </w:pPr>
      <w:r>
        <w:t>Strata lub szkoda w robotach lub materiałach zastosowanych do ro</w:t>
      </w:r>
      <w:r w:rsidR="003318A6">
        <w:t xml:space="preserve">bót w okresie między datą </w:t>
      </w:r>
      <w:r>
        <w:t xml:space="preserve">rozpoczęcia a zakończeniem terminów gwarancji powinna </w:t>
      </w:r>
      <w:r w:rsidR="003318A6">
        <w:t>być naprawiona przez Wykonawcę</w:t>
      </w:r>
      <w:r w:rsidR="00183536">
        <w:t xml:space="preserve">               </w:t>
      </w:r>
      <w:r w:rsidR="003318A6">
        <w:t xml:space="preserve"> i na jego koszt, j</w:t>
      </w:r>
      <w:r>
        <w:t>eżeli utrata lub zniszczenie wynika z działań lub zaniedbania Wykonawcy.</w:t>
      </w:r>
    </w:p>
    <w:p w:rsidR="00C908A3" w:rsidRPr="003318A6" w:rsidRDefault="003318A6" w:rsidP="00507652">
      <w:pPr>
        <w:spacing w:after="0" w:line="240" w:lineRule="auto"/>
        <w:jc w:val="center"/>
        <w:rPr>
          <w:b/>
        </w:rPr>
      </w:pPr>
      <w:r w:rsidRPr="003318A6">
        <w:rPr>
          <w:b/>
        </w:rPr>
        <w:t xml:space="preserve">§ </w:t>
      </w:r>
      <w:r w:rsidR="00507652">
        <w:rPr>
          <w:b/>
        </w:rPr>
        <w:t>8</w:t>
      </w:r>
    </w:p>
    <w:p w:rsidR="00C908A3" w:rsidRPr="003318A6" w:rsidRDefault="00C908A3" w:rsidP="00507652">
      <w:pPr>
        <w:spacing w:after="0" w:line="240" w:lineRule="auto"/>
        <w:jc w:val="center"/>
        <w:rPr>
          <w:b/>
        </w:rPr>
      </w:pPr>
      <w:r w:rsidRPr="003318A6">
        <w:rPr>
          <w:b/>
        </w:rPr>
        <w:t>Kary umowne i roszczenia odszkodowawcze</w:t>
      </w:r>
    </w:p>
    <w:p w:rsidR="00C908A3" w:rsidRDefault="00C908A3" w:rsidP="008338C2">
      <w:pPr>
        <w:pStyle w:val="Akapitzlist"/>
        <w:numPr>
          <w:ilvl w:val="0"/>
          <w:numId w:val="21"/>
        </w:numPr>
        <w:ind w:left="284" w:hanging="284"/>
        <w:jc w:val="both"/>
      </w:pPr>
      <w:r>
        <w:t xml:space="preserve">Strony  zastrzegają  prawo  naliczania  kar  umownych  za  </w:t>
      </w:r>
      <w:r w:rsidR="003318A6">
        <w:t xml:space="preserve">nieterminowe  lub  nienależyte </w:t>
      </w:r>
      <w:r>
        <w:t>wykonanie przedmiotu umowy.</w:t>
      </w:r>
    </w:p>
    <w:p w:rsidR="00C908A3" w:rsidRDefault="003318A6" w:rsidP="008338C2">
      <w:pPr>
        <w:pStyle w:val="Akapitzlist"/>
        <w:numPr>
          <w:ilvl w:val="0"/>
          <w:numId w:val="21"/>
        </w:numPr>
        <w:ind w:left="284" w:hanging="284"/>
        <w:jc w:val="both"/>
      </w:pPr>
      <w:r>
        <w:t>Kary będą naliczane w następ</w:t>
      </w:r>
      <w:r w:rsidR="00C908A3">
        <w:t>ujących przypadkach:</w:t>
      </w:r>
    </w:p>
    <w:p w:rsidR="00C908A3" w:rsidRDefault="00C908A3" w:rsidP="00480856">
      <w:pPr>
        <w:pStyle w:val="Akapitzlist"/>
        <w:numPr>
          <w:ilvl w:val="0"/>
          <w:numId w:val="23"/>
        </w:numPr>
        <w:spacing w:after="0" w:line="240" w:lineRule="auto"/>
        <w:ind w:left="851" w:hanging="284"/>
        <w:jc w:val="both"/>
      </w:pPr>
      <w:r>
        <w:t>W</w:t>
      </w:r>
      <w:r w:rsidR="003318A6">
        <w:t xml:space="preserve">ykonawca zapłaci Zamawiającemu </w:t>
      </w:r>
      <w:r>
        <w:t>karę umowną za:</w:t>
      </w:r>
    </w:p>
    <w:p w:rsidR="00C908A3" w:rsidRDefault="003318A6" w:rsidP="00480856">
      <w:pPr>
        <w:pStyle w:val="Akapitzlist"/>
        <w:numPr>
          <w:ilvl w:val="0"/>
          <w:numId w:val="7"/>
        </w:numPr>
        <w:spacing w:after="0" w:line="240" w:lineRule="auto"/>
        <w:ind w:left="1276" w:hanging="142"/>
        <w:jc w:val="both"/>
      </w:pPr>
      <w:r>
        <w:lastRenderedPageBreak/>
        <w:t xml:space="preserve"> </w:t>
      </w:r>
      <w:r w:rsidR="00C908A3">
        <w:t xml:space="preserve">opóźnienie w wykonaniu przedmiotu umowy </w:t>
      </w:r>
      <w:r>
        <w:t>w wysokości 0,1% wynagrodzenia brutto określonego w § 6 ust. 1, za każdy dzień opóźnienia w realizacji zadania , w stosunku</w:t>
      </w:r>
      <w:r w:rsidR="008338C2">
        <w:t xml:space="preserve">          </w:t>
      </w:r>
      <w:r>
        <w:t xml:space="preserve"> do terminu zakończenia robót </w:t>
      </w:r>
      <w:r w:rsidR="00C908A3">
        <w:t>o</w:t>
      </w:r>
      <w:r>
        <w:t xml:space="preserve">kreślonego w §4 </w:t>
      </w:r>
      <w:r w:rsidR="00C908A3">
        <w:t>umowy.</w:t>
      </w:r>
    </w:p>
    <w:p w:rsidR="00C908A3" w:rsidRDefault="00C908A3" w:rsidP="00B06FBF">
      <w:pPr>
        <w:pStyle w:val="Akapitzlist"/>
        <w:numPr>
          <w:ilvl w:val="0"/>
          <w:numId w:val="7"/>
        </w:numPr>
        <w:spacing w:after="0" w:line="240" w:lineRule="auto"/>
        <w:ind w:left="1276" w:hanging="142"/>
        <w:jc w:val="both"/>
      </w:pPr>
      <w:r>
        <w:t>opóźnienie w usunięciu usterek stwierdzonych przy odbiorze</w:t>
      </w:r>
      <w:r w:rsidR="003318A6">
        <w:t xml:space="preserve"> końcowym robót lub </w:t>
      </w:r>
      <w:r w:rsidR="008338C2">
        <w:t xml:space="preserve">                    </w:t>
      </w:r>
      <w:r>
        <w:t xml:space="preserve">w  okresie  obowiązywania  gwarancji w  </w:t>
      </w:r>
      <w:r w:rsidR="003318A6">
        <w:t xml:space="preserve">wysokości  0,1%  wynagrodzenia umownego brutto określonego w § 6ust.  1,za każdy dzień opóźnienia  liczony  od dnia terminu </w:t>
      </w:r>
      <w:r>
        <w:t>wyznaczonego na usunięcie usterki</w:t>
      </w:r>
    </w:p>
    <w:p w:rsidR="00C908A3" w:rsidRDefault="00C908A3" w:rsidP="00480856">
      <w:pPr>
        <w:pStyle w:val="Akapitzlist"/>
        <w:numPr>
          <w:ilvl w:val="0"/>
          <w:numId w:val="7"/>
        </w:numPr>
        <w:spacing w:after="0" w:line="240" w:lineRule="auto"/>
        <w:ind w:left="1276" w:hanging="142"/>
        <w:jc w:val="both"/>
      </w:pPr>
      <w:r>
        <w:t>za odstąpienie od umowy z przyczyn leżących po</w:t>
      </w:r>
      <w:r w:rsidR="003318A6">
        <w:t xml:space="preserve"> stronie Wykonawcy w wysokości 10% łącznego wynagrodzenia umownego brutto określonego w § 6ust. 1.wysokość kar umownych n</w:t>
      </w:r>
      <w:r>
        <w:t>aliczonych przez Zama</w:t>
      </w:r>
      <w:r w:rsidR="003318A6">
        <w:t xml:space="preserve">wiającego nie może przekroczyć wysokości łącznego </w:t>
      </w:r>
      <w:r>
        <w:t>wynagr</w:t>
      </w:r>
      <w:r w:rsidR="003318A6">
        <w:t xml:space="preserve">odzenia określonego w § 6 </w:t>
      </w:r>
      <w:r>
        <w:t>ust. 1</w:t>
      </w:r>
    </w:p>
    <w:p w:rsidR="00C908A3" w:rsidRDefault="003318A6" w:rsidP="00480856">
      <w:pPr>
        <w:spacing w:after="0" w:line="240" w:lineRule="auto"/>
        <w:ind w:left="993" w:hanging="426"/>
        <w:jc w:val="both"/>
      </w:pPr>
      <w:r>
        <w:t>b)</w:t>
      </w:r>
      <w:r w:rsidR="00803F60">
        <w:t xml:space="preserve"> </w:t>
      </w:r>
      <w:r>
        <w:t xml:space="preserve">Zamawiający zapłaci Wykonawcy </w:t>
      </w:r>
      <w:r w:rsidR="00C908A3">
        <w:t>karę umowną za:</w:t>
      </w:r>
    </w:p>
    <w:p w:rsidR="00C908A3" w:rsidRDefault="00C908A3" w:rsidP="00480856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odstąpienie od umowy z przyczyn leżących po stronie Zamawiającego w wysokości 10% łącznego </w:t>
      </w:r>
      <w:r w:rsidR="003318A6">
        <w:t xml:space="preserve">wynagrodzenia umownego brutto określonego w § 6ust. </w:t>
      </w:r>
      <w:r>
        <w:t>1.</w:t>
      </w:r>
    </w:p>
    <w:p w:rsidR="00480856" w:rsidRDefault="00C908A3" w:rsidP="00B06FBF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opóźnienie w zapłacie faktury </w:t>
      </w:r>
      <w:r w:rsidR="003318A6">
        <w:t xml:space="preserve">w wysokości odsetek ustawowych </w:t>
      </w:r>
      <w:r>
        <w:t>za każdy dzień opóźnienia.</w:t>
      </w:r>
    </w:p>
    <w:p w:rsidR="00C908A3" w:rsidRDefault="00C908A3" w:rsidP="008338C2">
      <w:pPr>
        <w:pStyle w:val="Akapitzlist"/>
        <w:numPr>
          <w:ilvl w:val="0"/>
          <w:numId w:val="21"/>
        </w:numPr>
        <w:jc w:val="both"/>
      </w:pPr>
      <w:r>
        <w:t>Jeżeli wysokość zastrzeżonych kar umownych nie pokry</w:t>
      </w:r>
      <w:r w:rsidR="003318A6">
        <w:t>wa poniesionej szkody, stronom przysługuje prawo doc</w:t>
      </w:r>
      <w:r>
        <w:t xml:space="preserve">hodzenia odszkodowania uzupełniającego </w:t>
      </w:r>
      <w:r w:rsidR="003318A6">
        <w:t xml:space="preserve">do wysokości rzeczywiście </w:t>
      </w:r>
      <w:r>
        <w:t>poniesionej szkody.</w:t>
      </w:r>
    </w:p>
    <w:p w:rsidR="00D61600" w:rsidRPr="00D61600" w:rsidRDefault="00D61600" w:rsidP="00D61600">
      <w:pPr>
        <w:pStyle w:val="Akapitzlist"/>
        <w:numPr>
          <w:ilvl w:val="0"/>
          <w:numId w:val="21"/>
        </w:numPr>
      </w:pPr>
      <w:r w:rsidRPr="00D61600">
        <w:t>Zamawiający może odliczyć kary umowne od płatności należnych Wykonawcy, a Wykonawca wyraża na to zgodę.</w:t>
      </w:r>
    </w:p>
    <w:p w:rsidR="00D61600" w:rsidRDefault="00D61600" w:rsidP="00D61600">
      <w:pPr>
        <w:pStyle w:val="Akapitzlist"/>
        <w:jc w:val="both"/>
      </w:pPr>
    </w:p>
    <w:p w:rsidR="00C908A3" w:rsidRPr="003318A6" w:rsidRDefault="00507652" w:rsidP="00507652">
      <w:pPr>
        <w:spacing w:after="0" w:line="240" w:lineRule="auto"/>
        <w:jc w:val="center"/>
        <w:rPr>
          <w:b/>
        </w:rPr>
      </w:pPr>
      <w:r>
        <w:rPr>
          <w:b/>
        </w:rPr>
        <w:t>§ 9</w:t>
      </w:r>
    </w:p>
    <w:p w:rsidR="00C908A3" w:rsidRPr="003318A6" w:rsidRDefault="00C908A3" w:rsidP="00507652">
      <w:pPr>
        <w:spacing w:after="0" w:line="240" w:lineRule="auto"/>
        <w:jc w:val="center"/>
        <w:rPr>
          <w:b/>
        </w:rPr>
      </w:pPr>
      <w:r w:rsidRPr="003318A6">
        <w:rPr>
          <w:b/>
        </w:rPr>
        <w:t>Odbiory</w:t>
      </w:r>
    </w:p>
    <w:p w:rsidR="00C908A3" w:rsidRDefault="003318A6" w:rsidP="003318A6">
      <w:pPr>
        <w:jc w:val="both"/>
      </w:pPr>
      <w:r>
        <w:t>1.Odbiór robót budowlanych</w:t>
      </w:r>
      <w:r w:rsidR="00C908A3">
        <w:t>.</w:t>
      </w:r>
    </w:p>
    <w:p w:rsidR="00C908A3" w:rsidRDefault="003318A6" w:rsidP="00480856">
      <w:pPr>
        <w:pStyle w:val="Akapitzlist"/>
        <w:numPr>
          <w:ilvl w:val="0"/>
          <w:numId w:val="25"/>
        </w:numPr>
        <w:jc w:val="both"/>
      </w:pPr>
      <w:r>
        <w:t>Po zakończeniu robót</w:t>
      </w:r>
      <w:r w:rsidR="00B06FBF">
        <w:t xml:space="preserve"> </w:t>
      </w:r>
      <w:r w:rsidR="00C908A3">
        <w:t>Wykonawca zawi</w:t>
      </w:r>
      <w:r>
        <w:t xml:space="preserve">adomi pisemnie Zamawiającego </w:t>
      </w:r>
      <w:r w:rsidR="00480856">
        <w:t xml:space="preserve">  </w:t>
      </w:r>
      <w:r>
        <w:t xml:space="preserve">o </w:t>
      </w:r>
      <w:r w:rsidR="00C908A3">
        <w:t xml:space="preserve">gotowości  odbioru.  Przy  zawiadomieniu  Wykonawca </w:t>
      </w:r>
      <w:r>
        <w:t xml:space="preserve"> załączy  operat  kolaudacyjny zawierający nas</w:t>
      </w:r>
      <w:r w:rsidR="00C908A3">
        <w:t xml:space="preserve">tępujące dokumenty: </w:t>
      </w:r>
    </w:p>
    <w:p w:rsidR="00C908A3" w:rsidRDefault="00C908A3" w:rsidP="003318A6">
      <w:pPr>
        <w:pStyle w:val="Akapitzlist"/>
        <w:numPr>
          <w:ilvl w:val="0"/>
          <w:numId w:val="6"/>
        </w:numPr>
        <w:ind w:left="1134"/>
        <w:jc w:val="both"/>
      </w:pPr>
      <w:r>
        <w:t>inwentar</w:t>
      </w:r>
      <w:r w:rsidR="003318A6">
        <w:t xml:space="preserve">yzację geodezyjną powykonawczą, </w:t>
      </w:r>
      <w:r>
        <w:t>protokoł</w:t>
      </w:r>
      <w:r w:rsidR="003318A6">
        <w:t xml:space="preserve">y odbiorów technicznych, atesty, </w:t>
      </w:r>
      <w:r>
        <w:t>aprobaty  techniczne  i  deklaracje  zgodności  na  wb</w:t>
      </w:r>
      <w:r w:rsidR="003318A6">
        <w:t xml:space="preserve">udowane  materiały  (wszystkie </w:t>
      </w:r>
      <w:r>
        <w:t>dokumenty należ</w:t>
      </w:r>
      <w:r w:rsidR="003318A6">
        <w:t>y przedstawić w języku polskim)</w:t>
      </w:r>
      <w:r>
        <w:t>,</w:t>
      </w:r>
    </w:p>
    <w:p w:rsidR="00C908A3" w:rsidRDefault="003318A6" w:rsidP="003318A6">
      <w:pPr>
        <w:pStyle w:val="Akapitzlist"/>
        <w:numPr>
          <w:ilvl w:val="0"/>
          <w:numId w:val="6"/>
        </w:numPr>
        <w:ind w:left="1134"/>
        <w:jc w:val="both"/>
      </w:pPr>
      <w:r>
        <w:t>dziennik budowy,</w:t>
      </w:r>
    </w:p>
    <w:p w:rsidR="00C908A3" w:rsidRDefault="003318A6" w:rsidP="003318A6">
      <w:pPr>
        <w:pStyle w:val="Akapitzlist"/>
        <w:numPr>
          <w:ilvl w:val="0"/>
          <w:numId w:val="6"/>
        </w:numPr>
        <w:ind w:left="1134"/>
        <w:jc w:val="both"/>
      </w:pPr>
      <w:r>
        <w:t xml:space="preserve">oświadczenie </w:t>
      </w:r>
      <w:r w:rsidR="00C908A3">
        <w:t>kierownika  budowy  o  zgodności  wy</w:t>
      </w:r>
      <w:r>
        <w:t xml:space="preserve">konania  obiektu  z  projektem </w:t>
      </w:r>
      <w:r w:rsidR="00C908A3">
        <w:t>budowlanym,  obowiązującymi przepisami i Polskimi Normami,</w:t>
      </w:r>
    </w:p>
    <w:p w:rsidR="00C908A3" w:rsidRDefault="00C908A3" w:rsidP="003318A6">
      <w:pPr>
        <w:pStyle w:val="Akapitzlist"/>
        <w:numPr>
          <w:ilvl w:val="0"/>
          <w:numId w:val="6"/>
        </w:numPr>
        <w:ind w:left="1134"/>
        <w:jc w:val="both"/>
      </w:pPr>
      <w:r>
        <w:t>rozliczenie całościowe zadania objętego zamówieniem.</w:t>
      </w:r>
    </w:p>
    <w:p w:rsidR="00C908A3" w:rsidRDefault="00C908A3" w:rsidP="003318A6">
      <w:pPr>
        <w:pStyle w:val="Akapitzlist"/>
        <w:numPr>
          <w:ilvl w:val="0"/>
          <w:numId w:val="6"/>
        </w:numPr>
        <w:ind w:left="1134"/>
        <w:jc w:val="both"/>
      </w:pPr>
      <w:r>
        <w:t>protokoły badań i sprawdzeń,</w:t>
      </w:r>
    </w:p>
    <w:p w:rsidR="00C908A3" w:rsidRDefault="00C908A3" w:rsidP="003318A6">
      <w:pPr>
        <w:pStyle w:val="Akapitzlist"/>
        <w:numPr>
          <w:ilvl w:val="0"/>
          <w:numId w:val="6"/>
        </w:numPr>
        <w:ind w:left="1134"/>
        <w:jc w:val="both"/>
      </w:pPr>
      <w:r>
        <w:t>w przypadku wystąpieni</w:t>
      </w:r>
      <w:r w:rsidR="003318A6">
        <w:t>a zmian nieistotnych w projekcie lub w warunkach pozwolenia na budowę -</w:t>
      </w:r>
      <w:r w:rsidR="00B06FBF">
        <w:t xml:space="preserve"> </w:t>
      </w:r>
      <w:r>
        <w:t xml:space="preserve">rysunki wchodzące w </w:t>
      </w:r>
      <w:r w:rsidR="003318A6">
        <w:t xml:space="preserve">skład zatwierdzonego projektu z naniesionymi zmianami </w:t>
      </w:r>
      <w:r>
        <w:t>potwierdzone przez projektanta.</w:t>
      </w:r>
    </w:p>
    <w:p w:rsidR="00C908A3" w:rsidRDefault="00C908A3" w:rsidP="00480856">
      <w:pPr>
        <w:pStyle w:val="Akapitzlist"/>
        <w:numPr>
          <w:ilvl w:val="0"/>
          <w:numId w:val="25"/>
        </w:numPr>
        <w:jc w:val="both"/>
      </w:pPr>
      <w:r>
        <w:t>Zamawiający  wyznaczy  datę  i  rozpocznie  czynnoś</w:t>
      </w:r>
      <w:r w:rsidR="003318A6">
        <w:t xml:space="preserve">ci  odbioru  robót  stanowiących </w:t>
      </w:r>
      <w:r>
        <w:t>przedmiot umowy w ciągu 7 dni od daty zawiadomienia przez Wyk</w:t>
      </w:r>
      <w:r w:rsidR="003318A6">
        <w:t xml:space="preserve">onawcę o gotowości </w:t>
      </w:r>
      <w:r>
        <w:t>odbioru. Zamawiający powiadomi uczestników odbioru o</w:t>
      </w:r>
      <w:r w:rsidR="003318A6">
        <w:t xml:space="preserve"> terminie i miejscu spotkania  </w:t>
      </w:r>
      <w:r>
        <w:t>stron.</w:t>
      </w:r>
    </w:p>
    <w:p w:rsidR="00C908A3" w:rsidRDefault="00C908A3" w:rsidP="00480856">
      <w:pPr>
        <w:pStyle w:val="Akapitzlist"/>
        <w:numPr>
          <w:ilvl w:val="0"/>
          <w:numId w:val="25"/>
        </w:numPr>
        <w:jc w:val="both"/>
      </w:pPr>
      <w:r>
        <w:t>Zakończenie czynności odbioru nastąpi w ciągu 7 dni r</w:t>
      </w:r>
      <w:r w:rsidR="003318A6">
        <w:t xml:space="preserve">oboczych licząc od daty rozpoczęcia </w:t>
      </w:r>
      <w:r>
        <w:t>odbioru.</w:t>
      </w:r>
    </w:p>
    <w:p w:rsidR="00C908A3" w:rsidRDefault="003318A6" w:rsidP="00480856">
      <w:pPr>
        <w:pStyle w:val="Akapitzlist"/>
        <w:numPr>
          <w:ilvl w:val="0"/>
          <w:numId w:val="25"/>
        </w:numPr>
        <w:jc w:val="both"/>
      </w:pPr>
      <w:r>
        <w:t>Proto</w:t>
      </w:r>
      <w:r w:rsidR="00B06FBF">
        <w:t xml:space="preserve">kół odbioru sporządzi Wykonawca </w:t>
      </w:r>
      <w:r w:rsidR="00C908A3">
        <w:t>i</w:t>
      </w:r>
      <w:r>
        <w:t xml:space="preserve"> doręczy Zamawiającemu w dniu zakończenia </w:t>
      </w:r>
      <w:r w:rsidR="00C908A3">
        <w:t>odbioru.</w:t>
      </w:r>
    </w:p>
    <w:p w:rsidR="00C908A3" w:rsidRPr="003318A6" w:rsidRDefault="00C908A3" w:rsidP="003318A6">
      <w:pPr>
        <w:jc w:val="center"/>
        <w:rPr>
          <w:b/>
        </w:rPr>
      </w:pPr>
      <w:r w:rsidRPr="003318A6">
        <w:rPr>
          <w:b/>
        </w:rPr>
        <w:t>§ 1</w:t>
      </w:r>
      <w:r w:rsidR="00507652">
        <w:rPr>
          <w:b/>
        </w:rPr>
        <w:t>0</w:t>
      </w:r>
    </w:p>
    <w:p w:rsidR="00507652" w:rsidRPr="00507652" w:rsidRDefault="00C908A3" w:rsidP="00507652">
      <w:pPr>
        <w:jc w:val="both"/>
      </w:pPr>
      <w:r>
        <w:t>Zmiana postanowień niniejszej Umowy może nastąpić za zgod</w:t>
      </w:r>
      <w:r w:rsidR="003318A6">
        <w:t xml:space="preserve">ą obu stron wyrażoną na piśmie </w:t>
      </w:r>
      <w:r>
        <w:t>pod rygorem nieważności.</w:t>
      </w:r>
      <w:bookmarkStart w:id="0" w:name="_GoBack"/>
      <w:bookmarkEnd w:id="0"/>
    </w:p>
    <w:p w:rsidR="00C908A3" w:rsidRPr="003318A6" w:rsidRDefault="003318A6" w:rsidP="003318A6">
      <w:pPr>
        <w:jc w:val="center"/>
        <w:rPr>
          <w:b/>
        </w:rPr>
      </w:pPr>
      <w:r w:rsidRPr="003318A6">
        <w:rPr>
          <w:b/>
        </w:rPr>
        <w:lastRenderedPageBreak/>
        <w:t>§ 1</w:t>
      </w:r>
      <w:r w:rsidR="00507652">
        <w:rPr>
          <w:b/>
        </w:rPr>
        <w:t>1</w:t>
      </w:r>
    </w:p>
    <w:p w:rsidR="00C908A3" w:rsidRDefault="00C908A3" w:rsidP="00480856">
      <w:pPr>
        <w:pStyle w:val="Akapitzlist"/>
        <w:numPr>
          <w:ilvl w:val="0"/>
          <w:numId w:val="28"/>
        </w:numPr>
        <w:ind w:left="284" w:hanging="284"/>
        <w:jc w:val="both"/>
      </w:pPr>
      <w:r>
        <w:t>Przy realizacji niniejszej Umowy mają zastosowanie przepisy : Kodeksu Cywilnego</w:t>
      </w:r>
      <w:r w:rsidR="003318A6">
        <w:t xml:space="preserve"> </w:t>
      </w:r>
      <w:r>
        <w:t>oraz Prawa Budowlanego.</w:t>
      </w:r>
    </w:p>
    <w:p w:rsidR="00C908A3" w:rsidRDefault="00C908A3" w:rsidP="00480856">
      <w:pPr>
        <w:pStyle w:val="Akapitzlist"/>
        <w:numPr>
          <w:ilvl w:val="0"/>
          <w:numId w:val="28"/>
        </w:numPr>
        <w:ind w:left="284" w:hanging="284"/>
        <w:jc w:val="both"/>
      </w:pPr>
      <w:r>
        <w:t xml:space="preserve">Wszystkie spory wynikające z wykonania niniejszej Umowy będą rozstrzygane przez Sąd właściwy dla siedziby Zamawiającego. </w:t>
      </w:r>
    </w:p>
    <w:p w:rsidR="00C908A3" w:rsidRPr="003318A6" w:rsidRDefault="003318A6" w:rsidP="003318A6">
      <w:pPr>
        <w:jc w:val="center"/>
        <w:rPr>
          <w:b/>
        </w:rPr>
      </w:pPr>
      <w:r w:rsidRPr="003318A6">
        <w:rPr>
          <w:b/>
        </w:rPr>
        <w:t>§ 1</w:t>
      </w:r>
      <w:r w:rsidR="00507652">
        <w:rPr>
          <w:b/>
        </w:rPr>
        <w:t>2</w:t>
      </w:r>
    </w:p>
    <w:p w:rsidR="00C908A3" w:rsidRDefault="00C908A3" w:rsidP="003318A6">
      <w:pPr>
        <w:jc w:val="both"/>
      </w:pPr>
      <w:r>
        <w:t>Umowę  niniejszą  sporządza  si</w:t>
      </w:r>
      <w:r w:rsidR="003318A6">
        <w:t xml:space="preserve">ę  w  trzech  egzemplarzach,  w </w:t>
      </w:r>
      <w:r>
        <w:t>tym:</w:t>
      </w:r>
      <w:r w:rsidR="003318A6">
        <w:t xml:space="preserve">   dwa   egzemplarze   dla </w:t>
      </w:r>
      <w:r>
        <w:t>Zamawiającego, jeden egzemplarz dla Wykonawcy.</w:t>
      </w:r>
    </w:p>
    <w:p w:rsidR="00C908A3" w:rsidRPr="003318A6" w:rsidRDefault="003318A6" w:rsidP="003318A6">
      <w:pPr>
        <w:jc w:val="center"/>
        <w:rPr>
          <w:b/>
        </w:rPr>
      </w:pPr>
      <w:r w:rsidRPr="003318A6">
        <w:rPr>
          <w:b/>
        </w:rPr>
        <w:t>§ 1</w:t>
      </w:r>
      <w:r w:rsidR="00507652">
        <w:rPr>
          <w:b/>
        </w:rPr>
        <w:t>3</w:t>
      </w:r>
    </w:p>
    <w:p w:rsidR="00C908A3" w:rsidRDefault="00C908A3" w:rsidP="00C908A3">
      <w:r>
        <w:t>Wykaz załączników do Umowy:</w:t>
      </w:r>
    </w:p>
    <w:p w:rsidR="00C908A3" w:rsidRDefault="003318A6" w:rsidP="003318A6">
      <w:pPr>
        <w:pStyle w:val="Akapitzlist"/>
        <w:numPr>
          <w:ilvl w:val="0"/>
          <w:numId w:val="5"/>
        </w:numPr>
      </w:pPr>
      <w:r>
        <w:t xml:space="preserve">Oferta </w:t>
      </w:r>
      <w:r w:rsidR="00C908A3">
        <w:t>Wykonawcy</w:t>
      </w:r>
    </w:p>
    <w:p w:rsidR="00C908A3" w:rsidRDefault="00C908A3" w:rsidP="003318A6">
      <w:pPr>
        <w:pStyle w:val="Akapitzlist"/>
        <w:numPr>
          <w:ilvl w:val="0"/>
          <w:numId w:val="5"/>
        </w:numPr>
      </w:pPr>
      <w:r>
        <w:t>Dokumentacja  Projektowa</w:t>
      </w:r>
    </w:p>
    <w:p w:rsidR="00436F5C" w:rsidRDefault="00436F5C" w:rsidP="003318A6">
      <w:pPr>
        <w:jc w:val="center"/>
      </w:pPr>
    </w:p>
    <w:p w:rsidR="00CE6AD8" w:rsidRPr="00436F5C" w:rsidRDefault="003318A6" w:rsidP="003318A6">
      <w:pPr>
        <w:jc w:val="center"/>
        <w:rPr>
          <w:b/>
        </w:rPr>
      </w:pPr>
      <w:r w:rsidRPr="00436F5C">
        <w:rPr>
          <w:b/>
        </w:rPr>
        <w:t xml:space="preserve">ZAMAWIAJĄCY:                                                 </w:t>
      </w:r>
      <w:r w:rsidR="00C908A3" w:rsidRPr="00436F5C">
        <w:rPr>
          <w:b/>
        </w:rPr>
        <w:t>WYKONAWCA</w:t>
      </w:r>
      <w:r w:rsidRPr="00436F5C">
        <w:rPr>
          <w:b/>
        </w:rPr>
        <w:t>:</w:t>
      </w:r>
    </w:p>
    <w:sectPr w:rsidR="00CE6AD8" w:rsidRPr="00436F5C" w:rsidSect="00436F5C">
      <w:footerReference w:type="default" r:id="rId7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AAD" w:rsidRDefault="00E16AAD" w:rsidP="00507652">
      <w:pPr>
        <w:spacing w:after="0" w:line="240" w:lineRule="auto"/>
      </w:pPr>
      <w:r>
        <w:separator/>
      </w:r>
    </w:p>
  </w:endnote>
  <w:endnote w:type="continuationSeparator" w:id="0">
    <w:p w:rsidR="00E16AAD" w:rsidRDefault="00E16AAD" w:rsidP="0050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286581"/>
      <w:docPartObj>
        <w:docPartGallery w:val="Page Numbers (Bottom of Page)"/>
        <w:docPartUnique/>
      </w:docPartObj>
    </w:sdtPr>
    <w:sdtEndPr/>
    <w:sdtContent>
      <w:p w:rsidR="00507652" w:rsidRDefault="005076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600">
          <w:rPr>
            <w:noProof/>
          </w:rPr>
          <w:t>5</w:t>
        </w:r>
        <w:r>
          <w:fldChar w:fldCharType="end"/>
        </w:r>
      </w:p>
    </w:sdtContent>
  </w:sdt>
  <w:p w:rsidR="00507652" w:rsidRDefault="005076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AAD" w:rsidRDefault="00E16AAD" w:rsidP="00507652">
      <w:pPr>
        <w:spacing w:after="0" w:line="240" w:lineRule="auto"/>
      </w:pPr>
      <w:r>
        <w:separator/>
      </w:r>
    </w:p>
  </w:footnote>
  <w:footnote w:type="continuationSeparator" w:id="0">
    <w:p w:rsidR="00E16AAD" w:rsidRDefault="00E16AAD" w:rsidP="00507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6FE0"/>
    <w:multiLevelType w:val="hybridMultilevel"/>
    <w:tmpl w:val="6694B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01BA3"/>
    <w:multiLevelType w:val="hybridMultilevel"/>
    <w:tmpl w:val="C6764FF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9504D"/>
    <w:multiLevelType w:val="hybridMultilevel"/>
    <w:tmpl w:val="A7F4B5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1738FD"/>
    <w:multiLevelType w:val="hybridMultilevel"/>
    <w:tmpl w:val="17A43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76F55"/>
    <w:multiLevelType w:val="hybridMultilevel"/>
    <w:tmpl w:val="8F0E9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64D68"/>
    <w:multiLevelType w:val="hybridMultilevel"/>
    <w:tmpl w:val="E2B4C02C"/>
    <w:lvl w:ilvl="0" w:tplc="62B05E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E17B12"/>
    <w:multiLevelType w:val="hybridMultilevel"/>
    <w:tmpl w:val="70FAA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46FBF"/>
    <w:multiLevelType w:val="hybridMultilevel"/>
    <w:tmpl w:val="9B5221B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A9B3077"/>
    <w:multiLevelType w:val="hybridMultilevel"/>
    <w:tmpl w:val="264A6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A4CB2"/>
    <w:multiLevelType w:val="hybridMultilevel"/>
    <w:tmpl w:val="24764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F6E5F"/>
    <w:multiLevelType w:val="hybridMultilevel"/>
    <w:tmpl w:val="260CE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84F13"/>
    <w:multiLevelType w:val="hybridMultilevel"/>
    <w:tmpl w:val="58426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E7913"/>
    <w:multiLevelType w:val="hybridMultilevel"/>
    <w:tmpl w:val="21A89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47463"/>
    <w:multiLevelType w:val="hybridMultilevel"/>
    <w:tmpl w:val="90A4840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61715EB"/>
    <w:multiLevelType w:val="hybridMultilevel"/>
    <w:tmpl w:val="17207E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9A74FAA"/>
    <w:multiLevelType w:val="hybridMultilevel"/>
    <w:tmpl w:val="B508768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C8CA7CC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4C411D0F"/>
    <w:multiLevelType w:val="hybridMultilevel"/>
    <w:tmpl w:val="FE3A8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55440"/>
    <w:multiLevelType w:val="hybridMultilevel"/>
    <w:tmpl w:val="9F6EE65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46C7F2E"/>
    <w:multiLevelType w:val="hybridMultilevel"/>
    <w:tmpl w:val="10A00E98"/>
    <w:lvl w:ilvl="0" w:tplc="925C74B0">
      <w:start w:val="7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663676C"/>
    <w:multiLevelType w:val="hybridMultilevel"/>
    <w:tmpl w:val="C4B84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E8D1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40F95"/>
    <w:multiLevelType w:val="hybridMultilevel"/>
    <w:tmpl w:val="0A62C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A5DDD"/>
    <w:multiLevelType w:val="hybridMultilevel"/>
    <w:tmpl w:val="49440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73966"/>
    <w:multiLevelType w:val="hybridMultilevel"/>
    <w:tmpl w:val="5998A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35C6F"/>
    <w:multiLevelType w:val="hybridMultilevel"/>
    <w:tmpl w:val="C3EE36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AEE20F6"/>
    <w:multiLevelType w:val="hybridMultilevel"/>
    <w:tmpl w:val="6F7EB1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CBB3355"/>
    <w:multiLevelType w:val="hybridMultilevel"/>
    <w:tmpl w:val="549A3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6838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A792A"/>
    <w:multiLevelType w:val="hybridMultilevel"/>
    <w:tmpl w:val="0576E35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009087E"/>
    <w:multiLevelType w:val="hybridMultilevel"/>
    <w:tmpl w:val="D75EDB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1D56742"/>
    <w:multiLevelType w:val="hybridMultilevel"/>
    <w:tmpl w:val="122C8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4190B"/>
    <w:multiLevelType w:val="hybridMultilevel"/>
    <w:tmpl w:val="066A6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91DD8"/>
    <w:multiLevelType w:val="hybridMultilevel"/>
    <w:tmpl w:val="59FC8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73A3E"/>
    <w:multiLevelType w:val="hybridMultilevel"/>
    <w:tmpl w:val="57722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B0B3F"/>
    <w:multiLevelType w:val="hybridMultilevel"/>
    <w:tmpl w:val="5FE414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2DF2736"/>
    <w:multiLevelType w:val="hybridMultilevel"/>
    <w:tmpl w:val="F5E4D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4C66C7"/>
    <w:multiLevelType w:val="hybridMultilevel"/>
    <w:tmpl w:val="47D632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FFC33A3"/>
    <w:multiLevelType w:val="hybridMultilevel"/>
    <w:tmpl w:val="88E2E0B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3"/>
  </w:num>
  <w:num w:numId="2">
    <w:abstractNumId w:val="6"/>
  </w:num>
  <w:num w:numId="3">
    <w:abstractNumId w:val="21"/>
  </w:num>
  <w:num w:numId="4">
    <w:abstractNumId w:val="33"/>
  </w:num>
  <w:num w:numId="5">
    <w:abstractNumId w:val="28"/>
  </w:num>
  <w:num w:numId="6">
    <w:abstractNumId w:val="20"/>
  </w:num>
  <w:num w:numId="7">
    <w:abstractNumId w:val="34"/>
  </w:num>
  <w:num w:numId="8">
    <w:abstractNumId w:val="26"/>
  </w:num>
  <w:num w:numId="9">
    <w:abstractNumId w:val="7"/>
  </w:num>
  <w:num w:numId="10">
    <w:abstractNumId w:val="4"/>
  </w:num>
  <w:num w:numId="11">
    <w:abstractNumId w:val="27"/>
  </w:num>
  <w:num w:numId="12">
    <w:abstractNumId w:val="13"/>
  </w:num>
  <w:num w:numId="13">
    <w:abstractNumId w:val="15"/>
  </w:num>
  <w:num w:numId="14">
    <w:abstractNumId w:val="1"/>
  </w:num>
  <w:num w:numId="15">
    <w:abstractNumId w:val="23"/>
  </w:num>
  <w:num w:numId="16">
    <w:abstractNumId w:val="18"/>
  </w:num>
  <w:num w:numId="17">
    <w:abstractNumId w:val="0"/>
  </w:num>
  <w:num w:numId="18">
    <w:abstractNumId w:val="8"/>
  </w:num>
  <w:num w:numId="19">
    <w:abstractNumId w:val="10"/>
  </w:num>
  <w:num w:numId="20">
    <w:abstractNumId w:val="30"/>
  </w:num>
  <w:num w:numId="21">
    <w:abstractNumId w:val="25"/>
  </w:num>
  <w:num w:numId="22">
    <w:abstractNumId w:val="24"/>
  </w:num>
  <w:num w:numId="23">
    <w:abstractNumId w:val="35"/>
  </w:num>
  <w:num w:numId="24">
    <w:abstractNumId w:val="9"/>
  </w:num>
  <w:num w:numId="25">
    <w:abstractNumId w:val="22"/>
  </w:num>
  <w:num w:numId="26">
    <w:abstractNumId w:val="11"/>
  </w:num>
  <w:num w:numId="27">
    <w:abstractNumId w:val="17"/>
  </w:num>
  <w:num w:numId="28">
    <w:abstractNumId w:val="12"/>
  </w:num>
  <w:num w:numId="29">
    <w:abstractNumId w:val="31"/>
  </w:num>
  <w:num w:numId="30">
    <w:abstractNumId w:val="5"/>
  </w:num>
  <w:num w:numId="31">
    <w:abstractNumId w:val="32"/>
  </w:num>
  <w:num w:numId="32">
    <w:abstractNumId w:val="29"/>
  </w:num>
  <w:num w:numId="33">
    <w:abstractNumId w:val="19"/>
  </w:num>
  <w:num w:numId="34">
    <w:abstractNumId w:val="14"/>
  </w:num>
  <w:num w:numId="35">
    <w:abstractNumId w:val="2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A3"/>
    <w:rsid w:val="0000716A"/>
    <w:rsid w:val="00183536"/>
    <w:rsid w:val="003318A6"/>
    <w:rsid w:val="00345EF5"/>
    <w:rsid w:val="00436F5C"/>
    <w:rsid w:val="00480856"/>
    <w:rsid w:val="00507652"/>
    <w:rsid w:val="00777712"/>
    <w:rsid w:val="00803F60"/>
    <w:rsid w:val="008338C2"/>
    <w:rsid w:val="00B06FBF"/>
    <w:rsid w:val="00B34ADD"/>
    <w:rsid w:val="00BF2239"/>
    <w:rsid w:val="00C908A3"/>
    <w:rsid w:val="00CE6AD8"/>
    <w:rsid w:val="00D61600"/>
    <w:rsid w:val="00DB379D"/>
    <w:rsid w:val="00E1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B1069-3B7E-47FE-B66B-436E98F2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8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F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7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652"/>
  </w:style>
  <w:style w:type="paragraph" w:styleId="Stopka">
    <w:name w:val="footer"/>
    <w:basedOn w:val="Normalny"/>
    <w:link w:val="StopkaZnak"/>
    <w:uiPriority w:val="99"/>
    <w:unhideWhenUsed/>
    <w:rsid w:val="00507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7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1648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Kaczmarczyk</dc:creator>
  <cp:keywords/>
  <dc:description/>
  <cp:lastModifiedBy>Maja Kaczmarczyk</cp:lastModifiedBy>
  <cp:revision>7</cp:revision>
  <cp:lastPrinted>2019-05-09T13:16:00Z</cp:lastPrinted>
  <dcterms:created xsi:type="dcterms:W3CDTF">2019-05-09T11:35:00Z</dcterms:created>
  <dcterms:modified xsi:type="dcterms:W3CDTF">2019-05-15T09:08:00Z</dcterms:modified>
</cp:coreProperties>
</file>