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6F" w:rsidRDefault="008C1D6F" w:rsidP="008C1D6F">
      <w:pPr>
        <w:spacing w:after="0" w:line="240" w:lineRule="auto"/>
        <w:jc w:val="right"/>
      </w:pPr>
      <w:r>
        <w:t>Załącznik nr 15 do SIWZ</w:t>
      </w:r>
    </w:p>
    <w:p w:rsidR="008C1D6F" w:rsidRPr="008C1D6F" w:rsidRDefault="008C1D6F" w:rsidP="008C1D6F">
      <w:pPr>
        <w:spacing w:after="0" w:line="240" w:lineRule="auto"/>
        <w:jc w:val="right"/>
      </w:pPr>
      <w:r>
        <w:t>Nr  Sprawy : ZP.341.6.2018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6"/>
      </w:tblGrid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  <w:vAlign w:val="center"/>
          </w:tcPr>
          <w:p w:rsidR="008C1D6F" w:rsidRPr="008C1D6F" w:rsidRDefault="008C1D6F" w:rsidP="008C1D6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C1D6F" w:rsidRPr="008C1D6F" w:rsidRDefault="008C1D6F" w:rsidP="008C1D6F">
            <w:pPr>
              <w:jc w:val="center"/>
              <w:rPr>
                <w:sz w:val="32"/>
                <w:szCs w:val="32"/>
                <w:u w:val="single"/>
              </w:rPr>
            </w:pPr>
            <w:r w:rsidRPr="008C1D6F">
              <w:rPr>
                <w:b/>
                <w:bCs/>
                <w:sz w:val="32"/>
                <w:szCs w:val="32"/>
                <w:u w:val="single"/>
              </w:rPr>
              <w:t>Wykaz nieruchomości o utrudnionym dojeździe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Chotynin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r>
              <w:t xml:space="preserve">               </w:t>
            </w:r>
            <w:r w:rsidRPr="008C1D6F">
              <w:t xml:space="preserve">Nr posesji: 63,64,65,66,68,69,70,71;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Piaski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r>
              <w:t xml:space="preserve">              </w:t>
            </w:r>
            <w:r w:rsidRPr="008C1D6F">
              <w:t xml:space="preserve">Nr posesji: 27,28;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Podbolesławiec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r>
              <w:t xml:space="preserve">              </w:t>
            </w:r>
            <w:r w:rsidRPr="008C1D6F">
              <w:t xml:space="preserve">Nr posesji: 17,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Mieleszyn </w:t>
            </w:r>
          </w:p>
        </w:tc>
        <w:bookmarkStart w:id="0" w:name="_GoBack"/>
        <w:bookmarkEnd w:id="0"/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r>
              <w:t xml:space="preserve">              </w:t>
            </w:r>
            <w:r w:rsidRPr="008C1D6F">
              <w:t xml:space="preserve">Nr posesji: 193, 199 (dojazd utrudniony zimą)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pPr>
              <w:pStyle w:val="Akapitzlist"/>
              <w:numPr>
                <w:ilvl w:val="0"/>
                <w:numId w:val="1"/>
              </w:numPr>
            </w:pPr>
            <w:r w:rsidRPr="008C1D6F">
              <w:rPr>
                <w:b/>
                <w:bCs/>
              </w:rPr>
              <w:t xml:space="preserve">Żdżary </w:t>
            </w:r>
          </w:p>
        </w:tc>
      </w:tr>
      <w:tr w:rsidR="008C1D6F" w:rsidRPr="008C1D6F" w:rsidTr="008C1D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06" w:type="dxa"/>
          </w:tcPr>
          <w:p w:rsidR="008C1D6F" w:rsidRPr="008C1D6F" w:rsidRDefault="008C1D6F" w:rsidP="008C1D6F">
            <w:r>
              <w:t xml:space="preserve">             </w:t>
            </w:r>
            <w:r w:rsidRPr="008C1D6F">
              <w:t xml:space="preserve">Nr posesji: 179(sezonowiec), 180, 181 (sezonowiec), 182 </w:t>
            </w:r>
          </w:p>
        </w:tc>
      </w:tr>
    </w:tbl>
    <w:p w:rsidR="00FD14D5" w:rsidRPr="008C1D6F" w:rsidRDefault="00FD14D5" w:rsidP="008C1D6F"/>
    <w:sectPr w:rsidR="00FD14D5" w:rsidRPr="008C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1C2"/>
    <w:multiLevelType w:val="hybridMultilevel"/>
    <w:tmpl w:val="600E8E44"/>
    <w:lvl w:ilvl="0" w:tplc="15E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F"/>
    <w:rsid w:val="008C1D6F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D26ED-5D1B-4678-8C51-B7CF6FC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1</cp:revision>
  <dcterms:created xsi:type="dcterms:W3CDTF">2018-11-30T07:59:00Z</dcterms:created>
  <dcterms:modified xsi:type="dcterms:W3CDTF">2018-11-30T08:02:00Z</dcterms:modified>
</cp:coreProperties>
</file>